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541"/>
        <w:gridCol w:w="2028"/>
        <w:gridCol w:w="4781"/>
      </w:tblGrid>
      <w:tr w:rsidR="0042579C" w:rsidRPr="00185DDC" w:rsidTr="00D530EF">
        <w:tc>
          <w:tcPr>
            <w:tcW w:w="9350" w:type="dxa"/>
            <w:gridSpan w:val="3"/>
          </w:tcPr>
          <w:p w:rsidR="0042579C" w:rsidRPr="0042579C" w:rsidRDefault="00D92FCF" w:rsidP="00D92FCF">
            <w:pPr>
              <w:tabs>
                <w:tab w:val="left" w:pos="3180"/>
                <w:tab w:val="center" w:pos="4567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مخطط مقدمة في الرياضيات2 (ريض140)</w:t>
            </w:r>
          </w:p>
        </w:tc>
      </w:tr>
      <w:tr w:rsidR="003A16C9" w:rsidRPr="00185DDC" w:rsidTr="00D92FCF">
        <w:tc>
          <w:tcPr>
            <w:tcW w:w="4569" w:type="dxa"/>
            <w:gridSpan w:val="2"/>
          </w:tcPr>
          <w:p w:rsidR="003A16C9" w:rsidRPr="00185DDC" w:rsidRDefault="003A16C9" w:rsidP="001732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الفصل الدراسي الثاني</w:t>
            </w:r>
          </w:p>
        </w:tc>
        <w:tc>
          <w:tcPr>
            <w:tcW w:w="4781" w:type="dxa"/>
          </w:tcPr>
          <w:p w:rsidR="003A16C9" w:rsidRPr="00185DDC" w:rsidRDefault="003A16C9" w:rsidP="0045148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للعام الجامعي 1441هـ</w:t>
            </w:r>
          </w:p>
        </w:tc>
      </w:tr>
      <w:tr w:rsidR="00D92FCF" w:rsidRPr="00185DDC" w:rsidTr="00D92FCF">
        <w:tc>
          <w:tcPr>
            <w:tcW w:w="2541" w:type="dxa"/>
            <w:shd w:val="clear" w:color="auto" w:fill="EEECE1" w:themeFill="background2"/>
          </w:tcPr>
          <w:p w:rsidR="00D92FCF" w:rsidRPr="00185DDC" w:rsidRDefault="00D92FCF" w:rsidP="001732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القسم</w:t>
            </w:r>
          </w:p>
        </w:tc>
        <w:tc>
          <w:tcPr>
            <w:tcW w:w="2028" w:type="dxa"/>
            <w:shd w:val="clear" w:color="auto" w:fill="EEECE1" w:themeFill="background2"/>
          </w:tcPr>
          <w:p w:rsidR="00D92FCF" w:rsidRPr="00185DDC" w:rsidRDefault="00D92FCF" w:rsidP="001732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رقم الشعبة</w:t>
            </w:r>
          </w:p>
        </w:tc>
        <w:tc>
          <w:tcPr>
            <w:tcW w:w="4781" w:type="dxa"/>
            <w:shd w:val="clear" w:color="auto" w:fill="EEECE1" w:themeFill="background2"/>
          </w:tcPr>
          <w:p w:rsidR="00D92FCF" w:rsidRPr="00185DDC" w:rsidRDefault="00D92FCF" w:rsidP="001732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رقم القاعة</w:t>
            </w:r>
          </w:p>
        </w:tc>
      </w:tr>
      <w:tr w:rsidR="00D92FCF" w:rsidRPr="00185DDC" w:rsidTr="00D92FCF">
        <w:tc>
          <w:tcPr>
            <w:tcW w:w="2541" w:type="dxa"/>
          </w:tcPr>
          <w:p w:rsidR="00D92FCF" w:rsidRPr="00097F4D" w:rsidRDefault="00D92FCF" w:rsidP="007C42A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قسم الأحياء</w:t>
            </w:r>
          </w:p>
        </w:tc>
        <w:tc>
          <w:tcPr>
            <w:tcW w:w="2028" w:type="dxa"/>
          </w:tcPr>
          <w:p w:rsidR="00D92FCF" w:rsidRPr="00097F4D" w:rsidRDefault="00D67D3A" w:rsidP="007C42A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263</w:t>
            </w:r>
          </w:p>
        </w:tc>
        <w:tc>
          <w:tcPr>
            <w:tcW w:w="4781" w:type="dxa"/>
          </w:tcPr>
          <w:p w:rsidR="00D92FCF" w:rsidRPr="00097F4D" w:rsidRDefault="00D67D3A" w:rsidP="00D67D3A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101</w:t>
            </w:r>
          </w:p>
        </w:tc>
      </w:tr>
      <w:tr w:rsidR="00B07B4F" w:rsidRPr="00185DDC" w:rsidTr="00D92FCF">
        <w:tc>
          <w:tcPr>
            <w:tcW w:w="2541" w:type="dxa"/>
            <w:shd w:val="clear" w:color="auto" w:fill="EEECE1" w:themeFill="background2"/>
          </w:tcPr>
          <w:p w:rsidR="00B07B4F" w:rsidRPr="00097F4D" w:rsidRDefault="00B07B4F" w:rsidP="001732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97F4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أستاذ</w:t>
            </w:r>
            <w:r w:rsidR="003A16C9" w:rsidRPr="00097F4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ة</w:t>
            </w:r>
            <w:r w:rsidRPr="00097F4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المقرر</w:t>
            </w:r>
          </w:p>
        </w:tc>
        <w:tc>
          <w:tcPr>
            <w:tcW w:w="2028" w:type="dxa"/>
            <w:shd w:val="clear" w:color="auto" w:fill="EEECE1" w:themeFill="background2"/>
          </w:tcPr>
          <w:p w:rsidR="00B07B4F" w:rsidRPr="00097F4D" w:rsidRDefault="003A16C9" w:rsidP="001732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97F4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وسائل التواصل</w:t>
            </w:r>
          </w:p>
        </w:tc>
        <w:tc>
          <w:tcPr>
            <w:tcW w:w="4781" w:type="dxa"/>
            <w:shd w:val="clear" w:color="auto" w:fill="EEECE1" w:themeFill="background2"/>
          </w:tcPr>
          <w:p w:rsidR="00B07B4F" w:rsidRPr="00097F4D" w:rsidRDefault="003A16C9" w:rsidP="001732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97F4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موعد المحاضرة</w:t>
            </w:r>
          </w:p>
        </w:tc>
      </w:tr>
      <w:tr w:rsidR="003A16C9" w:rsidRPr="00185DDC" w:rsidTr="00D92FCF">
        <w:trPr>
          <w:trHeight w:val="484"/>
        </w:trPr>
        <w:tc>
          <w:tcPr>
            <w:tcW w:w="2541" w:type="dxa"/>
            <w:vAlign w:val="center"/>
          </w:tcPr>
          <w:p w:rsidR="003A16C9" w:rsidRPr="00097F4D" w:rsidRDefault="00D67D3A" w:rsidP="003A16C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عبير محمد عبدالله الحارثي</w:t>
            </w:r>
          </w:p>
        </w:tc>
        <w:tc>
          <w:tcPr>
            <w:tcW w:w="2028" w:type="dxa"/>
          </w:tcPr>
          <w:p w:rsidR="003A16C9" w:rsidRPr="00097F4D" w:rsidRDefault="003A16C9" w:rsidP="003A16C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97F4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097F4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البريد الإلكتروني</w:t>
            </w:r>
          </w:p>
          <w:p w:rsidR="003A16C9" w:rsidRPr="00097F4D" w:rsidRDefault="00D67D3A" w:rsidP="003A16C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aalharthi</w:t>
            </w:r>
            <w:r w:rsidR="003A16C9" w:rsidRPr="00097F4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@su.edu.sa</w:t>
            </w:r>
          </w:p>
        </w:tc>
        <w:tc>
          <w:tcPr>
            <w:tcW w:w="4781" w:type="dxa"/>
            <w:vAlign w:val="center"/>
          </w:tcPr>
          <w:p w:rsidR="003A16C9" w:rsidRPr="00097F4D" w:rsidRDefault="003A16C9" w:rsidP="00D67D3A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97F4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يوم </w:t>
            </w:r>
            <w:proofErr w:type="gramStart"/>
            <w:r w:rsidR="00D67D3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الثلاثاء</w:t>
            </w:r>
            <w:r w:rsidRPr="00097F4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:</w:t>
            </w:r>
            <w:proofErr w:type="gramEnd"/>
            <w:r w:rsidRPr="00097F4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النظري  8-</w:t>
            </w:r>
            <w:r w:rsidR="00D67D3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9</w:t>
            </w:r>
            <w:r w:rsidR="00D92FC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 </w:t>
            </w:r>
            <w:r w:rsidR="00D92FC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:rsidR="003A16C9" w:rsidRPr="00097F4D" w:rsidRDefault="003A16C9" w:rsidP="00D67D3A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97F4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و </w:t>
            </w:r>
            <w:r w:rsidRPr="00097F4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</w:t>
            </w:r>
            <w:r w:rsidR="007C42A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عملي  </w:t>
            </w:r>
            <w:r w:rsidR="00D67D3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9</w:t>
            </w:r>
            <w:r w:rsidR="007C42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-</w:t>
            </w:r>
            <w:r w:rsidR="00D67D3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3A16C9" w:rsidRPr="00185DDC" w:rsidTr="00D92FCF">
        <w:tc>
          <w:tcPr>
            <w:tcW w:w="2541" w:type="dxa"/>
            <w:shd w:val="clear" w:color="auto" w:fill="EEECE1" w:themeFill="background2"/>
          </w:tcPr>
          <w:p w:rsidR="003A16C9" w:rsidRPr="00185DDC" w:rsidRDefault="003A16C9" w:rsidP="0042160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المستوى </w:t>
            </w:r>
          </w:p>
        </w:tc>
        <w:tc>
          <w:tcPr>
            <w:tcW w:w="6809" w:type="dxa"/>
            <w:gridSpan w:val="2"/>
            <w:shd w:val="clear" w:color="auto" w:fill="EEECE1" w:themeFill="background2"/>
          </w:tcPr>
          <w:p w:rsidR="003A16C9" w:rsidRPr="00185DDC" w:rsidRDefault="003A16C9" w:rsidP="0045148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عدد الساعات</w:t>
            </w:r>
            <w:r w:rsidR="00D92FC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="00D92FC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</w:t>
            </w:r>
          </w:p>
        </w:tc>
      </w:tr>
      <w:tr w:rsidR="003A16C9" w:rsidRPr="00185DDC" w:rsidTr="00D92FCF">
        <w:trPr>
          <w:trHeight w:val="406"/>
        </w:trPr>
        <w:tc>
          <w:tcPr>
            <w:tcW w:w="2541" w:type="dxa"/>
            <w:shd w:val="clear" w:color="auto" w:fill="FFFFFF" w:themeFill="background1"/>
          </w:tcPr>
          <w:p w:rsidR="003A16C9" w:rsidRPr="00185DDC" w:rsidRDefault="003A16C9" w:rsidP="007C42A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</w:t>
            </w:r>
            <w:r w:rsidR="007C42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ثاني</w:t>
            </w:r>
          </w:p>
        </w:tc>
        <w:tc>
          <w:tcPr>
            <w:tcW w:w="2028" w:type="dxa"/>
          </w:tcPr>
          <w:p w:rsidR="003A16C9" w:rsidRPr="00185DDC" w:rsidRDefault="003A16C9" w:rsidP="00D67D3A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نظري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7D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81" w:type="dxa"/>
          </w:tcPr>
          <w:p w:rsidR="003A16C9" w:rsidRPr="00185DDC" w:rsidRDefault="003A16C9" w:rsidP="003A16C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تمارين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2 </w:t>
            </w:r>
          </w:p>
        </w:tc>
      </w:tr>
    </w:tbl>
    <w:p w:rsidR="00CB7648" w:rsidRPr="00185DDC" w:rsidRDefault="00CB7648" w:rsidP="00CB7648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861233" w:rsidRPr="00185DDC" w:rsidRDefault="0002659D" w:rsidP="00185DDC">
      <w:pPr>
        <w:spacing w:after="0" w:line="240" w:lineRule="auto"/>
        <w:jc w:val="right"/>
        <w:rPr>
          <w:rFonts w:ascii="Sakkal Majalla" w:hAnsi="Sakkal Majalla" w:cs="Sakkal Majalla" w:hint="cs"/>
          <w:b/>
          <w:bCs/>
          <w:sz w:val="24"/>
          <w:szCs w:val="24"/>
          <w:rtl/>
        </w:rPr>
      </w:pPr>
      <w:r w:rsidRPr="00185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أهداف المقرر</w:t>
      </w:r>
      <w:r w:rsidRPr="00185DDC">
        <w:rPr>
          <w:rFonts w:ascii="Sakkal Majalla" w:hAnsi="Sakkal Majalla" w:cs="Sakkal Majalla" w:hint="cs"/>
          <w:b/>
          <w:bCs/>
          <w:sz w:val="24"/>
          <w:szCs w:val="24"/>
          <w:rtl/>
        </w:rPr>
        <w:t>:</w:t>
      </w:r>
      <w:r w:rsidR="004755E5" w:rsidRPr="00185DD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</w:p>
    <w:p w:rsidR="003924F6" w:rsidRPr="003924F6" w:rsidRDefault="003924F6" w:rsidP="003924F6">
      <w:pPr>
        <w:pStyle w:val="a4"/>
        <w:numPr>
          <w:ilvl w:val="0"/>
          <w:numId w:val="12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3924F6">
        <w:rPr>
          <w:rFonts w:ascii="Sakkal Majalla" w:hAnsi="Sakkal Majalla" w:cs="Sakkal Majalla"/>
          <w:b/>
          <w:bCs/>
          <w:sz w:val="28"/>
          <w:szCs w:val="28"/>
          <w:rtl/>
        </w:rPr>
        <w:t>تنمية المهارات الرياضية اللازمة للتخصصات العلمية.</w:t>
      </w:r>
    </w:p>
    <w:p w:rsidR="003924F6" w:rsidRPr="003924F6" w:rsidRDefault="003924F6" w:rsidP="003924F6">
      <w:pPr>
        <w:pStyle w:val="a4"/>
        <w:numPr>
          <w:ilvl w:val="0"/>
          <w:numId w:val="12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3924F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تنمية القدرة على </w:t>
      </w:r>
      <w:proofErr w:type="gramStart"/>
      <w:r w:rsidRPr="003924F6">
        <w:rPr>
          <w:rFonts w:ascii="Sakkal Majalla" w:hAnsi="Sakkal Majalla" w:cs="Sakkal Majalla"/>
          <w:b/>
          <w:bCs/>
          <w:sz w:val="28"/>
          <w:szCs w:val="28"/>
          <w:rtl/>
        </w:rPr>
        <w:t>التفكير  المنطقي</w:t>
      </w:r>
      <w:proofErr w:type="gramEnd"/>
      <w:r w:rsidRPr="003924F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والتحليل الرياضي لحل المشكلات.</w:t>
      </w:r>
    </w:p>
    <w:p w:rsidR="003924F6" w:rsidRPr="003924F6" w:rsidRDefault="003924F6" w:rsidP="003924F6">
      <w:pPr>
        <w:pStyle w:val="a4"/>
        <w:numPr>
          <w:ilvl w:val="0"/>
          <w:numId w:val="12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3924F6">
        <w:rPr>
          <w:rFonts w:ascii="Sakkal Majalla" w:hAnsi="Sakkal Majalla" w:cs="Sakkal Majalla"/>
          <w:b/>
          <w:bCs/>
          <w:sz w:val="28"/>
          <w:szCs w:val="28"/>
          <w:rtl/>
        </w:rPr>
        <w:t>التعرف على الدوال وخواصها وأنواعها وتعزيز الفهم في تحديد مجال الدوال.</w:t>
      </w:r>
    </w:p>
    <w:p w:rsidR="003924F6" w:rsidRPr="003924F6" w:rsidRDefault="003924F6" w:rsidP="003924F6">
      <w:pPr>
        <w:pStyle w:val="a4"/>
        <w:numPr>
          <w:ilvl w:val="0"/>
          <w:numId w:val="12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3924F6">
        <w:rPr>
          <w:rFonts w:ascii="Sakkal Majalla" w:hAnsi="Sakkal Majalla" w:cs="Sakkal Majalla"/>
          <w:b/>
          <w:bCs/>
          <w:sz w:val="28"/>
          <w:szCs w:val="28"/>
          <w:rtl/>
        </w:rPr>
        <w:t>تطوير القدرة على رسم المنحنيات لتمثيل الدوال بيانياً.</w:t>
      </w:r>
    </w:p>
    <w:p w:rsidR="003924F6" w:rsidRPr="003924F6" w:rsidRDefault="003924F6" w:rsidP="003924F6">
      <w:pPr>
        <w:pStyle w:val="a4"/>
        <w:numPr>
          <w:ilvl w:val="0"/>
          <w:numId w:val="12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3924F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تعميق فهم الطالبة للنهايات ونظرياتها </w:t>
      </w:r>
    </w:p>
    <w:p w:rsidR="003924F6" w:rsidRPr="003924F6" w:rsidRDefault="003924F6" w:rsidP="003924F6">
      <w:pPr>
        <w:pStyle w:val="a4"/>
        <w:numPr>
          <w:ilvl w:val="0"/>
          <w:numId w:val="12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3924F6">
        <w:rPr>
          <w:rFonts w:ascii="Sakkal Majalla" w:hAnsi="Sakkal Majalla" w:cs="Sakkal Majalla"/>
          <w:b/>
          <w:bCs/>
          <w:sz w:val="28"/>
          <w:szCs w:val="28"/>
          <w:rtl/>
        </w:rPr>
        <w:t>دراسة العلاقة بين النهايات والاتصال</w:t>
      </w:r>
    </w:p>
    <w:p w:rsidR="003924F6" w:rsidRPr="003924F6" w:rsidRDefault="003924F6" w:rsidP="003924F6">
      <w:pPr>
        <w:pStyle w:val="a4"/>
        <w:numPr>
          <w:ilvl w:val="0"/>
          <w:numId w:val="12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3924F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تحديد فترات اتصال الدوال واثبات الاتصال </w:t>
      </w:r>
    </w:p>
    <w:p w:rsidR="003924F6" w:rsidRPr="003924F6" w:rsidRDefault="003924F6" w:rsidP="003924F6">
      <w:pPr>
        <w:pStyle w:val="a4"/>
        <w:numPr>
          <w:ilvl w:val="0"/>
          <w:numId w:val="12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3924F6">
        <w:rPr>
          <w:rFonts w:ascii="Sakkal Majalla" w:hAnsi="Sakkal Majalla" w:cs="Sakkal Majalla"/>
          <w:b/>
          <w:bCs/>
          <w:sz w:val="28"/>
          <w:szCs w:val="28"/>
          <w:rtl/>
        </w:rPr>
        <w:t>التعرف على قواعد الاشتقاق واستخدامها لحساب مشتقات الدوال المختلفة.</w:t>
      </w:r>
    </w:p>
    <w:p w:rsidR="003924F6" w:rsidRPr="003924F6" w:rsidRDefault="003924F6" w:rsidP="003924F6">
      <w:pPr>
        <w:pStyle w:val="a4"/>
        <w:numPr>
          <w:ilvl w:val="0"/>
          <w:numId w:val="12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3924F6">
        <w:rPr>
          <w:rFonts w:ascii="Sakkal Majalla" w:hAnsi="Sakkal Majalla" w:cs="Sakkal Majalla"/>
          <w:b/>
          <w:bCs/>
          <w:sz w:val="28"/>
          <w:szCs w:val="28"/>
          <w:rtl/>
        </w:rPr>
        <w:t>معرفة سلوك الدوال من خلال تطبيقات المشتقات وحساب القيم القصوى.</w:t>
      </w:r>
    </w:p>
    <w:p w:rsidR="003924F6" w:rsidRPr="003924F6" w:rsidRDefault="003924F6" w:rsidP="003924F6">
      <w:pPr>
        <w:pStyle w:val="a4"/>
        <w:numPr>
          <w:ilvl w:val="0"/>
          <w:numId w:val="12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3924F6">
        <w:rPr>
          <w:rFonts w:ascii="Sakkal Majalla" w:hAnsi="Sakkal Majalla" w:cs="Sakkal Majalla"/>
          <w:b/>
          <w:bCs/>
          <w:sz w:val="28"/>
          <w:szCs w:val="28"/>
          <w:rtl/>
        </w:rPr>
        <w:t>دراسة بعض التطبيقات المتنوعة للمشتقات مثل التطبيقات الفيزيائية والاقتصادية وفي علوم الحياة.</w:t>
      </w:r>
    </w:p>
    <w:p w:rsidR="00185DDC" w:rsidRDefault="00185DDC" w:rsidP="003A16C9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02659D" w:rsidRPr="00185DDC" w:rsidRDefault="0002659D" w:rsidP="00185DDC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85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المراجع</w:t>
      </w:r>
      <w:r w:rsidRPr="00185DDC">
        <w:rPr>
          <w:rFonts w:ascii="Sakkal Majalla" w:hAnsi="Sakkal Majalla" w:cs="Sakkal Majalla" w:hint="cs"/>
          <w:b/>
          <w:bCs/>
          <w:sz w:val="24"/>
          <w:szCs w:val="24"/>
          <w:rtl/>
        </w:rPr>
        <w:t>:</w:t>
      </w:r>
    </w:p>
    <w:p w:rsidR="003924F6" w:rsidRPr="003924F6" w:rsidRDefault="003924F6" w:rsidP="007B47BD">
      <w:pPr>
        <w:pStyle w:val="a4"/>
        <w:numPr>
          <w:ilvl w:val="0"/>
          <w:numId w:val="13"/>
        </w:numPr>
        <w:bidi/>
        <w:spacing w:after="0" w:line="240" w:lineRule="auto"/>
        <w:jc w:val="both"/>
        <w:rPr>
          <w:rFonts w:ascii="Verdana" w:hAnsi="Verdana" w:cs="Vrinda"/>
          <w:b/>
          <w:bCs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مبادئ التفاضل والتكامل الجزء الأول، تأليف: د. صالح السنوسي و د. معروف سمحان و د. كمال الهادي </w:t>
      </w:r>
      <w:proofErr w:type="gramStart"/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عبدالرحمن</w:t>
      </w:r>
      <w:proofErr w:type="gramEnd"/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ود. يوسف </w:t>
      </w:r>
      <w:proofErr w:type="gramStart"/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عبدالله</w:t>
      </w:r>
      <w:proofErr w:type="gramEnd"/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الخميس.</w:t>
      </w:r>
    </w:p>
    <w:p w:rsidR="003924F6" w:rsidRPr="003924F6" w:rsidRDefault="003924F6" w:rsidP="003924F6">
      <w:pPr>
        <w:pStyle w:val="a4"/>
        <w:numPr>
          <w:ilvl w:val="0"/>
          <w:numId w:val="13"/>
        </w:numPr>
        <w:bidi/>
        <w:spacing w:after="0" w:line="240" w:lineRule="auto"/>
        <w:jc w:val="both"/>
        <w:rPr>
          <w:rFonts w:ascii="Verdana" w:hAnsi="Verdana" w:cs="Vrinda"/>
          <w:b/>
          <w:bCs/>
        </w:rPr>
      </w:pPr>
      <w:r>
        <w:rPr>
          <w:rFonts w:ascii="Verdana" w:hAnsi="Verdana" w:hint="cs"/>
          <w:b/>
          <w:bCs/>
          <w:rtl/>
        </w:rPr>
        <w:t xml:space="preserve">حساب التفاضل والتكامل الجزء الأول، تأليف د. طه مرسي العدوي ود. </w:t>
      </w:r>
      <w:proofErr w:type="gramStart"/>
      <w:r>
        <w:rPr>
          <w:rFonts w:ascii="Verdana" w:hAnsi="Verdana" w:hint="cs"/>
          <w:b/>
          <w:bCs/>
          <w:rtl/>
        </w:rPr>
        <w:t>محمد  زيدان</w:t>
      </w:r>
      <w:proofErr w:type="gramEnd"/>
      <w:r>
        <w:rPr>
          <w:rFonts w:ascii="Verdana" w:hAnsi="Verdana" w:hint="cs"/>
          <w:b/>
          <w:bCs/>
          <w:rtl/>
        </w:rPr>
        <w:t xml:space="preserve"> </w:t>
      </w:r>
      <w:r w:rsidR="00336F28">
        <w:rPr>
          <w:rFonts w:ascii="Verdana" w:hAnsi="Verdana" w:hint="cs"/>
          <w:b/>
          <w:bCs/>
          <w:rtl/>
        </w:rPr>
        <w:t xml:space="preserve">ود. </w:t>
      </w:r>
      <w:proofErr w:type="gramStart"/>
      <w:r w:rsidR="00336F28">
        <w:rPr>
          <w:rFonts w:ascii="Verdana" w:hAnsi="Verdana" w:hint="cs"/>
          <w:b/>
          <w:bCs/>
          <w:rtl/>
        </w:rPr>
        <w:t>عبدالله</w:t>
      </w:r>
      <w:proofErr w:type="gramEnd"/>
      <w:r w:rsidR="00336F28">
        <w:rPr>
          <w:rFonts w:ascii="Verdana" w:hAnsi="Verdana" w:hint="cs"/>
          <w:b/>
          <w:bCs/>
          <w:rtl/>
        </w:rPr>
        <w:t xml:space="preserve"> </w:t>
      </w:r>
      <w:proofErr w:type="spellStart"/>
      <w:r w:rsidR="00336F28">
        <w:rPr>
          <w:rFonts w:ascii="Verdana" w:hAnsi="Verdana" w:hint="cs"/>
          <w:b/>
          <w:bCs/>
          <w:rtl/>
        </w:rPr>
        <w:t>الخريجي</w:t>
      </w:r>
      <w:proofErr w:type="spellEnd"/>
      <w:r w:rsidR="00336F28">
        <w:rPr>
          <w:rFonts w:ascii="Verdana" w:hAnsi="Verdana" w:hint="cs"/>
          <w:b/>
          <w:bCs/>
          <w:rtl/>
        </w:rPr>
        <w:t>.</w:t>
      </w:r>
    </w:p>
    <w:p w:rsidR="00F41ADB" w:rsidRPr="003924F6" w:rsidRDefault="003924F6" w:rsidP="003924F6">
      <w:pPr>
        <w:pStyle w:val="a4"/>
        <w:numPr>
          <w:ilvl w:val="0"/>
          <w:numId w:val="13"/>
        </w:numPr>
        <w:bidi/>
        <w:spacing w:after="0" w:line="240" w:lineRule="auto"/>
        <w:jc w:val="both"/>
        <w:rPr>
          <w:rFonts w:ascii="Verdana" w:hAnsi="Verdana" w:cs="Vrinda"/>
          <w:b/>
          <w:bCs/>
        </w:rPr>
      </w:pPr>
      <w:r w:rsidRPr="003924F6">
        <w:rPr>
          <w:rFonts w:ascii="Verdana" w:hAnsi="Verdana" w:cs="Vrinda"/>
          <w:b/>
          <w:bCs/>
        </w:rPr>
        <w:t xml:space="preserve">James Stewart, Calculus </w:t>
      </w:r>
      <w:proofErr w:type="spellStart"/>
      <w:r w:rsidRPr="003924F6">
        <w:rPr>
          <w:rFonts w:ascii="Verdana" w:hAnsi="Verdana" w:cs="Vrinda"/>
          <w:b/>
          <w:bCs/>
        </w:rPr>
        <w:t>Earlytranscendentals</w:t>
      </w:r>
      <w:proofErr w:type="spellEnd"/>
      <w:r w:rsidRPr="003924F6">
        <w:rPr>
          <w:rFonts w:ascii="Verdana" w:hAnsi="Verdana" w:cs="Vrinda"/>
          <w:b/>
          <w:bCs/>
        </w:rPr>
        <w:t xml:space="preserve"> Eighth Edition, 2016</w:t>
      </w:r>
      <w:r w:rsidR="00F41ADB" w:rsidRPr="003924F6">
        <w:rPr>
          <w:rFonts w:ascii="Sakkal Majalla" w:hAnsi="Sakkal Majalla" w:cs="Sakkal Majalla"/>
          <w:b/>
          <w:bCs/>
          <w:sz w:val="24"/>
          <w:szCs w:val="24"/>
        </w:rPr>
        <w:t xml:space="preserve">     </w:t>
      </w:r>
    </w:p>
    <w:p w:rsidR="00370223" w:rsidRPr="00185DDC" w:rsidRDefault="00F41ADB" w:rsidP="003924F6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85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 </w:t>
      </w:r>
      <w:r w:rsidR="00370223" w:rsidRPr="00185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متطلبات </w:t>
      </w:r>
      <w:proofErr w:type="gramStart"/>
      <w:r w:rsidR="00370223" w:rsidRPr="00185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المقرر</w:t>
      </w:r>
      <w:r w:rsidR="003924F6">
        <w:rPr>
          <w:rFonts w:ascii="Sakkal Majalla" w:hAnsi="Sakkal Majalla" w:cs="Sakkal Majalla" w:hint="cs"/>
          <w:b/>
          <w:bCs/>
          <w:sz w:val="24"/>
          <w:szCs w:val="24"/>
          <w:rtl/>
        </w:rPr>
        <w:t>:  ريض</w:t>
      </w:r>
      <w:proofErr w:type="gramEnd"/>
      <w:r w:rsidR="003924F6">
        <w:rPr>
          <w:rFonts w:ascii="Sakkal Majalla" w:hAnsi="Sakkal Majalla" w:cs="Sakkal Majalla" w:hint="cs"/>
          <w:b/>
          <w:bCs/>
          <w:sz w:val="24"/>
          <w:szCs w:val="24"/>
          <w:rtl/>
        </w:rPr>
        <w:t>130</w:t>
      </w:r>
    </w:p>
    <w:p w:rsidR="00370223" w:rsidRPr="00185DDC" w:rsidRDefault="00370223" w:rsidP="00185DDC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proofErr w:type="gramStart"/>
      <w:r w:rsidRPr="00185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التقويم :</w:t>
      </w:r>
      <w:proofErr w:type="gramEnd"/>
    </w:p>
    <w:p w:rsidR="00370223" w:rsidRPr="00185DDC" w:rsidRDefault="00370223" w:rsidP="00185DDC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7129"/>
        <w:gridCol w:w="2221"/>
      </w:tblGrid>
      <w:tr w:rsidR="00370223" w:rsidRPr="00185DDC" w:rsidTr="00D67D3A">
        <w:tc>
          <w:tcPr>
            <w:tcW w:w="7129" w:type="dxa"/>
          </w:tcPr>
          <w:p w:rsidR="00370223" w:rsidRPr="00185DDC" w:rsidRDefault="00370223" w:rsidP="00185DDC">
            <w:pPr>
              <w:jc w:val="right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درجة اختبار نهاية الفصل</w:t>
            </w:r>
          </w:p>
        </w:tc>
        <w:tc>
          <w:tcPr>
            <w:tcW w:w="2221" w:type="dxa"/>
          </w:tcPr>
          <w:p w:rsidR="00370223" w:rsidRPr="00185DDC" w:rsidRDefault="00370223" w:rsidP="00185DDC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(              </w:t>
            </w:r>
            <w:r w:rsidR="00A73281"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50</w:t>
            </w: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) درجة</w:t>
            </w:r>
          </w:p>
        </w:tc>
      </w:tr>
      <w:tr w:rsidR="00370223" w:rsidRPr="00185DDC" w:rsidTr="00D67D3A">
        <w:tc>
          <w:tcPr>
            <w:tcW w:w="7129" w:type="dxa"/>
          </w:tcPr>
          <w:p w:rsidR="00370223" w:rsidRPr="00185DDC" w:rsidRDefault="00370223" w:rsidP="00185DDC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درجة الاختبار </w:t>
            </w:r>
            <w:r w:rsidR="00451480"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الشهري </w:t>
            </w:r>
          </w:p>
        </w:tc>
        <w:tc>
          <w:tcPr>
            <w:tcW w:w="2221" w:type="dxa"/>
          </w:tcPr>
          <w:p w:rsidR="00370223" w:rsidRPr="00185DDC" w:rsidRDefault="00370223" w:rsidP="00D67D3A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(              </w:t>
            </w:r>
            <w:r w:rsidR="00D67D3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  <w:r w:rsidR="00A73281"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0</w:t>
            </w: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) درجة</w:t>
            </w:r>
          </w:p>
        </w:tc>
      </w:tr>
      <w:tr w:rsidR="00370223" w:rsidRPr="00185DDC" w:rsidTr="00D67D3A">
        <w:tc>
          <w:tcPr>
            <w:tcW w:w="7129" w:type="dxa"/>
          </w:tcPr>
          <w:p w:rsidR="00370223" w:rsidRPr="00185DDC" w:rsidRDefault="00370223" w:rsidP="00185DDC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درجة المشاركة</w:t>
            </w:r>
            <w:r w:rsidR="00451480"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الصفية والتمارين</w:t>
            </w:r>
          </w:p>
        </w:tc>
        <w:tc>
          <w:tcPr>
            <w:tcW w:w="2221" w:type="dxa"/>
          </w:tcPr>
          <w:p w:rsidR="00370223" w:rsidRPr="00185DDC" w:rsidRDefault="00370223" w:rsidP="00D67D3A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(              </w:t>
            </w:r>
            <w:r w:rsidR="00D67D3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  <w:r w:rsidR="00451480"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0</w:t>
            </w: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) درجة</w:t>
            </w:r>
          </w:p>
        </w:tc>
      </w:tr>
    </w:tbl>
    <w:p w:rsidR="00451480" w:rsidRPr="00185DDC" w:rsidRDefault="00451480" w:rsidP="00185DDC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4"/>
          <w:szCs w:val="24"/>
          <w:rtl/>
        </w:rPr>
      </w:pPr>
      <w:bookmarkStart w:id="0" w:name="_GoBack"/>
      <w:bookmarkEnd w:id="0"/>
    </w:p>
    <w:p w:rsidR="00520085" w:rsidRPr="00185DDC" w:rsidRDefault="00370223" w:rsidP="003A16C9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85DDC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درجة النجاح في المقرر </w:t>
      </w:r>
      <w:r w:rsidR="00451480" w:rsidRPr="00185DDC">
        <w:rPr>
          <w:rFonts w:ascii="Sakkal Majalla" w:hAnsi="Sakkal Majalla" w:cs="Sakkal Majalla" w:hint="cs"/>
          <w:b/>
          <w:bCs/>
          <w:sz w:val="24"/>
          <w:szCs w:val="24"/>
          <w:rtl/>
        </w:rPr>
        <w:t>هي الحصول على (60) درجة كحد أدنى</w:t>
      </w:r>
      <w:r w:rsidRPr="00185DDC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من (100) درجة</w:t>
      </w:r>
      <w:r w:rsidR="00185DDC">
        <w:rPr>
          <w:rFonts w:ascii="Sakkal Majalla" w:hAnsi="Sakkal Majalla" w:cs="Sakkal Majalla" w:hint="cs"/>
          <w:b/>
          <w:bCs/>
          <w:sz w:val="24"/>
          <w:szCs w:val="24"/>
          <w:rtl/>
        </w:rPr>
        <w:t>.</w:t>
      </w:r>
    </w:p>
    <w:p w:rsidR="009729E2" w:rsidRPr="00185DDC" w:rsidRDefault="009729E2" w:rsidP="00185DDC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370223" w:rsidRPr="00185DDC" w:rsidRDefault="00370223" w:rsidP="00185DDC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185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lastRenderedPageBreak/>
        <w:t xml:space="preserve">توزيع محتوى </w:t>
      </w:r>
      <w:proofErr w:type="gramStart"/>
      <w:r w:rsidRPr="00185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المقرر :</w:t>
      </w:r>
      <w:proofErr w:type="gramEnd"/>
      <w:r w:rsidRPr="00185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</w:p>
    <w:p w:rsidR="00520085" w:rsidRPr="00185DDC" w:rsidRDefault="00520085" w:rsidP="00185DDC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4"/>
          <w:szCs w:val="24"/>
          <w:rtl/>
        </w:rPr>
      </w:pPr>
    </w:p>
    <w:tbl>
      <w:tblPr>
        <w:tblStyle w:val="a3"/>
        <w:bidiVisual/>
        <w:tblW w:w="9356" w:type="dxa"/>
        <w:tblInd w:w="-16" w:type="dxa"/>
        <w:tblLook w:val="04A0" w:firstRow="1" w:lastRow="0" w:firstColumn="1" w:lastColumn="0" w:noHBand="0" w:noVBand="1"/>
      </w:tblPr>
      <w:tblGrid>
        <w:gridCol w:w="1560"/>
        <w:gridCol w:w="7796"/>
      </w:tblGrid>
      <w:tr w:rsidR="00617E1A" w:rsidRPr="00185DDC" w:rsidTr="0013631B">
        <w:trPr>
          <w:trHeight w:val="239"/>
        </w:trPr>
        <w:tc>
          <w:tcPr>
            <w:tcW w:w="1560" w:type="dxa"/>
            <w:shd w:val="clear" w:color="auto" w:fill="EEECE1" w:themeFill="background2"/>
          </w:tcPr>
          <w:p w:rsidR="00617E1A" w:rsidRPr="00185DDC" w:rsidRDefault="00617E1A" w:rsidP="00185DDC">
            <w:pPr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7796" w:type="dxa"/>
            <w:shd w:val="clear" w:color="auto" w:fill="EEECE1" w:themeFill="background2"/>
          </w:tcPr>
          <w:p w:rsidR="00617E1A" w:rsidRPr="00185DDC" w:rsidRDefault="00617E1A" w:rsidP="00185DD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</w:tr>
      <w:tr w:rsidR="00617E1A" w:rsidRPr="00185DDC" w:rsidTr="00D81793">
        <w:trPr>
          <w:trHeight w:val="598"/>
        </w:trPr>
        <w:tc>
          <w:tcPr>
            <w:tcW w:w="1560" w:type="dxa"/>
            <w:vAlign w:val="center"/>
          </w:tcPr>
          <w:p w:rsidR="00617E1A" w:rsidRPr="00185DDC" w:rsidRDefault="00617E1A" w:rsidP="00D8179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7796" w:type="dxa"/>
          </w:tcPr>
          <w:p w:rsidR="00617E1A" w:rsidRDefault="002E150D" w:rsidP="00E94F4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1363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الدوال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</w:p>
          <w:p w:rsidR="002E150D" w:rsidRPr="00185DDC" w:rsidRDefault="00464806" w:rsidP="00F964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تعاريف أساسية،</w:t>
            </w:r>
            <w:r w:rsidR="00F9649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إيجاد مجال الدوال،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C42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بيانات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الدوال</w:t>
            </w:r>
          </w:p>
        </w:tc>
      </w:tr>
      <w:tr w:rsidR="00617E1A" w:rsidRPr="00185DDC" w:rsidTr="00D81793">
        <w:trPr>
          <w:trHeight w:val="284"/>
        </w:trPr>
        <w:tc>
          <w:tcPr>
            <w:tcW w:w="1560" w:type="dxa"/>
            <w:vAlign w:val="center"/>
          </w:tcPr>
          <w:p w:rsidR="00617E1A" w:rsidRPr="00185DDC" w:rsidRDefault="00617E1A" w:rsidP="00D8179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7796" w:type="dxa"/>
          </w:tcPr>
          <w:p w:rsidR="00617E1A" w:rsidRPr="00185DDC" w:rsidRDefault="00F96494" w:rsidP="00185DD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جبر الدوال، تصنيف الدوال وأنواعها، الدوال المثلثية</w:t>
            </w:r>
          </w:p>
        </w:tc>
      </w:tr>
      <w:tr w:rsidR="00617E1A" w:rsidRPr="00185DDC" w:rsidTr="00D81793">
        <w:trPr>
          <w:trHeight w:val="299"/>
        </w:trPr>
        <w:tc>
          <w:tcPr>
            <w:tcW w:w="1560" w:type="dxa"/>
            <w:vAlign w:val="center"/>
          </w:tcPr>
          <w:p w:rsidR="00617E1A" w:rsidRPr="00185DDC" w:rsidRDefault="00617E1A" w:rsidP="00D8179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7796" w:type="dxa"/>
          </w:tcPr>
          <w:p w:rsidR="00617E1A" w:rsidRDefault="002E150D" w:rsidP="00185DD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63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النهايات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  <w:p w:rsidR="002E150D" w:rsidRPr="00185DDC" w:rsidRDefault="00464806" w:rsidP="00185DD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تعريف النهاية،</w:t>
            </w:r>
            <w:r w:rsidR="00310F4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خواص النهايات </w:t>
            </w:r>
          </w:p>
        </w:tc>
      </w:tr>
      <w:tr w:rsidR="00617E1A" w:rsidRPr="00185DDC" w:rsidTr="00D81793">
        <w:trPr>
          <w:trHeight w:val="299"/>
        </w:trPr>
        <w:tc>
          <w:tcPr>
            <w:tcW w:w="1560" w:type="dxa"/>
            <w:vAlign w:val="center"/>
          </w:tcPr>
          <w:p w:rsidR="00617E1A" w:rsidRPr="00185DDC" w:rsidRDefault="00617E1A" w:rsidP="00D8179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7796" w:type="dxa"/>
          </w:tcPr>
          <w:p w:rsidR="00617E1A" w:rsidRPr="00185DDC" w:rsidRDefault="00310F42" w:rsidP="00185DD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تابع بعض النظريات والأمثلة على خواص النهايات</w:t>
            </w:r>
          </w:p>
        </w:tc>
      </w:tr>
      <w:tr w:rsidR="00617E1A" w:rsidRPr="00185DDC" w:rsidTr="00D81793">
        <w:trPr>
          <w:trHeight w:val="284"/>
        </w:trPr>
        <w:tc>
          <w:tcPr>
            <w:tcW w:w="1560" w:type="dxa"/>
            <w:vAlign w:val="center"/>
          </w:tcPr>
          <w:p w:rsidR="00617E1A" w:rsidRPr="00185DDC" w:rsidRDefault="00617E1A" w:rsidP="00D8179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الخامس</w:t>
            </w:r>
          </w:p>
        </w:tc>
        <w:tc>
          <w:tcPr>
            <w:tcW w:w="7796" w:type="dxa"/>
          </w:tcPr>
          <w:p w:rsidR="00617E1A" w:rsidRPr="00185DDC" w:rsidRDefault="00310F42" w:rsidP="00185DD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النهاية عند الما</w:t>
            </w:r>
            <w:r w:rsidR="00F9649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لانهاية</w:t>
            </w:r>
            <w:r w:rsidR="0046480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،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النهايات اللانهائية</w:t>
            </w:r>
            <w:r w:rsidR="0013631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، نهايات الدوال المثلثية</w:t>
            </w:r>
          </w:p>
        </w:tc>
      </w:tr>
      <w:tr w:rsidR="0013631B" w:rsidRPr="00185DDC" w:rsidTr="00D81793">
        <w:trPr>
          <w:trHeight w:val="299"/>
        </w:trPr>
        <w:tc>
          <w:tcPr>
            <w:tcW w:w="1560" w:type="dxa"/>
            <w:vAlign w:val="center"/>
          </w:tcPr>
          <w:p w:rsidR="0013631B" w:rsidRPr="00185DDC" w:rsidRDefault="0013631B" w:rsidP="00D8179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السادس</w:t>
            </w:r>
          </w:p>
        </w:tc>
        <w:tc>
          <w:tcPr>
            <w:tcW w:w="7796" w:type="dxa"/>
          </w:tcPr>
          <w:p w:rsidR="0013631B" w:rsidRPr="0013631B" w:rsidRDefault="0013631B" w:rsidP="0046480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63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اتصال الدوال:</w:t>
            </w:r>
          </w:p>
          <w:p w:rsidR="0013631B" w:rsidRPr="00185DDC" w:rsidRDefault="0013631B" w:rsidP="00185DD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تعاريف أساسية ونظريات حول الاتصال</w:t>
            </w:r>
          </w:p>
        </w:tc>
      </w:tr>
      <w:tr w:rsidR="0013631B" w:rsidRPr="00185DDC" w:rsidTr="00D81793">
        <w:trPr>
          <w:trHeight w:val="254"/>
        </w:trPr>
        <w:tc>
          <w:tcPr>
            <w:tcW w:w="1560" w:type="dxa"/>
            <w:vAlign w:val="center"/>
          </w:tcPr>
          <w:p w:rsidR="0013631B" w:rsidRPr="00185DDC" w:rsidRDefault="0013631B" w:rsidP="00D8179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السابع</w:t>
            </w:r>
          </w:p>
        </w:tc>
        <w:tc>
          <w:tcPr>
            <w:tcW w:w="7796" w:type="dxa"/>
          </w:tcPr>
          <w:p w:rsidR="0013631B" w:rsidRPr="00185DDC" w:rsidRDefault="0013631B" w:rsidP="0046480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مبرهنة القيمة المتوسطة للاتصال</w:t>
            </w:r>
          </w:p>
        </w:tc>
      </w:tr>
      <w:tr w:rsidR="0013631B" w:rsidRPr="00185DDC" w:rsidTr="00D81793">
        <w:trPr>
          <w:trHeight w:val="239"/>
        </w:trPr>
        <w:tc>
          <w:tcPr>
            <w:tcW w:w="1560" w:type="dxa"/>
            <w:vAlign w:val="center"/>
          </w:tcPr>
          <w:p w:rsidR="0013631B" w:rsidRPr="00185DDC" w:rsidRDefault="0013631B" w:rsidP="00D8179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الثامن</w:t>
            </w:r>
          </w:p>
        </w:tc>
        <w:tc>
          <w:tcPr>
            <w:tcW w:w="7796" w:type="dxa"/>
          </w:tcPr>
          <w:p w:rsidR="0013631B" w:rsidRPr="0013631B" w:rsidRDefault="0013631B" w:rsidP="007C42A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63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المشتقات:</w:t>
            </w:r>
          </w:p>
          <w:p w:rsidR="0013631B" w:rsidRPr="00185DDC" w:rsidRDefault="0013631B" w:rsidP="007C42A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تعريف الميل، ميل المماس للدالة، مفهوم المشتقة، قواعد الاشتقاق وحساب المشتقة للدالة</w:t>
            </w:r>
          </w:p>
        </w:tc>
      </w:tr>
      <w:tr w:rsidR="0013631B" w:rsidRPr="00185DDC" w:rsidTr="00D81793">
        <w:trPr>
          <w:trHeight w:val="254"/>
        </w:trPr>
        <w:tc>
          <w:tcPr>
            <w:tcW w:w="1560" w:type="dxa"/>
            <w:vAlign w:val="center"/>
          </w:tcPr>
          <w:p w:rsidR="0013631B" w:rsidRPr="00185DDC" w:rsidRDefault="0013631B" w:rsidP="00D8179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التاسع</w:t>
            </w:r>
          </w:p>
        </w:tc>
        <w:tc>
          <w:tcPr>
            <w:tcW w:w="7796" w:type="dxa"/>
          </w:tcPr>
          <w:p w:rsidR="0013631B" w:rsidRPr="00185DDC" w:rsidRDefault="0013631B" w:rsidP="007C42A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قاعدة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السلسلة،مشتقات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الدوال المثلثية، الأسية، اللوغاريتمية، المشتقات العليا</w:t>
            </w:r>
          </w:p>
        </w:tc>
      </w:tr>
      <w:tr w:rsidR="0013631B" w:rsidRPr="00185DDC" w:rsidTr="00D81793">
        <w:trPr>
          <w:trHeight w:val="239"/>
        </w:trPr>
        <w:tc>
          <w:tcPr>
            <w:tcW w:w="1560" w:type="dxa"/>
            <w:vAlign w:val="center"/>
          </w:tcPr>
          <w:p w:rsidR="0013631B" w:rsidRPr="00185DDC" w:rsidRDefault="0013631B" w:rsidP="00D8179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العاشر</w:t>
            </w:r>
          </w:p>
        </w:tc>
        <w:tc>
          <w:tcPr>
            <w:tcW w:w="7796" w:type="dxa"/>
          </w:tcPr>
          <w:p w:rsidR="0013631B" w:rsidRPr="00185DDC" w:rsidRDefault="0013631B" w:rsidP="007C42A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الاشتقاق الضمني، نظرية القيمة المتوسطة في الاشتقاق</w:t>
            </w:r>
          </w:p>
        </w:tc>
      </w:tr>
      <w:tr w:rsidR="0013631B" w:rsidRPr="00185DDC" w:rsidTr="00D81793">
        <w:trPr>
          <w:trHeight w:val="254"/>
        </w:trPr>
        <w:tc>
          <w:tcPr>
            <w:tcW w:w="1560" w:type="dxa"/>
            <w:vAlign w:val="center"/>
          </w:tcPr>
          <w:p w:rsidR="0013631B" w:rsidRPr="00185DDC" w:rsidRDefault="0013631B" w:rsidP="00D8179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الحادي عشر</w:t>
            </w:r>
          </w:p>
        </w:tc>
        <w:tc>
          <w:tcPr>
            <w:tcW w:w="7796" w:type="dxa"/>
          </w:tcPr>
          <w:p w:rsidR="0013631B" w:rsidRPr="00185DDC" w:rsidRDefault="0013631B" w:rsidP="007C42A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حالات عدم التعيين للدالة وحساب النهايات عندها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بإستخدام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قاعدة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لوبيتال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(استخدام المشتقات)</w:t>
            </w:r>
          </w:p>
        </w:tc>
      </w:tr>
      <w:tr w:rsidR="0013631B" w:rsidRPr="00185DDC" w:rsidTr="00D81793">
        <w:trPr>
          <w:trHeight w:val="254"/>
        </w:trPr>
        <w:tc>
          <w:tcPr>
            <w:tcW w:w="1560" w:type="dxa"/>
            <w:vAlign w:val="center"/>
          </w:tcPr>
          <w:p w:rsidR="0013631B" w:rsidRPr="00185DDC" w:rsidRDefault="0013631B" w:rsidP="00D8179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الثاني عشر</w:t>
            </w:r>
          </w:p>
        </w:tc>
        <w:tc>
          <w:tcPr>
            <w:tcW w:w="7796" w:type="dxa"/>
          </w:tcPr>
          <w:p w:rsidR="0013631B" w:rsidRPr="0042579C" w:rsidRDefault="0013631B" w:rsidP="007C42A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2579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بعض تطبيقات المشتقات:</w:t>
            </w:r>
          </w:p>
          <w:p w:rsidR="0013631B" w:rsidRDefault="0013631B" w:rsidP="007C42AB">
            <w:pPr>
              <w:tabs>
                <w:tab w:val="left" w:pos="1515"/>
                <w:tab w:val="center" w:pos="341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القيم الحرجة، القيم القصوى (العظمى والصغرى) للدالة، القيم القصوى المحلية</w:t>
            </w:r>
          </w:p>
        </w:tc>
      </w:tr>
      <w:tr w:rsidR="0013631B" w:rsidRPr="00185DDC" w:rsidTr="00D81793">
        <w:trPr>
          <w:trHeight w:val="239"/>
        </w:trPr>
        <w:tc>
          <w:tcPr>
            <w:tcW w:w="1560" w:type="dxa"/>
            <w:vAlign w:val="center"/>
          </w:tcPr>
          <w:p w:rsidR="0013631B" w:rsidRPr="00185DDC" w:rsidRDefault="0013631B" w:rsidP="00D8179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الثالث عشر</w:t>
            </w:r>
          </w:p>
        </w:tc>
        <w:tc>
          <w:tcPr>
            <w:tcW w:w="7796" w:type="dxa"/>
          </w:tcPr>
          <w:p w:rsidR="0013631B" w:rsidRPr="00185DDC" w:rsidRDefault="0013631B" w:rsidP="007C42A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تابع تطبيقات المشتقات: حساب فترات التزايد والتناقص للدوال، اختبار المشتقة الثانية، فترات التقعر. </w:t>
            </w:r>
          </w:p>
        </w:tc>
      </w:tr>
      <w:tr w:rsidR="0013631B" w:rsidRPr="00185DDC" w:rsidTr="00D81793">
        <w:trPr>
          <w:trHeight w:val="254"/>
        </w:trPr>
        <w:tc>
          <w:tcPr>
            <w:tcW w:w="1560" w:type="dxa"/>
            <w:vAlign w:val="center"/>
          </w:tcPr>
          <w:p w:rsidR="0013631B" w:rsidRPr="00185DDC" w:rsidRDefault="0013631B" w:rsidP="00D8179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الرابع عشر</w:t>
            </w:r>
          </w:p>
        </w:tc>
        <w:tc>
          <w:tcPr>
            <w:tcW w:w="7796" w:type="dxa"/>
          </w:tcPr>
          <w:p w:rsidR="0013631B" w:rsidRPr="00185DDC" w:rsidRDefault="0013631B" w:rsidP="0013631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المستقيمات المقاربة ، بعض التطبيقات والمسائل على القيم القصوى،</w:t>
            </w:r>
          </w:p>
        </w:tc>
      </w:tr>
    </w:tbl>
    <w:p w:rsidR="00370223" w:rsidRPr="00185DDC" w:rsidRDefault="00370223" w:rsidP="00185DDC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02659D" w:rsidRPr="00185DDC" w:rsidRDefault="00370223" w:rsidP="00185DDC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185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مواعيد </w:t>
      </w:r>
      <w:proofErr w:type="gramStart"/>
      <w:r w:rsidRPr="00185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الاختبارات :</w:t>
      </w:r>
      <w:proofErr w:type="gramEnd"/>
      <w:r w:rsidRPr="00185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267"/>
        <w:gridCol w:w="1502"/>
        <w:gridCol w:w="2581"/>
      </w:tblGrid>
      <w:tr w:rsidR="00370223" w:rsidRPr="00185DDC" w:rsidTr="00D67D3A">
        <w:tc>
          <w:tcPr>
            <w:tcW w:w="5267" w:type="dxa"/>
          </w:tcPr>
          <w:p w:rsidR="00370223" w:rsidRPr="00185DDC" w:rsidRDefault="00D67D3A" w:rsidP="001F1864">
            <w:pPr>
              <w:jc w:val="right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موعد الاختبار الشهري </w:t>
            </w:r>
            <w:r w:rsidR="00370223"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02" w:type="dxa"/>
          </w:tcPr>
          <w:p w:rsidR="00370223" w:rsidRPr="00185DDC" w:rsidRDefault="00370223" w:rsidP="00185DDC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85D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581" w:type="dxa"/>
          </w:tcPr>
          <w:p w:rsidR="00370223" w:rsidRPr="00185DDC" w:rsidRDefault="00D67D3A" w:rsidP="007C42AB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25</w:t>
            </w:r>
            <w:r w:rsidR="007C42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/ 7 / 1441هـ</w:t>
            </w:r>
          </w:p>
        </w:tc>
      </w:tr>
    </w:tbl>
    <w:p w:rsidR="00370223" w:rsidRPr="00185DDC" w:rsidRDefault="00370223" w:rsidP="00185DDC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370223" w:rsidRPr="00185DDC" w:rsidRDefault="00370223" w:rsidP="00185DDC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185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تعليمات </w:t>
      </w:r>
      <w:proofErr w:type="gramStart"/>
      <w:r w:rsidRPr="00185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مهمة :</w:t>
      </w:r>
      <w:proofErr w:type="gramEnd"/>
      <w:r w:rsidRPr="00185DD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</w:p>
    <w:p w:rsidR="00370223" w:rsidRPr="00185DDC" w:rsidRDefault="00370223" w:rsidP="00185DDC">
      <w:pPr>
        <w:pStyle w:val="a4"/>
        <w:numPr>
          <w:ilvl w:val="0"/>
          <w:numId w:val="11"/>
        </w:num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 w:rsidRPr="00185DDC">
        <w:rPr>
          <w:rFonts w:ascii="Sakkal Majalla" w:hAnsi="Sakkal Majalla" w:cs="Sakkal Majalla" w:hint="cs"/>
          <w:b/>
          <w:bCs/>
          <w:sz w:val="24"/>
          <w:szCs w:val="24"/>
          <w:rtl/>
        </w:rPr>
        <w:t>يجب على الطالب حضور ما لا</w:t>
      </w:r>
      <w:r w:rsidR="00173235" w:rsidRPr="00185DDC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185DDC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يقل عن 75% من المحاضرات </w:t>
      </w:r>
      <w:proofErr w:type="gramStart"/>
      <w:r w:rsidRPr="00185DDC">
        <w:rPr>
          <w:rFonts w:ascii="Sakkal Majalla" w:hAnsi="Sakkal Majalla" w:cs="Sakkal Majalla" w:hint="cs"/>
          <w:b/>
          <w:bCs/>
          <w:sz w:val="24"/>
          <w:szCs w:val="24"/>
          <w:rtl/>
        </w:rPr>
        <w:t>للمقرر ،</w:t>
      </w:r>
      <w:proofErr w:type="gramEnd"/>
      <w:r w:rsidRPr="00185DDC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ومن تقل نسبة حضوره عن ذلك يحرم من المقرر وتكون درجته (صفراً) ويكون لذلك </w:t>
      </w:r>
      <w:r w:rsidR="00173235" w:rsidRPr="00185DDC">
        <w:rPr>
          <w:rFonts w:ascii="Sakkal Majalla" w:hAnsi="Sakkal Majalla" w:cs="Sakkal Majalla" w:hint="cs"/>
          <w:b/>
          <w:bCs/>
          <w:sz w:val="24"/>
          <w:szCs w:val="24"/>
          <w:rtl/>
        </w:rPr>
        <w:t>تأثير على معدل الطالب.</w:t>
      </w:r>
    </w:p>
    <w:p w:rsidR="00370223" w:rsidRPr="00185DDC" w:rsidRDefault="00173235" w:rsidP="00185DDC">
      <w:pPr>
        <w:pStyle w:val="a4"/>
        <w:numPr>
          <w:ilvl w:val="0"/>
          <w:numId w:val="11"/>
        </w:num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 w:rsidRPr="00185DDC">
        <w:rPr>
          <w:rFonts w:ascii="Sakkal Majalla" w:hAnsi="Sakkal Majalla" w:cs="Sakkal Majalla" w:hint="cs"/>
          <w:b/>
          <w:bCs/>
          <w:sz w:val="24"/>
          <w:szCs w:val="24"/>
          <w:rtl/>
        </w:rPr>
        <w:t>التأخير عن حضور بداية المحاضرة أو الخروج منها قبل انتهائها يعد غياباً عن المحاضرة.</w:t>
      </w:r>
    </w:p>
    <w:p w:rsidR="00173235" w:rsidRPr="00185DDC" w:rsidRDefault="00173235" w:rsidP="00185DDC">
      <w:pPr>
        <w:pStyle w:val="a4"/>
        <w:numPr>
          <w:ilvl w:val="0"/>
          <w:numId w:val="11"/>
        </w:num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 w:rsidRPr="00185DDC">
        <w:rPr>
          <w:rFonts w:ascii="Sakkal Majalla" w:hAnsi="Sakkal Majalla" w:cs="Sakkal Majalla" w:hint="cs"/>
          <w:b/>
          <w:bCs/>
          <w:sz w:val="24"/>
          <w:szCs w:val="24"/>
          <w:rtl/>
        </w:rPr>
        <w:t>التغيب عن اختبار منتصف الفصل دون عذر مقبول لدى أستاذ المقرر تكون درجة الاختبار (صفراً).</w:t>
      </w:r>
    </w:p>
    <w:p w:rsidR="00173235" w:rsidRPr="00185DDC" w:rsidRDefault="00173235" w:rsidP="00185DDC">
      <w:pPr>
        <w:pStyle w:val="a4"/>
        <w:numPr>
          <w:ilvl w:val="0"/>
          <w:numId w:val="11"/>
        </w:num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 w:rsidRPr="00185DDC">
        <w:rPr>
          <w:rFonts w:ascii="Sakkal Majalla" w:hAnsi="Sakkal Majalla" w:cs="Sakkal Majalla" w:hint="cs"/>
          <w:b/>
          <w:bCs/>
          <w:sz w:val="24"/>
          <w:szCs w:val="24"/>
          <w:rtl/>
        </w:rPr>
        <w:t>التغيب عن اختبار نهاية الفصل دون عذر مقبول لدى مجلسي القسم والكلية تكون درجة الاختبار (صفراً).</w:t>
      </w:r>
    </w:p>
    <w:sectPr w:rsidR="00173235" w:rsidRPr="00185DDC" w:rsidSect="0042579C">
      <w:headerReference w:type="default" r:id="rId7"/>
      <w:pgSz w:w="12240" w:h="15840"/>
      <w:pgMar w:top="142" w:right="1440" w:bottom="284" w:left="1440" w:header="15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BF5" w:rsidRDefault="00105BF5" w:rsidP="00173235">
      <w:pPr>
        <w:spacing w:after="0" w:line="240" w:lineRule="auto"/>
      </w:pPr>
      <w:r>
        <w:separator/>
      </w:r>
    </w:p>
  </w:endnote>
  <w:endnote w:type="continuationSeparator" w:id="0">
    <w:p w:rsidR="00105BF5" w:rsidRDefault="00105BF5" w:rsidP="00173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BF5" w:rsidRDefault="00105BF5" w:rsidP="00173235">
      <w:pPr>
        <w:spacing w:after="0" w:line="240" w:lineRule="auto"/>
      </w:pPr>
      <w:r>
        <w:separator/>
      </w:r>
    </w:p>
  </w:footnote>
  <w:footnote w:type="continuationSeparator" w:id="0">
    <w:p w:rsidR="00105BF5" w:rsidRDefault="00105BF5" w:rsidP="00173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229" w:type="dxa"/>
      <w:jc w:val="center"/>
      <w:tblLayout w:type="fixed"/>
      <w:tblLook w:val="04A0" w:firstRow="1" w:lastRow="0" w:firstColumn="1" w:lastColumn="0" w:noHBand="0" w:noVBand="1"/>
    </w:tblPr>
    <w:tblGrid>
      <w:gridCol w:w="3409"/>
      <w:gridCol w:w="3410"/>
      <w:gridCol w:w="3410"/>
    </w:tblGrid>
    <w:tr w:rsidR="00173235" w:rsidTr="00185DDC">
      <w:trPr>
        <w:trHeight w:val="1416"/>
        <w:jc w:val="center"/>
      </w:trPr>
      <w:tc>
        <w:tcPr>
          <w:tcW w:w="3409" w:type="dxa"/>
          <w:tcBorders>
            <w:top w:val="nil"/>
            <w:left w:val="nil"/>
            <w:bottom w:val="single" w:sz="18" w:space="0" w:color="000000"/>
            <w:right w:val="nil"/>
          </w:tcBorders>
          <w:shd w:val="clear" w:color="auto" w:fill="FFFFFF"/>
        </w:tcPr>
        <w:p w:rsidR="00173235" w:rsidRDefault="00173235" w:rsidP="00F3076C">
          <w:pPr>
            <w:widowControl w:val="0"/>
            <w:autoSpaceDE w:val="0"/>
            <w:autoSpaceDN w:val="0"/>
            <w:bidi/>
            <w:adjustRightInd w:val="0"/>
            <w:spacing w:line="240" w:lineRule="auto"/>
            <w:jc w:val="center"/>
            <w:rPr>
              <w:rFonts w:ascii="Arial" w:hAnsi="Arial" w:cs="Arial"/>
              <w:b/>
              <w:bCs/>
              <w:rtl/>
            </w:rPr>
          </w:pPr>
          <w:r>
            <w:rPr>
              <w:rFonts w:ascii="Arial" w:hAnsi="Arial" w:cs="Arial"/>
              <w:b/>
              <w:bCs/>
              <w:rtl/>
            </w:rPr>
            <w:t>المملكة العربية السعودية</w:t>
          </w:r>
        </w:p>
        <w:p w:rsidR="00173235" w:rsidRDefault="00173235" w:rsidP="00F3076C">
          <w:pPr>
            <w:widowControl w:val="0"/>
            <w:autoSpaceDE w:val="0"/>
            <w:autoSpaceDN w:val="0"/>
            <w:bidi/>
            <w:adjustRightInd w:val="0"/>
            <w:spacing w:line="240" w:lineRule="auto"/>
            <w:jc w:val="center"/>
            <w:rPr>
              <w:rFonts w:ascii="Arial" w:hAnsi="Arial" w:cs="Arial"/>
              <w:b/>
              <w:bCs/>
              <w:rtl/>
            </w:rPr>
          </w:pPr>
          <w:r>
            <w:rPr>
              <w:rFonts w:ascii="Arial" w:hAnsi="Arial" w:cs="Arial"/>
              <w:b/>
              <w:bCs/>
              <w:rtl/>
            </w:rPr>
            <w:t xml:space="preserve">وزارة التعليم </w:t>
          </w:r>
        </w:p>
        <w:p w:rsidR="00173235" w:rsidRDefault="00173235" w:rsidP="00B07B4F">
          <w:pPr>
            <w:widowControl w:val="0"/>
            <w:autoSpaceDE w:val="0"/>
            <w:autoSpaceDN w:val="0"/>
            <w:bidi/>
            <w:adjustRightInd w:val="0"/>
            <w:spacing w:line="240" w:lineRule="auto"/>
            <w:jc w:val="center"/>
            <w:rPr>
              <w:rFonts w:ascii="Arial" w:hAnsi="Arial" w:cs="Arial"/>
              <w:b/>
              <w:bCs/>
              <w:rtl/>
            </w:rPr>
          </w:pPr>
          <w:r>
            <w:rPr>
              <w:rFonts w:ascii="Arial" w:hAnsi="Arial" w:cs="Arial"/>
              <w:b/>
              <w:bCs/>
              <w:rtl/>
            </w:rPr>
            <w:t>جامعة شقراء</w:t>
          </w:r>
        </w:p>
        <w:p w:rsidR="003A16C9" w:rsidRPr="00B07B4F" w:rsidRDefault="003A16C9" w:rsidP="003A16C9">
          <w:pPr>
            <w:widowControl w:val="0"/>
            <w:autoSpaceDE w:val="0"/>
            <w:autoSpaceDN w:val="0"/>
            <w:bidi/>
            <w:adjustRightInd w:val="0"/>
            <w:spacing w:line="240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 w:hint="cs"/>
              <w:b/>
              <w:bCs/>
              <w:rtl/>
            </w:rPr>
            <w:t>كلية العلوم والآداب بساجر</w:t>
          </w:r>
        </w:p>
      </w:tc>
      <w:tc>
        <w:tcPr>
          <w:tcW w:w="3410" w:type="dxa"/>
          <w:tcBorders>
            <w:top w:val="nil"/>
            <w:left w:val="nil"/>
            <w:bottom w:val="single" w:sz="18" w:space="0" w:color="000000"/>
            <w:right w:val="nil"/>
          </w:tcBorders>
          <w:shd w:val="clear" w:color="auto" w:fill="FFFFFF"/>
          <w:hideMark/>
        </w:tcPr>
        <w:p w:rsidR="00173235" w:rsidRDefault="00173235" w:rsidP="00F3076C">
          <w:pPr>
            <w:widowControl w:val="0"/>
            <w:autoSpaceDE w:val="0"/>
            <w:autoSpaceDN w:val="0"/>
            <w:bidi/>
            <w:adjustRightInd w:val="0"/>
            <w:spacing w:line="240" w:lineRule="aut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>
                <wp:extent cx="874125" cy="643738"/>
                <wp:effectExtent l="19050" t="0" r="2175" b="0"/>
                <wp:docPr id="3" name="صورة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64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0" w:type="dxa"/>
          <w:tcBorders>
            <w:top w:val="nil"/>
            <w:left w:val="nil"/>
            <w:bottom w:val="single" w:sz="18" w:space="0" w:color="000000"/>
            <w:right w:val="nil"/>
          </w:tcBorders>
          <w:shd w:val="clear" w:color="auto" w:fill="FFFFFF"/>
        </w:tcPr>
        <w:p w:rsidR="00173235" w:rsidRPr="007A409C" w:rsidRDefault="00173235" w:rsidP="00DB2C27">
          <w:pPr>
            <w:widowControl w:val="0"/>
            <w:autoSpaceDE w:val="0"/>
            <w:autoSpaceDN w:val="0"/>
            <w:bidi/>
            <w:adjustRightInd w:val="0"/>
            <w:spacing w:line="240" w:lineRule="auto"/>
            <w:rPr>
              <w:rFonts w:ascii="Calibri" w:hAnsi="Calibri" w:cs="Arial"/>
              <w:b/>
              <w:bCs/>
            </w:rPr>
          </w:pPr>
        </w:p>
      </w:tc>
    </w:tr>
  </w:tbl>
  <w:p w:rsidR="00173235" w:rsidRDefault="0017323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36AC"/>
    <w:multiLevelType w:val="hybridMultilevel"/>
    <w:tmpl w:val="851C29CA"/>
    <w:lvl w:ilvl="0" w:tplc="4E2C81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B00DB"/>
    <w:multiLevelType w:val="hybridMultilevel"/>
    <w:tmpl w:val="000C081E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2" w15:restartNumberingAfterBreak="0">
    <w:nsid w:val="10536709"/>
    <w:multiLevelType w:val="hybridMultilevel"/>
    <w:tmpl w:val="0FB61586"/>
    <w:lvl w:ilvl="0" w:tplc="1CA8CE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F3481"/>
    <w:multiLevelType w:val="hybridMultilevel"/>
    <w:tmpl w:val="0D7231E6"/>
    <w:lvl w:ilvl="0" w:tplc="89AE45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C20D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B82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16A1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B46C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2E19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148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5E6B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EC7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20F182D"/>
    <w:multiLevelType w:val="hybridMultilevel"/>
    <w:tmpl w:val="59E63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B3698"/>
    <w:multiLevelType w:val="hybridMultilevel"/>
    <w:tmpl w:val="B7BE8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B4E15"/>
    <w:multiLevelType w:val="hybridMultilevel"/>
    <w:tmpl w:val="52EEDB3C"/>
    <w:lvl w:ilvl="0" w:tplc="2B4A0B50">
      <w:start w:val="2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238BD"/>
    <w:multiLevelType w:val="hybridMultilevel"/>
    <w:tmpl w:val="E07EC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C2900"/>
    <w:multiLevelType w:val="hybridMultilevel"/>
    <w:tmpl w:val="721ACD30"/>
    <w:lvl w:ilvl="0" w:tplc="1CA8CE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74468"/>
    <w:multiLevelType w:val="hybridMultilevel"/>
    <w:tmpl w:val="93046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02D51"/>
    <w:multiLevelType w:val="hybridMultilevel"/>
    <w:tmpl w:val="965CF46C"/>
    <w:lvl w:ilvl="0" w:tplc="4CA6DC5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77456D84"/>
    <w:multiLevelType w:val="hybridMultilevel"/>
    <w:tmpl w:val="DBB06958"/>
    <w:lvl w:ilvl="0" w:tplc="2EE6A3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C55C0"/>
    <w:multiLevelType w:val="hybridMultilevel"/>
    <w:tmpl w:val="BCB4FBD6"/>
    <w:lvl w:ilvl="0" w:tplc="C908B972">
      <w:start w:val="5"/>
      <w:numFmt w:val="bullet"/>
      <w:lvlText w:val=""/>
      <w:lvlJc w:val="left"/>
      <w:pPr>
        <w:ind w:left="1065" w:hanging="360"/>
      </w:pPr>
      <w:rPr>
        <w:rFonts w:ascii="Wingdings" w:eastAsia="Times New Roman" w:hAnsi="Wingdings" w:cs="al-mohanad" w:hint="default"/>
        <w:b/>
        <w:color w:val="0000FF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6"/>
  </w:num>
  <w:num w:numId="5">
    <w:abstractNumId w:val="3"/>
  </w:num>
  <w:num w:numId="6">
    <w:abstractNumId w:val="1"/>
  </w:num>
  <w:num w:numId="7">
    <w:abstractNumId w:val="12"/>
  </w:num>
  <w:num w:numId="8">
    <w:abstractNumId w:val="0"/>
  </w:num>
  <w:num w:numId="9">
    <w:abstractNumId w:val="7"/>
  </w:num>
  <w:num w:numId="10">
    <w:abstractNumId w:val="8"/>
  </w:num>
  <w:num w:numId="11">
    <w:abstractNumId w:val="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59D"/>
    <w:rsid w:val="000233F5"/>
    <w:rsid w:val="0002659D"/>
    <w:rsid w:val="00097F4D"/>
    <w:rsid w:val="000A2CFF"/>
    <w:rsid w:val="000D2A50"/>
    <w:rsid w:val="00105BF5"/>
    <w:rsid w:val="00113F31"/>
    <w:rsid w:val="0012779D"/>
    <w:rsid w:val="0013631B"/>
    <w:rsid w:val="00173235"/>
    <w:rsid w:val="00185DDC"/>
    <w:rsid w:val="00196249"/>
    <w:rsid w:val="001E3B4D"/>
    <w:rsid w:val="001F1864"/>
    <w:rsid w:val="00205308"/>
    <w:rsid w:val="00217735"/>
    <w:rsid w:val="00251622"/>
    <w:rsid w:val="002C0ADC"/>
    <w:rsid w:val="002E150D"/>
    <w:rsid w:val="00310F42"/>
    <w:rsid w:val="00336F28"/>
    <w:rsid w:val="0035029D"/>
    <w:rsid w:val="00356D53"/>
    <w:rsid w:val="003577EC"/>
    <w:rsid w:val="00370223"/>
    <w:rsid w:val="003924F6"/>
    <w:rsid w:val="003A16C9"/>
    <w:rsid w:val="003D2499"/>
    <w:rsid w:val="003D5238"/>
    <w:rsid w:val="003F5E04"/>
    <w:rsid w:val="0041227D"/>
    <w:rsid w:val="00421603"/>
    <w:rsid w:val="004244F1"/>
    <w:rsid w:val="0042579C"/>
    <w:rsid w:val="00446A6B"/>
    <w:rsid w:val="00451480"/>
    <w:rsid w:val="00464806"/>
    <w:rsid w:val="004755E5"/>
    <w:rsid w:val="004A6C37"/>
    <w:rsid w:val="004E3F54"/>
    <w:rsid w:val="00520085"/>
    <w:rsid w:val="00552B74"/>
    <w:rsid w:val="00567679"/>
    <w:rsid w:val="00594131"/>
    <w:rsid w:val="0059628B"/>
    <w:rsid w:val="00617E1A"/>
    <w:rsid w:val="00627ED7"/>
    <w:rsid w:val="00650BBA"/>
    <w:rsid w:val="006534E5"/>
    <w:rsid w:val="0065368D"/>
    <w:rsid w:val="006D72AE"/>
    <w:rsid w:val="006E563B"/>
    <w:rsid w:val="007269B1"/>
    <w:rsid w:val="007743AA"/>
    <w:rsid w:val="007C42AB"/>
    <w:rsid w:val="007F2569"/>
    <w:rsid w:val="00861233"/>
    <w:rsid w:val="0086429F"/>
    <w:rsid w:val="008F624C"/>
    <w:rsid w:val="009055B5"/>
    <w:rsid w:val="00944D35"/>
    <w:rsid w:val="009729E2"/>
    <w:rsid w:val="00974CAD"/>
    <w:rsid w:val="00976607"/>
    <w:rsid w:val="009D2416"/>
    <w:rsid w:val="00A73281"/>
    <w:rsid w:val="00A824E7"/>
    <w:rsid w:val="00B07B4F"/>
    <w:rsid w:val="00B87F9A"/>
    <w:rsid w:val="00B92D5A"/>
    <w:rsid w:val="00BC1A9E"/>
    <w:rsid w:val="00BF08C9"/>
    <w:rsid w:val="00C23072"/>
    <w:rsid w:val="00C72A7F"/>
    <w:rsid w:val="00C916C3"/>
    <w:rsid w:val="00CB7648"/>
    <w:rsid w:val="00CD5AD4"/>
    <w:rsid w:val="00D67D3A"/>
    <w:rsid w:val="00D81793"/>
    <w:rsid w:val="00D92FCF"/>
    <w:rsid w:val="00DB0498"/>
    <w:rsid w:val="00DB2C27"/>
    <w:rsid w:val="00DF2481"/>
    <w:rsid w:val="00E94F45"/>
    <w:rsid w:val="00ED423A"/>
    <w:rsid w:val="00F41ADB"/>
    <w:rsid w:val="00F4782E"/>
    <w:rsid w:val="00F96494"/>
    <w:rsid w:val="00FA6700"/>
    <w:rsid w:val="00FF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5FE63D"/>
  <w15:docId w15:val="{BBFB7778-B551-48BF-8247-3423882E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5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2659D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173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173235"/>
  </w:style>
  <w:style w:type="paragraph" w:styleId="a6">
    <w:name w:val="footer"/>
    <w:basedOn w:val="a"/>
    <w:link w:val="Char0"/>
    <w:uiPriority w:val="99"/>
    <w:unhideWhenUsed/>
    <w:rsid w:val="00173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173235"/>
  </w:style>
  <w:style w:type="paragraph" w:styleId="a7">
    <w:name w:val="Balloon Text"/>
    <w:basedOn w:val="a"/>
    <w:link w:val="Char1"/>
    <w:uiPriority w:val="99"/>
    <w:semiHidden/>
    <w:unhideWhenUsed/>
    <w:rsid w:val="00173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17323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4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Adii</dc:creator>
  <cp:lastModifiedBy>Dell</cp:lastModifiedBy>
  <cp:revision>5</cp:revision>
  <cp:lastPrinted>2020-01-29T21:27:00Z</cp:lastPrinted>
  <dcterms:created xsi:type="dcterms:W3CDTF">2020-01-29T21:29:00Z</dcterms:created>
  <dcterms:modified xsi:type="dcterms:W3CDTF">2021-01-31T10:32:00Z</dcterms:modified>
</cp:coreProperties>
</file>