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3F2B6062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492A72">
        <w:rPr>
          <w:rFonts w:asciiTheme="minorBidi" w:hAnsiTheme="minorBidi" w:cstheme="minorBidi" w:hint="cs"/>
          <w:sz w:val="40"/>
          <w:szCs w:val="36"/>
          <w:rtl/>
        </w:rPr>
        <w:t>176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5D2145F3" w:rsidR="00094F9A" w:rsidRPr="00C5112F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C5112F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9A3D01" w:rsidRPr="00C5112F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محتويات </w:t>
      </w:r>
      <w:r w:rsidR="00A77795" w:rsidRPr="00C5112F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نشاط</w:t>
      </w:r>
      <w:r w:rsidR="004419B5" w:rsidRPr="00C5112F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 إبداعي متميز</w:t>
      </w:r>
      <w:r w:rsidR="00A77795" w:rsidRPr="00C5112F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 محكم من جهة علمية</w:t>
      </w:r>
    </w:p>
    <w:p w14:paraId="2114D541" w14:textId="4ACD156D" w:rsidR="00094F9A" w:rsidRPr="00904590" w:rsidRDefault="00492A72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9A5C30" w:rsidRPr="00ED06B9" w14:paraId="3C82FA0C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21DD2937" w14:textId="35E6507A" w:rsidR="009A5C30" w:rsidRPr="00530EDA" w:rsidRDefault="009A3D01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 w:rsidRPr="009A3D01">
              <w:rPr>
                <w:rFonts w:asciiTheme="minorBidi" w:hAnsiTheme="minorBidi" w:cs="Arial"/>
                <w:szCs w:val="24"/>
                <w:rtl/>
              </w:rPr>
              <w:t xml:space="preserve">بيانات </w:t>
            </w:r>
            <w:r w:rsidR="00A77795">
              <w:rPr>
                <w:rFonts w:asciiTheme="minorBidi" w:hAnsiTheme="minorBidi" w:cs="Arial" w:hint="cs"/>
                <w:szCs w:val="24"/>
                <w:rtl/>
              </w:rPr>
              <w:t>النشاط</w:t>
            </w:r>
            <w:r>
              <w:rPr>
                <w:rFonts w:asciiTheme="minorBidi" w:hAnsiTheme="minorBidi" w:cs="Arial" w:hint="cs"/>
                <w:szCs w:val="24"/>
                <w:rtl/>
              </w:rPr>
              <w:t xml:space="preserve"> الإبداعي المتميز</w:t>
            </w:r>
            <w:r w:rsidRPr="009A3D01">
              <w:rPr>
                <w:rFonts w:asciiTheme="minorBidi" w:hAnsiTheme="minorBidi" w:cs="Arial"/>
                <w:szCs w:val="24"/>
                <w:rtl/>
              </w:rPr>
              <w:t xml:space="preserve"> (يعبأ من قبل مقدم الطلب)</w:t>
            </w:r>
          </w:p>
        </w:tc>
      </w:tr>
      <w:tr w:rsidR="009A5C30" w:rsidRPr="00ED06B9" w14:paraId="194EA434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7BF7AC0" w14:textId="6EB3ECAA" w:rsidR="009A5C30" w:rsidRPr="00913977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A77795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57D4C9CD" w14:textId="77777777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9A5C30" w:rsidRPr="00ED06B9" w14:paraId="6922931C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78FE137D" w14:textId="0D6251CF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A77795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463E8FE1" w14:textId="77777777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9A5C30" w:rsidRPr="00ED06B9" w14:paraId="1B402CFC" w14:textId="77777777" w:rsidTr="00711972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E729A59" w14:textId="719FAFF7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لغة </w:t>
            </w:r>
            <w:r w:rsidR="00A77795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 الإبداعي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D9827DE" w14:textId="1E4640D6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اسم </w:t>
            </w:r>
            <w:r w:rsidR="00C0310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الجهة </w:t>
            </w:r>
            <w:r w:rsidR="00A77795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المحكمة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13E39E8" w14:textId="449BD422" w:rsidR="009A5C30" w:rsidRPr="00ED06B9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</w:tr>
      <w:tr w:rsidR="009A5C30" w:rsidRPr="00ED06B9" w14:paraId="6EDD6D2F" w14:textId="77777777" w:rsidTr="00711972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080A7FC4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5D428DE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7309C00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7BF9B5B7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FB2A553" w14:textId="2862D14B" w:rsidR="00C03105" w:rsidRPr="00F963F1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التاريخ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38359DF6" w14:textId="79F7F91A" w:rsidR="00C03105" w:rsidRP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رقم موافقة المجلس العلمي</w:t>
            </w:r>
            <w:r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</w:rPr>
              <w:t xml:space="preserve"> </w:t>
            </w:r>
          </w:p>
        </w:tc>
      </w:tr>
      <w:tr w:rsidR="00C03105" w:rsidRPr="00ED06B9" w14:paraId="29469917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5BD1508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7A3047FC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21BDAB3A" w14:textId="77777777" w:rsidTr="00492A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8D65669" w14:textId="7E481F3B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ملخص </w:t>
            </w:r>
            <w:r w:rsidR="00A77795">
              <w:rPr>
                <w:rFonts w:asciiTheme="minorBidi" w:hAnsiTheme="minorBidi" w:cstheme="minorBidi" w:hint="cs"/>
                <w:sz w:val="22"/>
                <w:szCs w:val="22"/>
                <w:rtl/>
              </w:rPr>
              <w:t>للنشاط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الإبداعي</w:t>
            </w:r>
          </w:p>
        </w:tc>
      </w:tr>
      <w:tr w:rsidR="00C03105" w:rsidRPr="00ED06B9" w14:paraId="5308D137" w14:textId="77777777" w:rsidTr="00492A72">
        <w:trPr>
          <w:trHeight w:val="482"/>
        </w:trPr>
        <w:tc>
          <w:tcPr>
            <w:tcW w:w="9909" w:type="dxa"/>
            <w:gridSpan w:val="5"/>
            <w:vAlign w:val="center"/>
          </w:tcPr>
          <w:p w14:paraId="38C40537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9A5C30" w:rsidRPr="00ED06B9" w14:paraId="0FC99E2F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83A4DDC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9A5C30" w:rsidRPr="00ED06B9" w14:paraId="7ECB9A08" w14:textId="77777777" w:rsidTr="00711972">
        <w:trPr>
          <w:trHeight w:val="482"/>
        </w:trPr>
        <w:tc>
          <w:tcPr>
            <w:tcW w:w="9909" w:type="dxa"/>
            <w:gridSpan w:val="5"/>
            <w:vAlign w:val="center"/>
          </w:tcPr>
          <w:p w14:paraId="44C61976" w14:textId="6DD4C5F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  <w:tr w:rsidR="009A5C30" w:rsidRPr="00ED06B9" w14:paraId="20898EB9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3A11347" w14:textId="30336E41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الموقع الالكتروني 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للجهة </w:t>
            </w:r>
            <w:r w:rsidR="00A77795">
              <w:rPr>
                <w:rFonts w:asciiTheme="minorBidi" w:hAnsiTheme="minorBidi" w:cstheme="minorBidi" w:hint="cs"/>
                <w:szCs w:val="24"/>
                <w:rtl/>
              </w:rPr>
              <w:t>المحكمة</w:t>
            </w:r>
          </w:p>
        </w:tc>
        <w:tc>
          <w:tcPr>
            <w:tcW w:w="7231" w:type="dxa"/>
            <w:gridSpan w:val="4"/>
            <w:vAlign w:val="center"/>
          </w:tcPr>
          <w:p w14:paraId="156D635C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A3135A" w:rsidRPr="00ED06B9" w14:paraId="112BF69D" w14:textId="77777777" w:rsidTr="00A3135A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14E624E" w14:textId="11A9E818" w:rsidR="00A3135A" w:rsidRDefault="00A3135A" w:rsidP="00A3135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20B8E65" w14:textId="16AC99C6" w:rsidR="00A3135A" w:rsidRDefault="00A3135A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0629646" w14:textId="6281B8DB" w:rsidR="00A3135A" w:rsidRDefault="00A3135A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A3135A" w:rsidRPr="00ED06B9" w14:paraId="47375F40" w14:textId="77777777" w:rsidTr="00A3135A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71160389" w14:textId="77777777" w:rsidR="00A3135A" w:rsidRDefault="00A3135A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2A2CB82E" w14:textId="09D95171" w:rsidR="00A3135A" w:rsidRDefault="00A3135A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0A28E3C" w14:textId="77777777" w:rsidR="00A3135A" w:rsidRDefault="00A3135A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90EB970" w14:textId="77777777" w:rsidR="009A5C30" w:rsidRDefault="009A5C30" w:rsidP="009A5C30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9A3D01" w14:paraId="7893476A" w14:textId="77777777" w:rsidTr="00492A7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1049C18F" w14:textId="77777777" w:rsidR="009A3D01" w:rsidRPr="00B8767D" w:rsidRDefault="009A3D01" w:rsidP="00492A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bookmarkStart w:id="1" w:name="_Hlk42651238"/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9A3D01" w14:paraId="1BDBAC7D" w14:textId="77777777" w:rsidTr="00492A72">
        <w:trPr>
          <w:trHeight w:val="680"/>
        </w:trPr>
        <w:tc>
          <w:tcPr>
            <w:tcW w:w="9909" w:type="dxa"/>
            <w:gridSpan w:val="3"/>
            <w:vAlign w:val="center"/>
          </w:tcPr>
          <w:p w14:paraId="45279DC0" w14:textId="08ECAC77" w:rsidR="009A3D01" w:rsidRPr="00B8767D" w:rsidRDefault="009A3D01" w:rsidP="00492A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</w:t>
            </w:r>
            <w:r w:rsidR="00A77795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الإبداعي المتميز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والجهة </w:t>
            </w:r>
            <w:r w:rsidR="00A77795">
              <w:rPr>
                <w:rFonts w:asciiTheme="minorBidi" w:hAnsiTheme="minorBidi" w:cstheme="minorBidi" w:hint="cs"/>
                <w:szCs w:val="24"/>
                <w:rtl/>
              </w:rPr>
              <w:t>المحكمة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والتأكد من انطباق الضوابط والشروط الواردة في لائحة الترقيات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والقواعد التنفيذية بجامعة شقراء</w:t>
            </w:r>
          </w:p>
        </w:tc>
      </w:tr>
      <w:tr w:rsidR="009A3D01" w14:paraId="1E89722B" w14:textId="77777777" w:rsidTr="00492A7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5574F3CD" w14:textId="77777777" w:rsidR="009A3D01" w:rsidRPr="00B8767D" w:rsidRDefault="009A3D01" w:rsidP="00A87D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2B9E8C0" w14:textId="77777777" w:rsidR="009A3D01" w:rsidRPr="00B8767D" w:rsidRDefault="009A3D01" w:rsidP="00A87D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3122C918" w14:textId="77777777" w:rsidR="009A3D01" w:rsidRPr="00B8767D" w:rsidRDefault="009A3D01" w:rsidP="00A87D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9A3D01" w14:paraId="16510F21" w14:textId="77777777" w:rsidTr="00492A72">
        <w:trPr>
          <w:trHeight w:val="454"/>
        </w:trPr>
        <w:tc>
          <w:tcPr>
            <w:tcW w:w="3303" w:type="dxa"/>
            <w:vAlign w:val="center"/>
          </w:tcPr>
          <w:p w14:paraId="19ED9AF0" w14:textId="77777777" w:rsidR="009A3D01" w:rsidRPr="00B8767D" w:rsidRDefault="009A3D01" w:rsidP="00A87D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4B5DAF52" w14:textId="77777777" w:rsidR="009A3D01" w:rsidRPr="00B8767D" w:rsidRDefault="009A3D01" w:rsidP="00A87D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41BB73A" w14:textId="77777777" w:rsidR="009A3D01" w:rsidRPr="00B8767D" w:rsidRDefault="009A3D01" w:rsidP="00A87D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bookmarkEnd w:id="1"/>
    </w:tbl>
    <w:p w14:paraId="70CE6E2D" w14:textId="66780130" w:rsidR="009A5C30" w:rsidRDefault="009A5C30" w:rsidP="009A5C30">
      <w:pPr>
        <w:rPr>
          <w:rFonts w:cs="AL-Mateen"/>
          <w:sz w:val="16"/>
          <w:szCs w:val="16"/>
        </w:rPr>
      </w:pPr>
    </w:p>
    <w:sectPr w:rsidR="009A5C30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70095" w14:textId="77777777" w:rsidR="00C51944" w:rsidRDefault="00C51944">
      <w:r>
        <w:separator/>
      </w:r>
    </w:p>
  </w:endnote>
  <w:endnote w:type="continuationSeparator" w:id="0">
    <w:p w14:paraId="47802933" w14:textId="77777777" w:rsidR="00C51944" w:rsidRDefault="00C5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altName w:val="ae_AlMohana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492A72" w:rsidRDefault="00492A72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492A72" w:rsidRDefault="00492A7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31384A17" w:rsidR="00492A72" w:rsidRPr="00864FEC" w:rsidRDefault="00492A72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150801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150801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4DA99" w14:textId="77777777" w:rsidR="00C51944" w:rsidRDefault="00C51944">
      <w:r>
        <w:separator/>
      </w:r>
    </w:p>
  </w:footnote>
  <w:footnote w:type="continuationSeparator" w:id="0">
    <w:p w14:paraId="328EF594" w14:textId="77777777" w:rsidR="00C51944" w:rsidRDefault="00C5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492A72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492A72" w:rsidRDefault="00492A72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492A72" w:rsidRPr="00C65FF0" w:rsidRDefault="00492A72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492A72" w:rsidRDefault="00492A72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492A72" w:rsidRDefault="00492A72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492A72" w:rsidRPr="00C65FF0" w:rsidRDefault="00492A72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1F12E807" w:rsidR="00492A72" w:rsidRPr="00F11841" w:rsidRDefault="00492A72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C2637"/>
    <w:rsid w:val="000C7BEA"/>
    <w:rsid w:val="000D229B"/>
    <w:rsid w:val="0012579F"/>
    <w:rsid w:val="00150801"/>
    <w:rsid w:val="00161001"/>
    <w:rsid w:val="001A3BD4"/>
    <w:rsid w:val="001B10DE"/>
    <w:rsid w:val="001E0DE0"/>
    <w:rsid w:val="00220832"/>
    <w:rsid w:val="00227845"/>
    <w:rsid w:val="002637F3"/>
    <w:rsid w:val="002737FC"/>
    <w:rsid w:val="00280805"/>
    <w:rsid w:val="002B09A1"/>
    <w:rsid w:val="0030031A"/>
    <w:rsid w:val="00317209"/>
    <w:rsid w:val="00320389"/>
    <w:rsid w:val="00361EC6"/>
    <w:rsid w:val="00392FB1"/>
    <w:rsid w:val="003B05DA"/>
    <w:rsid w:val="003B1193"/>
    <w:rsid w:val="003B5D29"/>
    <w:rsid w:val="003E0D1F"/>
    <w:rsid w:val="003F025D"/>
    <w:rsid w:val="003F5562"/>
    <w:rsid w:val="004164E3"/>
    <w:rsid w:val="0043402B"/>
    <w:rsid w:val="004419B5"/>
    <w:rsid w:val="00462154"/>
    <w:rsid w:val="004641FC"/>
    <w:rsid w:val="004651C4"/>
    <w:rsid w:val="004827FF"/>
    <w:rsid w:val="0049261F"/>
    <w:rsid w:val="00492A72"/>
    <w:rsid w:val="004B5BBC"/>
    <w:rsid w:val="004E7AE9"/>
    <w:rsid w:val="004E7AF8"/>
    <w:rsid w:val="0051447E"/>
    <w:rsid w:val="00530EDA"/>
    <w:rsid w:val="005449B3"/>
    <w:rsid w:val="005637EA"/>
    <w:rsid w:val="0056777C"/>
    <w:rsid w:val="00571390"/>
    <w:rsid w:val="005740DE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C7765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2142D"/>
    <w:rsid w:val="00823A89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37561"/>
    <w:rsid w:val="009376A7"/>
    <w:rsid w:val="0093793A"/>
    <w:rsid w:val="00950A53"/>
    <w:rsid w:val="00964D4A"/>
    <w:rsid w:val="00976719"/>
    <w:rsid w:val="009A3D01"/>
    <w:rsid w:val="009A5C30"/>
    <w:rsid w:val="009B7975"/>
    <w:rsid w:val="009C65E8"/>
    <w:rsid w:val="009C70EA"/>
    <w:rsid w:val="009F5D72"/>
    <w:rsid w:val="00A01598"/>
    <w:rsid w:val="00A04EE2"/>
    <w:rsid w:val="00A3135A"/>
    <w:rsid w:val="00A355C3"/>
    <w:rsid w:val="00A77795"/>
    <w:rsid w:val="00A81B3E"/>
    <w:rsid w:val="00A87DED"/>
    <w:rsid w:val="00A938C2"/>
    <w:rsid w:val="00AB64E3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33267"/>
    <w:rsid w:val="00C5112F"/>
    <w:rsid w:val="00C51944"/>
    <w:rsid w:val="00C60B94"/>
    <w:rsid w:val="00C6371E"/>
    <w:rsid w:val="00C65FF0"/>
    <w:rsid w:val="00C723F5"/>
    <w:rsid w:val="00C740CF"/>
    <w:rsid w:val="00CB38A3"/>
    <w:rsid w:val="00CF3032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DC"/>
    <w:rsid w:val="00E265EB"/>
    <w:rsid w:val="00E318D6"/>
    <w:rsid w:val="00E42D31"/>
    <w:rsid w:val="00E5217D"/>
    <w:rsid w:val="00E558B5"/>
    <w:rsid w:val="00E773FA"/>
    <w:rsid w:val="00E83AC3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2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11</cp:revision>
  <cp:lastPrinted>2021-12-22T10:12:00Z</cp:lastPrinted>
  <dcterms:created xsi:type="dcterms:W3CDTF">2020-06-09T15:20:00Z</dcterms:created>
  <dcterms:modified xsi:type="dcterms:W3CDTF">2021-12-22T10:12:00Z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