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7BB4" w14:textId="77777777" w:rsidR="00404594" w:rsidRPr="00BC1982" w:rsidRDefault="00404594" w:rsidP="00735A91">
      <w:pPr>
        <w:pStyle w:val="Heading4"/>
        <w:tabs>
          <w:tab w:val="center" w:pos="4320"/>
          <w:tab w:val="right" w:pos="8640"/>
        </w:tabs>
        <w:bidi/>
        <w:spacing w:before="0" w:beforeAutospacing="0" w:after="0" w:afterAutospacing="0"/>
        <w:jc w:val="center"/>
        <w:rPr>
          <w:rFonts w:asciiTheme="majorBidi" w:hAnsiTheme="majorBidi" w:cstheme="majorBidi"/>
          <w:color w:val="002060"/>
        </w:rPr>
      </w:pPr>
      <w:r w:rsidRPr="008B7E85">
        <w:rPr>
          <w:rFonts w:asciiTheme="majorBidi" w:hAnsiTheme="majorBidi" w:cstheme="majorBidi"/>
          <w:color w:val="002060"/>
        </w:rPr>
        <w:t>C</w:t>
      </w:r>
      <w:r w:rsidRPr="00BC1982">
        <w:rPr>
          <w:rFonts w:asciiTheme="majorBidi" w:hAnsiTheme="majorBidi" w:cstheme="majorBidi"/>
          <w:color w:val="002060"/>
        </w:rPr>
        <w:t>urriculum Vitae</w:t>
      </w:r>
    </w:p>
    <w:p w14:paraId="3C42D254" w14:textId="3AC11779" w:rsidR="00296FCD" w:rsidRPr="00BC1982" w:rsidRDefault="000161CD" w:rsidP="00CB5235">
      <w:pPr>
        <w:spacing w:after="0" w:line="240" w:lineRule="auto"/>
        <w:rPr>
          <w:rFonts w:asciiTheme="majorBidi" w:hAnsiTheme="majorBidi" w:cstheme="majorBidi"/>
          <w:color w:val="FF0000"/>
          <w:sz w:val="24"/>
          <w:szCs w:val="24"/>
          <w:lang w:val="it-IT"/>
        </w:rPr>
      </w:pPr>
      <w:r w:rsidRPr="00BC1982">
        <w:rPr>
          <w:rFonts w:asciiTheme="majorBidi" w:hAnsiTheme="majorBidi" w:cstheme="majorBidi"/>
          <w:b/>
          <w:bCs/>
          <w:color w:val="002060"/>
          <w:sz w:val="24"/>
          <w:szCs w:val="24"/>
          <w:lang w:val="it-IT"/>
        </w:rPr>
        <w:t>Dr.</w:t>
      </w:r>
      <w:r w:rsidR="00DA5D60" w:rsidRPr="00BC1982">
        <w:rPr>
          <w:rFonts w:asciiTheme="majorBidi" w:hAnsiTheme="majorBidi" w:cstheme="majorBidi"/>
          <w:b/>
          <w:bCs/>
          <w:color w:val="002060"/>
          <w:sz w:val="24"/>
          <w:szCs w:val="24"/>
          <w:lang w:val="it-IT"/>
        </w:rPr>
        <w:t xml:space="preserve"> </w:t>
      </w:r>
      <w:r w:rsidRPr="00BC1982">
        <w:rPr>
          <w:rFonts w:asciiTheme="majorBidi" w:hAnsiTheme="majorBidi" w:cstheme="majorBidi"/>
          <w:b/>
          <w:bCs/>
          <w:color w:val="002060"/>
          <w:sz w:val="24"/>
          <w:szCs w:val="24"/>
          <w:lang w:val="it-IT"/>
        </w:rPr>
        <w:t>SUDHARSHAN REDDY DACHANI</w:t>
      </w:r>
      <w:r w:rsidRPr="00BC1982">
        <w:rPr>
          <w:rFonts w:asciiTheme="majorBidi" w:hAnsiTheme="majorBidi" w:cstheme="majorBidi"/>
          <w:color w:val="002060"/>
          <w:sz w:val="24"/>
          <w:szCs w:val="24"/>
          <w:lang w:val="it-IT"/>
        </w:rPr>
        <w:t>,</w:t>
      </w:r>
      <w:r w:rsidR="00DA5D60" w:rsidRPr="00BC1982">
        <w:rPr>
          <w:rFonts w:asciiTheme="majorBidi" w:hAnsiTheme="majorBidi" w:cstheme="majorBidi"/>
          <w:color w:val="002060"/>
          <w:sz w:val="24"/>
          <w:szCs w:val="24"/>
          <w:lang w:val="it-IT"/>
        </w:rPr>
        <w:t xml:space="preserve"> </w:t>
      </w:r>
      <w:r w:rsidRPr="00BC1982">
        <w:rPr>
          <w:rFonts w:asciiTheme="majorBidi" w:hAnsiTheme="majorBidi" w:cstheme="majorBidi"/>
          <w:color w:val="FF0000"/>
          <w:sz w:val="24"/>
          <w:szCs w:val="24"/>
          <w:lang w:val="it-IT"/>
        </w:rPr>
        <w:t>M.Pharm., Ph.D., PGDIPR</w:t>
      </w:r>
      <w:r w:rsidR="007D2B98">
        <w:rPr>
          <w:rFonts w:asciiTheme="majorBidi" w:hAnsiTheme="majorBidi" w:cstheme="majorBidi"/>
          <w:color w:val="FF0000"/>
          <w:sz w:val="24"/>
          <w:szCs w:val="24"/>
          <w:lang w:val="it-IT"/>
        </w:rPr>
        <w:t>L</w:t>
      </w:r>
      <w:r w:rsidR="00122C16" w:rsidRPr="00BC1982">
        <w:rPr>
          <w:rFonts w:asciiTheme="majorBidi" w:hAnsiTheme="majorBidi" w:cstheme="majorBidi"/>
          <w:color w:val="FF0000"/>
          <w:sz w:val="24"/>
          <w:szCs w:val="24"/>
          <w:lang w:val="it-IT"/>
        </w:rPr>
        <w:t>.</w:t>
      </w:r>
      <w:r w:rsidR="00A308E7" w:rsidRPr="00BC1982">
        <w:rPr>
          <w:rFonts w:asciiTheme="majorBidi" w:hAnsiTheme="majorBidi" w:cstheme="majorBidi"/>
          <w:color w:val="FF0000"/>
          <w:sz w:val="24"/>
          <w:szCs w:val="24"/>
          <w:lang w:val="it-IT"/>
        </w:rPr>
        <w:t xml:space="preserve">        </w:t>
      </w:r>
    </w:p>
    <w:p w14:paraId="417CE255" w14:textId="1D4D101A" w:rsidR="000161CD" w:rsidRPr="00BC1982" w:rsidRDefault="00DC298D" w:rsidP="00CB5235">
      <w:pPr>
        <w:pStyle w:val="Heading4"/>
        <w:tabs>
          <w:tab w:val="center" w:pos="4320"/>
          <w:tab w:val="right" w:pos="8640"/>
        </w:tabs>
        <w:spacing w:before="0" w:beforeAutospacing="0" w:after="0" w:afterAutospacing="0"/>
        <w:rPr>
          <w:rFonts w:asciiTheme="majorBidi" w:hAnsiTheme="majorBidi" w:cstheme="majorBidi"/>
          <w:b w:val="0"/>
          <w:bCs w:val="0"/>
          <w:color w:val="002060"/>
          <w:lang w:val="it-IT"/>
        </w:rPr>
      </w:pPr>
      <w:r w:rsidRPr="00BC1982">
        <w:rPr>
          <w:rFonts w:asciiTheme="majorBidi" w:hAnsiTheme="majorBidi" w:cstheme="majorBidi"/>
          <w:b w:val="0"/>
          <w:bCs w:val="0"/>
          <w:color w:val="002060"/>
          <w:lang w:val="it-IT"/>
        </w:rPr>
        <w:t>Ass</w:t>
      </w:r>
      <w:r w:rsidR="003F0488">
        <w:rPr>
          <w:rFonts w:asciiTheme="majorBidi" w:hAnsiTheme="majorBidi" w:cstheme="majorBidi"/>
          <w:b w:val="0"/>
          <w:bCs w:val="0"/>
          <w:color w:val="002060"/>
          <w:lang w:val="it-IT"/>
        </w:rPr>
        <w:t>istant</w:t>
      </w:r>
      <w:r w:rsidRPr="00BC1982">
        <w:rPr>
          <w:rFonts w:asciiTheme="majorBidi" w:hAnsiTheme="majorBidi" w:cstheme="majorBidi"/>
          <w:b w:val="0"/>
          <w:bCs w:val="0"/>
          <w:color w:val="002060"/>
          <w:lang w:val="it-IT"/>
        </w:rPr>
        <w:t xml:space="preserve"> </w:t>
      </w:r>
      <w:r w:rsidR="000161CD" w:rsidRPr="00BC1982">
        <w:rPr>
          <w:rFonts w:asciiTheme="majorBidi" w:hAnsiTheme="majorBidi" w:cstheme="majorBidi"/>
          <w:b w:val="0"/>
          <w:bCs w:val="0"/>
          <w:color w:val="002060"/>
          <w:lang w:val="it-IT"/>
        </w:rPr>
        <w:t>Professor</w:t>
      </w:r>
      <w:r w:rsidR="00190232" w:rsidRPr="00BC1982">
        <w:rPr>
          <w:rFonts w:asciiTheme="majorBidi" w:hAnsiTheme="majorBidi" w:cstheme="majorBidi"/>
          <w:b w:val="0"/>
          <w:bCs w:val="0"/>
          <w:color w:val="002060"/>
          <w:lang w:val="it-IT"/>
        </w:rPr>
        <w:t xml:space="preserve"> </w:t>
      </w:r>
      <w:r w:rsidR="00BD2315" w:rsidRPr="00BC1982">
        <w:rPr>
          <w:rFonts w:asciiTheme="majorBidi" w:hAnsiTheme="majorBidi" w:cstheme="majorBidi"/>
          <w:b w:val="0"/>
          <w:bCs w:val="0"/>
          <w:color w:val="002060"/>
          <w:lang w:val="it-IT"/>
        </w:rPr>
        <w:t>of</w:t>
      </w:r>
      <w:r w:rsidR="0083404F" w:rsidRPr="00BC1982">
        <w:rPr>
          <w:rFonts w:asciiTheme="majorBidi" w:hAnsiTheme="majorBidi" w:cstheme="majorBidi"/>
          <w:b w:val="0"/>
          <w:bCs w:val="0"/>
          <w:color w:val="002060"/>
          <w:lang w:val="it-IT"/>
        </w:rPr>
        <w:t xml:space="preserve"> </w:t>
      </w:r>
      <w:r w:rsidR="002825C4" w:rsidRPr="00BC1982">
        <w:rPr>
          <w:rFonts w:asciiTheme="majorBidi" w:hAnsiTheme="majorBidi" w:cstheme="majorBidi"/>
          <w:b w:val="0"/>
          <w:bCs w:val="0"/>
          <w:color w:val="002060"/>
          <w:lang w:val="it-IT"/>
        </w:rPr>
        <w:t>Pharmac</w:t>
      </w:r>
      <w:r w:rsidR="00AA76D6" w:rsidRPr="00BC1982">
        <w:rPr>
          <w:rFonts w:asciiTheme="majorBidi" w:hAnsiTheme="majorBidi" w:cstheme="majorBidi"/>
          <w:b w:val="0"/>
          <w:bCs w:val="0"/>
          <w:color w:val="002060"/>
          <w:lang w:val="it-IT"/>
        </w:rPr>
        <w:t>ology</w:t>
      </w:r>
      <w:r w:rsidR="00703EBB">
        <w:rPr>
          <w:rFonts w:asciiTheme="majorBidi" w:hAnsiTheme="majorBidi" w:cstheme="majorBidi"/>
          <w:b w:val="0"/>
          <w:bCs w:val="0"/>
          <w:color w:val="002060"/>
          <w:lang w:val="it-IT"/>
        </w:rPr>
        <w:t xml:space="preserve"> &amp; Clinical Pharmacy,</w:t>
      </w:r>
      <w:r w:rsidR="00325C95" w:rsidRPr="00BC1982">
        <w:rPr>
          <w:rFonts w:asciiTheme="majorBidi" w:hAnsiTheme="majorBidi" w:cstheme="majorBidi"/>
          <w:b w:val="0"/>
          <w:bCs w:val="0"/>
          <w:color w:val="002060"/>
          <w:lang w:val="it-IT"/>
        </w:rPr>
        <w:tab/>
      </w:r>
      <w:r w:rsidR="00325C95" w:rsidRPr="00BC1982">
        <w:rPr>
          <w:rFonts w:asciiTheme="majorBidi" w:hAnsiTheme="majorBidi" w:cstheme="majorBidi"/>
          <w:b w:val="0"/>
          <w:bCs w:val="0"/>
          <w:color w:val="002060"/>
          <w:lang w:val="it-IT"/>
        </w:rPr>
        <w:tab/>
      </w:r>
    </w:p>
    <w:p w14:paraId="6F039E95" w14:textId="631A5C60" w:rsidR="000161CD" w:rsidRPr="00BC1982" w:rsidRDefault="000161CD" w:rsidP="00703EBB">
      <w:pPr>
        <w:pStyle w:val="BodyText"/>
        <w:tabs>
          <w:tab w:val="center" w:pos="4320"/>
          <w:tab w:val="right" w:pos="8640"/>
        </w:tabs>
        <w:rPr>
          <w:rFonts w:asciiTheme="majorBidi" w:hAnsiTheme="majorBidi" w:cstheme="majorBidi"/>
          <w:bCs/>
          <w:color w:val="002060"/>
        </w:rPr>
      </w:pPr>
      <w:r w:rsidRPr="00BC1982">
        <w:rPr>
          <w:rFonts w:asciiTheme="majorBidi" w:hAnsiTheme="majorBidi" w:cstheme="majorBidi"/>
          <w:bCs/>
          <w:color w:val="002060"/>
        </w:rPr>
        <w:t>College of Pharmacy,</w:t>
      </w:r>
      <w:r w:rsidR="00FF4F1E" w:rsidRPr="00BC1982">
        <w:rPr>
          <w:rFonts w:asciiTheme="majorBidi" w:hAnsiTheme="majorBidi" w:cstheme="majorBidi"/>
          <w:bCs/>
          <w:color w:val="002060"/>
        </w:rPr>
        <w:t xml:space="preserve"> </w:t>
      </w:r>
      <w:r w:rsidRPr="00BC1982">
        <w:rPr>
          <w:rFonts w:asciiTheme="majorBidi" w:hAnsiTheme="majorBidi" w:cstheme="majorBidi"/>
          <w:bCs/>
          <w:color w:val="002060"/>
        </w:rPr>
        <w:t>Shaqra University, P.</w:t>
      </w:r>
      <w:r w:rsidR="001F5EE7" w:rsidRPr="00BC1982">
        <w:rPr>
          <w:rFonts w:asciiTheme="majorBidi" w:hAnsiTheme="majorBidi" w:cstheme="majorBidi"/>
          <w:bCs/>
          <w:color w:val="002060"/>
        </w:rPr>
        <w:t>o</w:t>
      </w:r>
      <w:r w:rsidRPr="00BC1982">
        <w:rPr>
          <w:rFonts w:asciiTheme="majorBidi" w:hAnsiTheme="majorBidi" w:cstheme="majorBidi"/>
          <w:bCs/>
          <w:color w:val="002060"/>
        </w:rPr>
        <w:t xml:space="preserve">. Box -33, Shaqra-11911, </w:t>
      </w:r>
    </w:p>
    <w:p w14:paraId="78E7B3CF" w14:textId="2C946A3E" w:rsidR="000161CD" w:rsidRPr="00BC1982" w:rsidRDefault="000161CD" w:rsidP="00CB5235">
      <w:pPr>
        <w:pStyle w:val="BodyText"/>
        <w:tabs>
          <w:tab w:val="center" w:pos="4320"/>
          <w:tab w:val="right" w:pos="8640"/>
        </w:tabs>
        <w:rPr>
          <w:rFonts w:asciiTheme="majorBidi" w:hAnsiTheme="majorBidi" w:cstheme="majorBidi"/>
          <w:bCs/>
          <w:color w:val="002060"/>
        </w:rPr>
      </w:pPr>
      <w:r w:rsidRPr="00BC1982">
        <w:rPr>
          <w:rFonts w:asciiTheme="majorBidi" w:hAnsiTheme="majorBidi" w:cstheme="majorBidi"/>
          <w:bCs/>
          <w:color w:val="002060"/>
        </w:rPr>
        <w:t>Al-</w:t>
      </w:r>
      <w:r w:rsidR="00A87507" w:rsidRPr="00BC1982">
        <w:rPr>
          <w:rFonts w:asciiTheme="majorBidi" w:hAnsiTheme="majorBidi" w:cstheme="majorBidi"/>
          <w:bCs/>
          <w:color w:val="002060"/>
        </w:rPr>
        <w:t>Dawadmi</w:t>
      </w:r>
      <w:r w:rsidRPr="00BC1982">
        <w:rPr>
          <w:rFonts w:asciiTheme="majorBidi" w:hAnsiTheme="majorBidi" w:cstheme="majorBidi"/>
          <w:bCs/>
          <w:color w:val="002060"/>
        </w:rPr>
        <w:t xml:space="preserve"> Campus, Saudi Arabia</w:t>
      </w:r>
      <w:r w:rsidR="004278A2" w:rsidRPr="00BC1982">
        <w:rPr>
          <w:rFonts w:asciiTheme="majorBidi" w:hAnsiTheme="majorBidi" w:cstheme="majorBidi"/>
          <w:bCs/>
          <w:color w:val="002060"/>
        </w:rPr>
        <w:t xml:space="preserve"> </w:t>
      </w:r>
      <w:r w:rsidR="00421EAB" w:rsidRPr="00BC1982">
        <w:rPr>
          <w:rFonts w:asciiTheme="majorBidi" w:hAnsiTheme="majorBidi" w:cstheme="majorBidi"/>
          <w:bCs/>
          <w:color w:val="002060"/>
        </w:rPr>
        <w:t>- 11961</w:t>
      </w:r>
    </w:p>
    <w:p w14:paraId="6D8C8727" w14:textId="1446A67E" w:rsidR="003E72F6" w:rsidRPr="003664E4" w:rsidRDefault="000161CD" w:rsidP="00CB5235">
      <w:pPr>
        <w:pStyle w:val="ListParagraph"/>
        <w:numPr>
          <w:ilvl w:val="0"/>
          <w:numId w:val="25"/>
        </w:numPr>
        <w:rPr>
          <w:rFonts w:asciiTheme="majorBidi" w:hAnsiTheme="majorBidi" w:cstheme="majorBidi"/>
          <w:color w:val="007BB8"/>
        </w:rPr>
      </w:pPr>
      <w:r w:rsidRPr="00BC1982">
        <w:rPr>
          <w:rFonts w:asciiTheme="majorBidi" w:hAnsiTheme="majorBidi" w:cstheme="majorBidi"/>
          <w:b/>
          <w:bCs/>
          <w:color w:val="002060"/>
        </w:rPr>
        <w:t>:</w:t>
      </w:r>
      <w:r w:rsidRPr="00BC1982">
        <w:rPr>
          <w:rFonts w:asciiTheme="majorBidi" w:hAnsiTheme="majorBidi" w:cstheme="majorBidi"/>
          <w:color w:val="002060"/>
        </w:rPr>
        <w:t xml:space="preserve"> </w:t>
      </w:r>
      <w:hyperlink r:id="rId7" w:history="1">
        <w:r w:rsidR="003E72F6" w:rsidRPr="003664E4">
          <w:rPr>
            <w:rStyle w:val="Hyperlink"/>
            <w:rFonts w:asciiTheme="majorBidi" w:hAnsiTheme="majorBidi" w:cstheme="majorBidi"/>
            <w:color w:val="007BB8"/>
          </w:rPr>
          <w:t>suhasinraydaa@su.edu.sa</w:t>
        </w:r>
      </w:hyperlink>
    </w:p>
    <w:p w14:paraId="3AF3E0B6" w14:textId="3FC0BC45" w:rsidR="000161CD" w:rsidRPr="00BC1982" w:rsidRDefault="003E72F6" w:rsidP="00CB5235">
      <w:pPr>
        <w:pStyle w:val="ListParagraph"/>
        <w:numPr>
          <w:ilvl w:val="0"/>
          <w:numId w:val="25"/>
        </w:numPr>
        <w:rPr>
          <w:rStyle w:val="Hyperlink"/>
          <w:rFonts w:asciiTheme="majorBidi" w:hAnsiTheme="majorBidi" w:cstheme="majorBidi"/>
          <w:color w:val="002060"/>
          <w:u w:val="none"/>
        </w:rPr>
      </w:pPr>
      <w:hyperlink r:id="rId8" w:history="1">
        <w:r w:rsidRPr="003664E4">
          <w:rPr>
            <w:rStyle w:val="Hyperlink"/>
            <w:rFonts w:asciiTheme="majorBidi" w:hAnsiTheme="majorBidi" w:cstheme="majorBidi"/>
            <w:color w:val="007BB8"/>
          </w:rPr>
          <w:t>dsreddypharmacol1479@gmail.com</w:t>
        </w:r>
      </w:hyperlink>
      <w:r w:rsidR="009269DC" w:rsidRPr="003664E4">
        <w:rPr>
          <w:rStyle w:val="Hyperlink"/>
          <w:rFonts w:asciiTheme="majorBidi" w:hAnsiTheme="majorBidi" w:cstheme="majorBidi"/>
          <w:color w:val="007BB8"/>
          <w:u w:val="none"/>
        </w:rPr>
        <w:t xml:space="preserve">, </w:t>
      </w:r>
      <w:r w:rsidR="009269DC" w:rsidRPr="00BC1982">
        <w:rPr>
          <w:rStyle w:val="Hyperlink"/>
          <w:rFonts w:asciiTheme="majorBidi" w:hAnsiTheme="majorBidi" w:cstheme="majorBidi"/>
          <w:color w:val="002060"/>
          <w:u w:val="none"/>
        </w:rPr>
        <w:t>(</w:t>
      </w:r>
      <w:hyperlink r:id="rId9" w:tgtFrame="_blank" w:history="1">
        <w:r w:rsidR="009269DC" w:rsidRPr="00BC1982">
          <w:rPr>
            <w:rStyle w:val="Hyperlink"/>
            <w:rFonts w:asciiTheme="majorBidi" w:hAnsiTheme="majorBidi" w:cstheme="majorBidi"/>
            <w:color w:val="002060"/>
            <w:shd w:val="clear" w:color="auto" w:fill="FFFFFF"/>
          </w:rPr>
          <w:t>su.edu.sa/en/colleges</w:t>
        </w:r>
      </w:hyperlink>
      <w:r w:rsidR="009269DC" w:rsidRPr="00BC1982">
        <w:rPr>
          <w:rFonts w:asciiTheme="majorBidi" w:hAnsiTheme="majorBidi" w:cstheme="majorBidi"/>
          <w:color w:val="002060"/>
        </w:rPr>
        <w:t>)</w:t>
      </w:r>
      <w:r w:rsidR="00325C95" w:rsidRPr="00BC1982">
        <w:rPr>
          <w:rFonts w:asciiTheme="majorBidi" w:hAnsiTheme="majorBidi" w:cstheme="majorBidi"/>
          <w:noProof/>
        </w:rPr>
        <w:t xml:space="preserve"> </w:t>
      </w:r>
      <w:r w:rsidR="008D26A5" w:rsidRPr="00BC1982">
        <w:rPr>
          <w:rFonts w:asciiTheme="majorBidi" w:hAnsiTheme="majorBidi" w:cstheme="majorBidi"/>
          <w:noProof/>
        </w:rPr>
        <w:t xml:space="preserve">                                                      </w:t>
      </w:r>
      <w:r w:rsidR="001D113C" w:rsidRPr="00BC1982">
        <w:rPr>
          <w:rFonts w:asciiTheme="majorBidi" w:hAnsiTheme="majorBidi" w:cstheme="majorBidi"/>
          <w:noProof/>
        </w:rPr>
        <w:tab/>
      </w:r>
      <w:r w:rsidR="008D26A5" w:rsidRPr="00BC1982">
        <w:rPr>
          <w:rFonts w:asciiTheme="majorBidi" w:hAnsiTheme="majorBidi" w:cstheme="majorBidi"/>
          <w:noProof/>
        </w:rPr>
        <w:t xml:space="preserve">        </w:t>
      </w:r>
    </w:p>
    <w:p w14:paraId="37926F87" w14:textId="548AD1D4" w:rsidR="00282D92" w:rsidRPr="00BC1982" w:rsidRDefault="000741A3" w:rsidP="00CB5235">
      <w:pPr>
        <w:pStyle w:val="BodyText"/>
        <w:tabs>
          <w:tab w:val="center" w:pos="4320"/>
          <w:tab w:val="right" w:pos="8640"/>
        </w:tabs>
        <w:rPr>
          <w:rFonts w:asciiTheme="majorBidi" w:hAnsiTheme="majorBidi" w:cstheme="majorBidi"/>
          <w:color w:val="002060"/>
        </w:rPr>
      </w:pPr>
      <w:r w:rsidRPr="00BC1982">
        <w:rPr>
          <w:rFonts w:asciiTheme="majorBidi" w:hAnsiTheme="majorBidi" w:cstheme="majorBidi"/>
          <w:noProof/>
        </w:rPr>
        <w:drawing>
          <wp:inline distT="0" distB="0" distL="0" distR="0" wp14:anchorId="44F1E5A0" wp14:editId="1FF18497">
            <wp:extent cx="247650" cy="123825"/>
            <wp:effectExtent l="0" t="0" r="0" b="9525"/>
            <wp:docPr id="1424729778" name="Picture 2" descr="cal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lin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230" cy="125115"/>
                    </a:xfrm>
                    <a:prstGeom prst="rect">
                      <a:avLst/>
                    </a:prstGeom>
                    <a:noFill/>
                    <a:ln>
                      <a:noFill/>
                    </a:ln>
                  </pic:spPr>
                </pic:pic>
              </a:graphicData>
            </a:graphic>
          </wp:inline>
        </w:drawing>
      </w:r>
      <w:r w:rsidR="001B4E23" w:rsidRPr="00BC1982">
        <w:rPr>
          <w:rFonts w:asciiTheme="majorBidi" w:hAnsiTheme="majorBidi" w:cstheme="majorBidi"/>
          <w:b/>
          <w:bCs/>
          <w:color w:val="auto"/>
        </w:rPr>
        <w:t>:</w:t>
      </w:r>
      <w:r w:rsidR="00282D92" w:rsidRPr="00BC1982">
        <w:rPr>
          <w:rFonts w:asciiTheme="majorBidi" w:hAnsiTheme="majorBidi" w:cstheme="majorBidi"/>
          <w:b/>
          <w:bCs/>
          <w:color w:val="002060"/>
        </w:rPr>
        <w:t xml:space="preserve"> </w:t>
      </w:r>
      <w:r w:rsidR="00282D92" w:rsidRPr="00BC1982">
        <w:rPr>
          <w:rFonts w:asciiTheme="majorBidi" w:hAnsiTheme="majorBidi" w:cstheme="majorBidi"/>
          <w:color w:val="002060"/>
        </w:rPr>
        <w:t>(+966)-557323297 (KSA) (</w:t>
      </w:r>
      <w:r w:rsidR="00282D92" w:rsidRPr="00BC1982">
        <w:rPr>
          <w:rFonts w:asciiTheme="majorBidi" w:hAnsiTheme="majorBidi" w:cstheme="majorBidi"/>
          <w:b/>
          <w:bCs/>
          <w:color w:val="002060"/>
        </w:rPr>
        <w:t>+</w:t>
      </w:r>
      <w:r w:rsidR="00282D92" w:rsidRPr="00BC1982">
        <w:rPr>
          <w:rFonts w:asciiTheme="majorBidi" w:hAnsiTheme="majorBidi" w:cstheme="majorBidi"/>
          <w:color w:val="002060"/>
        </w:rPr>
        <w:t>91)-9963141686 (India)</w:t>
      </w:r>
    </w:p>
    <w:p w14:paraId="0986398D" w14:textId="3D57F812" w:rsidR="00E11061" w:rsidRPr="00BC1982" w:rsidRDefault="004157D3" w:rsidP="00CB5235">
      <w:pPr>
        <w:spacing w:after="0" w:line="240" w:lineRule="auto"/>
        <w:rPr>
          <w:rStyle w:val="Hyperlink"/>
          <w:rFonts w:asciiTheme="majorBidi" w:hAnsiTheme="majorBidi" w:cstheme="majorBidi"/>
          <w:color w:val="002060"/>
          <w:sz w:val="24"/>
          <w:szCs w:val="24"/>
          <w:shd w:val="clear" w:color="auto" w:fill="FFFFFF"/>
        </w:rPr>
      </w:pPr>
      <w:r w:rsidRPr="00BC1982">
        <w:rPr>
          <w:rFonts w:asciiTheme="majorBidi" w:hAnsiTheme="majorBidi" w:cstheme="majorBidi"/>
          <w:noProof/>
          <w:color w:val="FF0000"/>
          <w:sz w:val="24"/>
          <w:szCs w:val="24"/>
        </w:rPr>
        <w:t>Google Scholar</w:t>
      </w:r>
      <w:r w:rsidR="00447A2F" w:rsidRPr="00BC1982">
        <w:rPr>
          <w:rFonts w:asciiTheme="majorBidi" w:hAnsiTheme="majorBidi" w:cstheme="majorBidi"/>
          <w:color w:val="FF0000"/>
          <w:sz w:val="24"/>
          <w:szCs w:val="24"/>
          <w:shd w:val="clear" w:color="auto" w:fill="FFFFFF"/>
        </w:rPr>
        <w:t>:</w:t>
      </w:r>
      <w:r w:rsidR="003C444D" w:rsidRPr="00BC1982">
        <w:rPr>
          <w:rFonts w:asciiTheme="majorBidi" w:hAnsiTheme="majorBidi" w:cstheme="majorBidi"/>
          <w:color w:val="FF0000"/>
          <w:sz w:val="24"/>
          <w:szCs w:val="24"/>
          <w:shd w:val="clear" w:color="auto" w:fill="FFFFFF"/>
        </w:rPr>
        <w:t xml:space="preserve"> </w:t>
      </w:r>
      <w:r w:rsidR="002C62E0" w:rsidRPr="00BC1982">
        <w:rPr>
          <w:rStyle w:val="Hyperlink"/>
          <w:rFonts w:asciiTheme="majorBidi" w:hAnsiTheme="majorBidi" w:cstheme="majorBidi"/>
          <w:color w:val="002060"/>
          <w:sz w:val="24"/>
          <w:szCs w:val="24"/>
          <w:shd w:val="clear" w:color="auto" w:fill="FFFFFF"/>
        </w:rPr>
        <w:t>https://scholar.google.co.in/citations?user=Q3FuG-EAAAAJ&amp;hl=en</w:t>
      </w:r>
    </w:p>
    <w:p w14:paraId="56B4EC8B" w14:textId="4F6AF13D" w:rsidR="003606C5" w:rsidRPr="00BC1982" w:rsidRDefault="006F0267" w:rsidP="006F0267">
      <w:pPr>
        <w:spacing w:after="0" w:line="240" w:lineRule="auto"/>
        <w:rPr>
          <w:rFonts w:asciiTheme="majorBidi" w:hAnsiTheme="majorBidi" w:cstheme="majorBidi"/>
          <w:color w:val="002060"/>
          <w:sz w:val="24"/>
          <w:szCs w:val="24"/>
          <w:shd w:val="clear" w:color="auto" w:fill="FFFFFF"/>
        </w:rPr>
      </w:pPr>
      <w:hyperlink r:id="rId11" w:history="1">
        <w:r w:rsidRPr="00373CE1">
          <w:rPr>
            <w:rStyle w:val="Hyperlink"/>
            <w:rFonts w:asciiTheme="majorBidi" w:hAnsiTheme="majorBidi" w:cstheme="majorBidi"/>
            <w:color w:val="FF0000"/>
            <w:sz w:val="24"/>
            <w:szCs w:val="24"/>
            <w:shd w:val="clear" w:color="auto" w:fill="FFFFFF"/>
          </w:rPr>
          <w:t>linkedin</w:t>
        </w:r>
        <w:r w:rsidRPr="006F0267">
          <w:rPr>
            <w:rStyle w:val="Hyperlink"/>
            <w:rFonts w:asciiTheme="majorBidi" w:hAnsiTheme="majorBidi" w:cstheme="majorBidi"/>
            <w:sz w:val="24"/>
            <w:szCs w:val="24"/>
            <w:shd w:val="clear" w:color="auto" w:fill="FFFFFF"/>
          </w:rPr>
          <w:t>.</w:t>
        </w:r>
        <w:r w:rsidRPr="003664E4">
          <w:rPr>
            <w:rStyle w:val="Hyperlink"/>
            <w:rFonts w:asciiTheme="majorBidi" w:hAnsiTheme="majorBidi" w:cstheme="majorBidi"/>
            <w:color w:val="002060"/>
            <w:sz w:val="24"/>
            <w:szCs w:val="24"/>
            <w:shd w:val="clear" w:color="auto" w:fill="FFFFFF"/>
          </w:rPr>
          <w:t>com/in/dr-sudharshan-reddy-dachani-5aa6304a</w:t>
        </w:r>
      </w:hyperlink>
    </w:p>
    <w:p w14:paraId="39422292" w14:textId="19B86C89" w:rsidR="00A34C35" w:rsidRPr="00BC1982" w:rsidRDefault="00A34C35" w:rsidP="00CB5235">
      <w:pPr>
        <w:spacing w:after="0" w:line="240" w:lineRule="auto"/>
        <w:rPr>
          <w:rStyle w:val="Hyperlink"/>
          <w:rFonts w:asciiTheme="majorBidi" w:eastAsia="Calibri" w:hAnsiTheme="majorBidi" w:cstheme="majorBidi"/>
          <w:color w:val="002060"/>
          <w:sz w:val="24"/>
          <w:szCs w:val="24"/>
        </w:rPr>
      </w:pPr>
      <w:r w:rsidRPr="00BC1982">
        <w:rPr>
          <w:rStyle w:val="Hyperlink"/>
          <w:rFonts w:asciiTheme="majorBidi" w:hAnsiTheme="majorBidi" w:cstheme="majorBidi"/>
          <w:color w:val="FF0000"/>
          <w:sz w:val="24"/>
          <w:szCs w:val="24"/>
          <w:u w:val="none"/>
          <w:shd w:val="clear" w:color="auto" w:fill="FFFFFF"/>
        </w:rPr>
        <w:t xml:space="preserve">Research Gate: </w:t>
      </w:r>
      <w:hyperlink r:id="rId12" w:history="1">
        <w:r w:rsidRPr="00BC1982">
          <w:rPr>
            <w:rStyle w:val="Hyperlink"/>
            <w:rFonts w:asciiTheme="majorBidi" w:eastAsia="Calibri" w:hAnsiTheme="majorBidi" w:cstheme="majorBidi"/>
            <w:color w:val="002060"/>
            <w:sz w:val="24"/>
            <w:szCs w:val="24"/>
          </w:rPr>
          <w:t>https://www.researchgate.net/profile/Dachani-Reddy/2</w:t>
        </w:r>
      </w:hyperlink>
    </w:p>
    <w:p w14:paraId="2BABD835" w14:textId="77777777" w:rsidR="00544C31" w:rsidRDefault="00544C31" w:rsidP="00CB5235">
      <w:pPr>
        <w:shd w:val="clear" w:color="auto" w:fill="FFFFFF"/>
        <w:spacing w:after="0" w:line="240" w:lineRule="auto"/>
        <w:rPr>
          <w:rStyle w:val="Hyperlink"/>
          <w:rFonts w:asciiTheme="majorBidi" w:hAnsiTheme="majorBidi" w:cstheme="majorBidi"/>
          <w:color w:val="002060"/>
          <w:sz w:val="24"/>
          <w:szCs w:val="24"/>
        </w:rPr>
      </w:pPr>
      <w:r w:rsidRPr="00BC1982">
        <w:rPr>
          <w:rFonts w:asciiTheme="majorBidi" w:hAnsiTheme="majorBidi" w:cstheme="majorBidi"/>
          <w:noProof/>
          <w:color w:val="FF0000"/>
          <w:sz w:val="24"/>
          <w:szCs w:val="24"/>
        </w:rPr>
        <w:t>ORCID</w:t>
      </w:r>
      <w:r w:rsidRPr="00BC1982">
        <w:rPr>
          <w:rFonts w:asciiTheme="majorBidi" w:hAnsiTheme="majorBidi" w:cstheme="majorBidi"/>
          <w:color w:val="FF0000"/>
          <w:sz w:val="24"/>
          <w:szCs w:val="24"/>
        </w:rPr>
        <w:t xml:space="preserve">: </w:t>
      </w:r>
      <w:hyperlink r:id="rId13" w:history="1">
        <w:r w:rsidRPr="00BC1982">
          <w:rPr>
            <w:rStyle w:val="Hyperlink"/>
            <w:rFonts w:asciiTheme="majorBidi" w:hAnsiTheme="majorBidi" w:cstheme="majorBidi"/>
            <w:color w:val="002060"/>
            <w:sz w:val="24"/>
            <w:szCs w:val="24"/>
          </w:rPr>
          <w:t>https://orcid.org/0000-0003-2989-1073</w:t>
        </w:r>
      </w:hyperlink>
    </w:p>
    <w:p w14:paraId="3D7BC94B" w14:textId="3C8C7B95" w:rsidR="009D0B70" w:rsidRPr="00BC1982" w:rsidRDefault="009D0B70" w:rsidP="009D0B70">
      <w:pPr>
        <w:shd w:val="clear" w:color="auto" w:fill="FFFFFF"/>
        <w:spacing w:after="0" w:line="240" w:lineRule="auto"/>
        <w:rPr>
          <w:rStyle w:val="Hyperlink"/>
          <w:rFonts w:asciiTheme="majorBidi" w:hAnsiTheme="majorBidi" w:cstheme="majorBidi"/>
          <w:color w:val="002060"/>
          <w:sz w:val="24"/>
          <w:szCs w:val="24"/>
        </w:rPr>
      </w:pPr>
      <w:r w:rsidRPr="009D0B70">
        <w:rPr>
          <w:rStyle w:val="Hyperlink"/>
          <w:rFonts w:asciiTheme="majorBidi" w:hAnsiTheme="majorBidi" w:cstheme="majorBidi"/>
          <w:color w:val="002060"/>
          <w:sz w:val="24"/>
          <w:szCs w:val="24"/>
        </w:rPr>
        <w:t>https://www.su.edu.sa/en/faculty-members-209</w:t>
      </w:r>
    </w:p>
    <w:p w14:paraId="1B5772B2" w14:textId="7F4097AD" w:rsidR="00F82213" w:rsidRDefault="00F82213" w:rsidP="00670A67">
      <w:pPr>
        <w:pBdr>
          <w:top w:val="single" w:sz="12" w:space="1" w:color="auto"/>
          <w:bottom w:val="single" w:sz="12" w:space="1" w:color="auto"/>
        </w:pBd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Pr="00F82213">
        <w:rPr>
          <w:rFonts w:asciiTheme="majorBidi" w:hAnsiTheme="majorBidi" w:cstheme="majorBidi"/>
          <w:sz w:val="24"/>
          <w:szCs w:val="24"/>
        </w:rPr>
        <w:t xml:space="preserve"> highly innovative, forward-thinking, enthusiastic, and collaborative academician</w:t>
      </w:r>
      <w:r>
        <w:rPr>
          <w:rFonts w:asciiTheme="majorBidi" w:hAnsiTheme="majorBidi" w:cstheme="majorBidi"/>
          <w:sz w:val="24"/>
          <w:szCs w:val="24"/>
        </w:rPr>
        <w:t>/Researcher</w:t>
      </w:r>
      <w:r w:rsidRPr="00F82213">
        <w:rPr>
          <w:rFonts w:asciiTheme="majorBidi" w:hAnsiTheme="majorBidi" w:cstheme="majorBidi"/>
          <w:sz w:val="24"/>
          <w:szCs w:val="24"/>
        </w:rPr>
        <w:t xml:space="preserve"> with +1</w:t>
      </w:r>
      <w:r w:rsidR="002839A3">
        <w:rPr>
          <w:rFonts w:asciiTheme="majorBidi" w:hAnsiTheme="majorBidi" w:cstheme="majorBidi"/>
          <w:sz w:val="24"/>
          <w:szCs w:val="24"/>
        </w:rPr>
        <w:t>7</w:t>
      </w:r>
      <w:r w:rsidRPr="00F82213">
        <w:rPr>
          <w:rFonts w:asciiTheme="majorBidi" w:hAnsiTheme="majorBidi" w:cstheme="majorBidi"/>
          <w:sz w:val="24"/>
          <w:szCs w:val="24"/>
        </w:rPr>
        <w:t xml:space="preserve"> years of expertise in pharmacology</w:t>
      </w:r>
      <w:r>
        <w:rPr>
          <w:rFonts w:asciiTheme="majorBidi" w:hAnsiTheme="majorBidi" w:cstheme="majorBidi"/>
          <w:sz w:val="24"/>
          <w:szCs w:val="24"/>
        </w:rPr>
        <w:t xml:space="preserve"> and </w:t>
      </w:r>
      <w:r w:rsidR="003628AA">
        <w:rPr>
          <w:rFonts w:asciiTheme="majorBidi" w:hAnsiTheme="majorBidi" w:cstheme="majorBidi"/>
          <w:sz w:val="24"/>
          <w:szCs w:val="24"/>
        </w:rPr>
        <w:t xml:space="preserve">clinical </w:t>
      </w:r>
      <w:r w:rsidRPr="00F82213">
        <w:rPr>
          <w:rFonts w:asciiTheme="majorBidi" w:hAnsiTheme="majorBidi" w:cstheme="majorBidi"/>
          <w:sz w:val="24"/>
          <w:szCs w:val="24"/>
        </w:rPr>
        <w:t>pharmacy.</w:t>
      </w:r>
      <w:r w:rsidR="00635F1C" w:rsidRPr="00635F1C">
        <w:t xml:space="preserve"> </w:t>
      </w:r>
      <w:r w:rsidR="00635F1C" w:rsidRPr="00635F1C">
        <w:rPr>
          <w:rFonts w:asciiTheme="majorBidi" w:hAnsiTheme="majorBidi" w:cstheme="majorBidi"/>
          <w:sz w:val="24"/>
          <w:szCs w:val="24"/>
        </w:rPr>
        <w:t xml:space="preserve">My areas of expertise are drug discovery and the development of metabolic disorders </w:t>
      </w:r>
      <w:r w:rsidR="00DC23B1">
        <w:rPr>
          <w:rFonts w:asciiTheme="majorBidi" w:hAnsiTheme="majorBidi" w:cstheme="majorBidi"/>
          <w:sz w:val="24"/>
          <w:szCs w:val="24"/>
        </w:rPr>
        <w:t xml:space="preserve">and its complications </w:t>
      </w:r>
      <w:r w:rsidR="00635F1C" w:rsidRPr="00635F1C">
        <w:rPr>
          <w:rFonts w:asciiTheme="majorBidi" w:hAnsiTheme="majorBidi" w:cstheme="majorBidi"/>
          <w:sz w:val="24"/>
          <w:szCs w:val="24"/>
        </w:rPr>
        <w:t>(Diabetes</w:t>
      </w:r>
      <w:r w:rsidR="00E345AF">
        <w:rPr>
          <w:rFonts w:asciiTheme="majorBidi" w:hAnsiTheme="majorBidi" w:cstheme="majorBidi"/>
          <w:sz w:val="24"/>
          <w:szCs w:val="24"/>
        </w:rPr>
        <w:t xml:space="preserve"> &amp; </w:t>
      </w:r>
      <w:r w:rsidR="00635F1C" w:rsidRPr="00635F1C">
        <w:rPr>
          <w:rFonts w:asciiTheme="majorBidi" w:hAnsiTheme="majorBidi" w:cstheme="majorBidi"/>
          <w:sz w:val="24"/>
          <w:szCs w:val="24"/>
        </w:rPr>
        <w:t>Obe</w:t>
      </w:r>
      <w:r w:rsidR="00E345AF">
        <w:rPr>
          <w:rFonts w:asciiTheme="majorBidi" w:hAnsiTheme="majorBidi" w:cstheme="majorBidi"/>
          <w:sz w:val="24"/>
          <w:szCs w:val="24"/>
        </w:rPr>
        <w:t>sity</w:t>
      </w:r>
      <w:r w:rsidR="00635F1C" w:rsidRPr="00635F1C">
        <w:rPr>
          <w:rFonts w:asciiTheme="majorBidi" w:hAnsiTheme="majorBidi" w:cstheme="majorBidi"/>
          <w:sz w:val="24"/>
          <w:szCs w:val="24"/>
        </w:rPr>
        <w:t xml:space="preserve">). I have worked on a number of projects in the areas of </w:t>
      </w:r>
      <w:r w:rsidR="006D2DBC">
        <w:rPr>
          <w:rFonts w:asciiTheme="majorBidi" w:hAnsiTheme="majorBidi" w:cstheme="majorBidi"/>
          <w:sz w:val="24"/>
          <w:szCs w:val="24"/>
        </w:rPr>
        <w:t>P</w:t>
      </w:r>
      <w:r w:rsidR="00635F1C" w:rsidRPr="00635F1C">
        <w:rPr>
          <w:rFonts w:asciiTheme="majorBidi" w:hAnsiTheme="majorBidi" w:cstheme="majorBidi"/>
          <w:sz w:val="24"/>
          <w:szCs w:val="24"/>
        </w:rPr>
        <w:t>harmacology (</w:t>
      </w:r>
      <w:r w:rsidR="00635F1C" w:rsidRPr="00D0005D">
        <w:rPr>
          <w:rFonts w:asciiTheme="majorBidi" w:hAnsiTheme="majorBidi" w:cstheme="majorBidi"/>
          <w:i/>
          <w:iCs/>
          <w:sz w:val="24"/>
          <w:szCs w:val="24"/>
        </w:rPr>
        <w:t>In-</w:t>
      </w:r>
      <w:r w:rsidR="00D0005D">
        <w:rPr>
          <w:rFonts w:asciiTheme="majorBidi" w:hAnsiTheme="majorBidi" w:cstheme="majorBidi"/>
          <w:i/>
          <w:iCs/>
          <w:sz w:val="24"/>
          <w:szCs w:val="24"/>
        </w:rPr>
        <w:t>V</w:t>
      </w:r>
      <w:r w:rsidR="00635F1C" w:rsidRPr="00D0005D">
        <w:rPr>
          <w:rFonts w:asciiTheme="majorBidi" w:hAnsiTheme="majorBidi" w:cstheme="majorBidi"/>
          <w:i/>
          <w:iCs/>
          <w:sz w:val="24"/>
          <w:szCs w:val="24"/>
        </w:rPr>
        <w:t>ivo</w:t>
      </w:r>
      <w:r w:rsidR="00635F1C" w:rsidRPr="00635F1C">
        <w:rPr>
          <w:rFonts w:asciiTheme="majorBidi" w:hAnsiTheme="majorBidi" w:cstheme="majorBidi"/>
          <w:sz w:val="24"/>
          <w:szCs w:val="24"/>
        </w:rPr>
        <w:t xml:space="preserve">, PK &amp; PD), </w:t>
      </w:r>
      <w:r w:rsidR="006D2DBC">
        <w:rPr>
          <w:rFonts w:asciiTheme="majorBidi" w:hAnsiTheme="majorBidi" w:cstheme="majorBidi"/>
          <w:sz w:val="24"/>
          <w:szCs w:val="24"/>
        </w:rPr>
        <w:t>T</w:t>
      </w:r>
      <w:r w:rsidR="00635F1C" w:rsidRPr="00635F1C">
        <w:rPr>
          <w:rFonts w:asciiTheme="majorBidi" w:hAnsiTheme="majorBidi" w:cstheme="majorBidi"/>
          <w:sz w:val="24"/>
          <w:szCs w:val="24"/>
        </w:rPr>
        <w:t xml:space="preserve">oxicology, </w:t>
      </w:r>
      <w:r w:rsidR="006D2DBC">
        <w:rPr>
          <w:rFonts w:asciiTheme="majorBidi" w:hAnsiTheme="majorBidi" w:cstheme="majorBidi"/>
          <w:sz w:val="24"/>
          <w:szCs w:val="24"/>
        </w:rPr>
        <w:t>P</w:t>
      </w:r>
      <w:r w:rsidR="00635F1C" w:rsidRPr="00635F1C">
        <w:rPr>
          <w:rFonts w:asciiTheme="majorBidi" w:hAnsiTheme="majorBidi" w:cstheme="majorBidi"/>
          <w:sz w:val="24"/>
          <w:szCs w:val="24"/>
        </w:rPr>
        <w:t>reclinical</w:t>
      </w:r>
      <w:r w:rsidR="006D2DBC">
        <w:rPr>
          <w:rFonts w:asciiTheme="majorBidi" w:hAnsiTheme="majorBidi" w:cstheme="majorBidi"/>
          <w:sz w:val="24"/>
          <w:szCs w:val="24"/>
        </w:rPr>
        <w:t>/Clini</w:t>
      </w:r>
      <w:r w:rsidR="00217F1C">
        <w:rPr>
          <w:rFonts w:asciiTheme="majorBidi" w:hAnsiTheme="majorBidi" w:cstheme="majorBidi"/>
          <w:sz w:val="24"/>
          <w:szCs w:val="24"/>
        </w:rPr>
        <w:t>cal</w:t>
      </w:r>
      <w:r w:rsidR="00635F1C" w:rsidRPr="00635F1C">
        <w:rPr>
          <w:rFonts w:asciiTheme="majorBidi" w:hAnsiTheme="majorBidi" w:cstheme="majorBidi"/>
          <w:sz w:val="24"/>
          <w:szCs w:val="24"/>
        </w:rPr>
        <w:t xml:space="preserve"> R&amp;D</w:t>
      </w:r>
      <w:r w:rsidR="00976421">
        <w:rPr>
          <w:rFonts w:asciiTheme="majorBidi" w:hAnsiTheme="majorBidi" w:cstheme="majorBidi"/>
          <w:sz w:val="24"/>
          <w:szCs w:val="24"/>
        </w:rPr>
        <w:t>,</w:t>
      </w:r>
      <w:r w:rsidR="00D0005D">
        <w:rPr>
          <w:rFonts w:asciiTheme="majorBidi" w:hAnsiTheme="majorBidi" w:cstheme="majorBidi"/>
          <w:sz w:val="24"/>
          <w:szCs w:val="24"/>
        </w:rPr>
        <w:t xml:space="preserve"> </w:t>
      </w:r>
      <w:r w:rsidR="00976421">
        <w:rPr>
          <w:rFonts w:asciiTheme="majorBidi" w:hAnsiTheme="majorBidi" w:cstheme="majorBidi"/>
          <w:sz w:val="24"/>
          <w:szCs w:val="24"/>
        </w:rPr>
        <w:t>Clinical pharmacy, Pharmacovigilance and drug safety.</w:t>
      </w:r>
      <w:r w:rsidR="00635F1C" w:rsidRPr="00635F1C">
        <w:rPr>
          <w:rFonts w:asciiTheme="majorBidi" w:hAnsiTheme="majorBidi" w:cstheme="majorBidi"/>
          <w:sz w:val="24"/>
          <w:szCs w:val="24"/>
        </w:rPr>
        <w:t xml:space="preserve"> I have experience working in fast-paced, dynamic team environments and have a strong background in </w:t>
      </w:r>
      <w:r w:rsidR="00691E6F">
        <w:rPr>
          <w:rFonts w:asciiTheme="majorBidi" w:hAnsiTheme="majorBidi" w:cstheme="majorBidi"/>
          <w:sz w:val="24"/>
          <w:szCs w:val="24"/>
        </w:rPr>
        <w:t>P</w:t>
      </w:r>
      <w:r w:rsidR="00635F1C" w:rsidRPr="00635F1C">
        <w:rPr>
          <w:rFonts w:asciiTheme="majorBidi" w:hAnsiTheme="majorBidi" w:cstheme="majorBidi"/>
          <w:sz w:val="24"/>
          <w:szCs w:val="24"/>
        </w:rPr>
        <w:t>harmacology</w:t>
      </w:r>
      <w:r w:rsidR="00DC23B1">
        <w:rPr>
          <w:rFonts w:asciiTheme="majorBidi" w:hAnsiTheme="majorBidi" w:cstheme="majorBidi"/>
          <w:sz w:val="24"/>
          <w:szCs w:val="24"/>
        </w:rPr>
        <w:t xml:space="preserve"> &amp; </w:t>
      </w:r>
      <w:r w:rsidR="00635737">
        <w:rPr>
          <w:rFonts w:asciiTheme="majorBidi" w:hAnsiTheme="majorBidi" w:cstheme="majorBidi"/>
          <w:sz w:val="24"/>
          <w:szCs w:val="24"/>
        </w:rPr>
        <w:t>C</w:t>
      </w:r>
      <w:r w:rsidR="00DC23B1">
        <w:rPr>
          <w:rFonts w:asciiTheme="majorBidi" w:hAnsiTheme="majorBidi" w:cstheme="majorBidi"/>
          <w:sz w:val="24"/>
          <w:szCs w:val="24"/>
        </w:rPr>
        <w:t>linical</w:t>
      </w:r>
      <w:r w:rsidR="00635737">
        <w:rPr>
          <w:rFonts w:asciiTheme="majorBidi" w:hAnsiTheme="majorBidi" w:cstheme="majorBidi"/>
          <w:sz w:val="24"/>
          <w:szCs w:val="24"/>
        </w:rPr>
        <w:t xml:space="preserve"> </w:t>
      </w:r>
      <w:r w:rsidR="00943A7C">
        <w:rPr>
          <w:rFonts w:asciiTheme="majorBidi" w:hAnsiTheme="majorBidi" w:cstheme="majorBidi"/>
          <w:sz w:val="24"/>
          <w:szCs w:val="24"/>
        </w:rPr>
        <w:t>Pharmacy,</w:t>
      </w:r>
      <w:r w:rsidR="00C05FD6" w:rsidRPr="00C05FD6">
        <w:rPr>
          <w:rFonts w:asciiTheme="majorBidi" w:hAnsiTheme="majorBidi" w:cstheme="majorBidi"/>
          <w:sz w:val="24"/>
          <w:szCs w:val="24"/>
        </w:rPr>
        <w:t xml:space="preserve"> </w:t>
      </w:r>
      <w:r w:rsidR="00C05FD6">
        <w:rPr>
          <w:rFonts w:asciiTheme="majorBidi" w:hAnsiTheme="majorBidi" w:cstheme="majorBidi"/>
          <w:sz w:val="24"/>
          <w:szCs w:val="24"/>
        </w:rPr>
        <w:t xml:space="preserve">Diabetes and </w:t>
      </w:r>
      <w:r w:rsidR="00D464E3">
        <w:rPr>
          <w:rFonts w:asciiTheme="majorBidi" w:hAnsiTheme="majorBidi" w:cstheme="majorBidi"/>
          <w:sz w:val="24"/>
          <w:szCs w:val="24"/>
        </w:rPr>
        <w:t>m</w:t>
      </w:r>
      <w:r w:rsidR="00C05FD6">
        <w:rPr>
          <w:rFonts w:asciiTheme="majorBidi" w:hAnsiTheme="majorBidi" w:cstheme="majorBidi"/>
          <w:sz w:val="24"/>
          <w:szCs w:val="24"/>
        </w:rPr>
        <w:t>etabolic d</w:t>
      </w:r>
      <w:r w:rsidR="00342F68">
        <w:rPr>
          <w:rFonts w:asciiTheme="majorBidi" w:hAnsiTheme="majorBidi" w:cstheme="majorBidi"/>
          <w:sz w:val="24"/>
          <w:szCs w:val="24"/>
        </w:rPr>
        <w:t>isorders and its complications</w:t>
      </w:r>
      <w:r w:rsidR="00C05FD6">
        <w:rPr>
          <w:rFonts w:asciiTheme="majorBidi" w:hAnsiTheme="majorBidi" w:cstheme="majorBidi"/>
          <w:sz w:val="24"/>
          <w:szCs w:val="24"/>
        </w:rPr>
        <w:t>,</w:t>
      </w:r>
      <w:r w:rsidR="00943A7C">
        <w:rPr>
          <w:rFonts w:asciiTheme="majorBidi" w:hAnsiTheme="majorBidi" w:cstheme="majorBidi"/>
          <w:sz w:val="24"/>
          <w:szCs w:val="24"/>
        </w:rPr>
        <w:t xml:space="preserve"> </w:t>
      </w:r>
      <w:r w:rsidR="00B84106">
        <w:rPr>
          <w:rFonts w:asciiTheme="majorBidi" w:hAnsiTheme="majorBidi" w:cstheme="majorBidi"/>
          <w:sz w:val="24"/>
          <w:szCs w:val="24"/>
        </w:rPr>
        <w:t xml:space="preserve">Scientific </w:t>
      </w:r>
      <w:r w:rsidR="004A0454">
        <w:rPr>
          <w:rFonts w:asciiTheme="majorBidi" w:hAnsiTheme="majorBidi" w:cstheme="majorBidi"/>
          <w:sz w:val="24"/>
          <w:szCs w:val="24"/>
        </w:rPr>
        <w:t>medical</w:t>
      </w:r>
      <w:r w:rsidR="004F114B">
        <w:rPr>
          <w:rFonts w:asciiTheme="majorBidi" w:hAnsiTheme="majorBidi" w:cstheme="majorBidi"/>
          <w:sz w:val="24"/>
          <w:szCs w:val="24"/>
        </w:rPr>
        <w:t xml:space="preserve"> </w:t>
      </w:r>
      <w:r w:rsidR="004A0454">
        <w:rPr>
          <w:rFonts w:asciiTheme="majorBidi" w:hAnsiTheme="majorBidi" w:cstheme="majorBidi"/>
          <w:sz w:val="24"/>
          <w:szCs w:val="24"/>
        </w:rPr>
        <w:t>writing</w:t>
      </w:r>
      <w:r w:rsidR="006971A2">
        <w:rPr>
          <w:rFonts w:asciiTheme="majorBidi" w:hAnsiTheme="majorBidi" w:cstheme="majorBidi"/>
          <w:sz w:val="24"/>
          <w:szCs w:val="24"/>
        </w:rPr>
        <w:t xml:space="preserve"> skills</w:t>
      </w:r>
      <w:r w:rsidR="00635F1C" w:rsidRPr="00635F1C">
        <w:rPr>
          <w:rFonts w:asciiTheme="majorBidi" w:hAnsiTheme="majorBidi" w:cstheme="majorBidi"/>
          <w:sz w:val="24"/>
          <w:szCs w:val="24"/>
        </w:rPr>
        <w:t>. I have also played in the NCAAA and frequently take on leadership roles when necessary.</w:t>
      </w:r>
    </w:p>
    <w:p w14:paraId="34C1E441" w14:textId="53EE04DA" w:rsidR="00124042" w:rsidRPr="00CA7861" w:rsidRDefault="007C6092" w:rsidP="00766EBE">
      <w:pPr>
        <w:spacing w:after="0" w:line="240" w:lineRule="auto"/>
        <w:outlineLvl w:val="0"/>
        <w:rPr>
          <w:rFonts w:asciiTheme="majorBidi" w:hAnsiTheme="majorBidi" w:cstheme="majorBidi"/>
          <w:b/>
          <w:sz w:val="24"/>
          <w:szCs w:val="24"/>
        </w:rPr>
      </w:pPr>
      <w:r>
        <w:rPr>
          <w:rFonts w:asciiTheme="majorBidi" w:hAnsiTheme="majorBidi" w:cstheme="majorBidi"/>
          <w:b/>
          <w:sz w:val="24"/>
          <w:szCs w:val="24"/>
          <w:u w:val="single"/>
        </w:rPr>
        <w:t>Experience</w:t>
      </w:r>
      <w:r w:rsidR="006737AF">
        <w:rPr>
          <w:rFonts w:asciiTheme="majorBidi" w:hAnsiTheme="majorBidi" w:cstheme="majorBidi"/>
          <w:b/>
          <w:sz w:val="24"/>
          <w:szCs w:val="24"/>
          <w:u w:val="single"/>
        </w:rPr>
        <w:t>:</w:t>
      </w:r>
      <w:r w:rsidR="008F2622" w:rsidRPr="008F2622">
        <w:rPr>
          <w:rFonts w:asciiTheme="majorBidi" w:hAnsiTheme="majorBidi" w:cstheme="majorBidi"/>
          <w:b/>
          <w:sz w:val="24"/>
          <w:szCs w:val="24"/>
        </w:rPr>
        <w:t xml:space="preserve"> </w:t>
      </w:r>
      <w:r w:rsidR="008F2622" w:rsidRPr="008F2622">
        <w:rPr>
          <w:rFonts w:asciiTheme="majorBidi" w:hAnsiTheme="majorBidi" w:cstheme="majorBidi"/>
          <w:bCs/>
          <w:sz w:val="24"/>
          <w:szCs w:val="24"/>
        </w:rPr>
        <w:t>17 Years</w:t>
      </w:r>
      <w:r w:rsidR="008F2622" w:rsidRPr="008F2622">
        <w:rPr>
          <w:rFonts w:asciiTheme="majorBidi" w:hAnsiTheme="majorBidi" w:cstheme="majorBidi"/>
          <w:b/>
          <w:sz w:val="24"/>
          <w:szCs w:val="24"/>
        </w:rPr>
        <w:t xml:space="preserve"> </w:t>
      </w:r>
      <w:r w:rsidR="00124042" w:rsidRPr="00E00B08">
        <w:rPr>
          <w:rFonts w:asciiTheme="majorBidi" w:hAnsiTheme="majorBidi" w:cstheme="majorBidi"/>
          <w:sz w:val="24"/>
          <w:szCs w:val="24"/>
        </w:rPr>
        <w:t>(</w:t>
      </w:r>
      <w:r w:rsidR="00090FD3">
        <w:rPr>
          <w:rFonts w:asciiTheme="majorBidi" w:hAnsiTheme="majorBidi" w:cstheme="majorBidi"/>
          <w:sz w:val="24"/>
          <w:szCs w:val="24"/>
        </w:rPr>
        <w:t>9</w:t>
      </w:r>
      <w:r w:rsidR="005810C3">
        <w:rPr>
          <w:rFonts w:asciiTheme="majorBidi" w:hAnsiTheme="majorBidi" w:cstheme="majorBidi"/>
          <w:sz w:val="24"/>
          <w:szCs w:val="24"/>
        </w:rPr>
        <w:t>.5</w:t>
      </w:r>
      <w:r w:rsidR="00090FD3">
        <w:rPr>
          <w:rFonts w:asciiTheme="majorBidi" w:hAnsiTheme="majorBidi" w:cstheme="majorBidi"/>
          <w:sz w:val="24"/>
          <w:szCs w:val="24"/>
        </w:rPr>
        <w:t xml:space="preserve"> </w:t>
      </w:r>
      <w:r w:rsidR="00124042" w:rsidRPr="00E00B08">
        <w:rPr>
          <w:rFonts w:asciiTheme="majorBidi" w:hAnsiTheme="majorBidi" w:cstheme="majorBidi"/>
          <w:sz w:val="24"/>
          <w:szCs w:val="24"/>
        </w:rPr>
        <w:t>Years</w:t>
      </w:r>
      <w:r w:rsidR="00E61434" w:rsidRPr="00E00B08">
        <w:rPr>
          <w:rFonts w:asciiTheme="majorBidi" w:hAnsiTheme="majorBidi" w:cstheme="majorBidi"/>
          <w:sz w:val="24"/>
          <w:szCs w:val="24"/>
        </w:rPr>
        <w:t xml:space="preserve"> </w:t>
      </w:r>
      <w:r w:rsidR="00952DC0" w:rsidRPr="00467254">
        <w:rPr>
          <w:rFonts w:asciiTheme="majorBidi" w:hAnsiTheme="majorBidi" w:cstheme="majorBidi"/>
          <w:b/>
          <w:bCs/>
          <w:sz w:val="24"/>
          <w:szCs w:val="24"/>
        </w:rPr>
        <w:t>Post Ph</w:t>
      </w:r>
      <w:r w:rsidR="007771AB" w:rsidRPr="00467254">
        <w:rPr>
          <w:rFonts w:asciiTheme="majorBidi" w:hAnsiTheme="majorBidi" w:cstheme="majorBidi"/>
          <w:b/>
          <w:bCs/>
          <w:sz w:val="24"/>
          <w:szCs w:val="24"/>
        </w:rPr>
        <w:t>.</w:t>
      </w:r>
      <w:r w:rsidR="00952DC0" w:rsidRPr="00467254">
        <w:rPr>
          <w:rFonts w:asciiTheme="majorBidi" w:hAnsiTheme="majorBidi" w:cstheme="majorBidi"/>
          <w:b/>
          <w:bCs/>
          <w:sz w:val="24"/>
          <w:szCs w:val="24"/>
        </w:rPr>
        <w:t>D</w:t>
      </w:r>
      <w:r w:rsidR="007771AB" w:rsidRPr="00467254">
        <w:rPr>
          <w:rFonts w:asciiTheme="majorBidi" w:hAnsiTheme="majorBidi" w:cstheme="majorBidi"/>
          <w:b/>
          <w:bCs/>
          <w:sz w:val="24"/>
          <w:szCs w:val="24"/>
        </w:rPr>
        <w:t>.</w:t>
      </w:r>
      <w:r w:rsidR="00952DC0" w:rsidRPr="00E00B08">
        <w:rPr>
          <w:rFonts w:asciiTheme="majorBidi" w:hAnsiTheme="majorBidi" w:cstheme="majorBidi"/>
          <w:sz w:val="24"/>
          <w:szCs w:val="24"/>
        </w:rPr>
        <w:t xml:space="preserve"> </w:t>
      </w:r>
      <w:r w:rsidR="00E61434" w:rsidRPr="00E00B08">
        <w:rPr>
          <w:rFonts w:asciiTheme="majorBidi" w:hAnsiTheme="majorBidi" w:cstheme="majorBidi"/>
          <w:sz w:val="24"/>
          <w:szCs w:val="24"/>
        </w:rPr>
        <w:t>&amp; 8.5 Years</w:t>
      </w:r>
      <w:r w:rsidR="00952DC0">
        <w:rPr>
          <w:rFonts w:asciiTheme="majorBidi" w:hAnsiTheme="majorBidi" w:cstheme="majorBidi"/>
          <w:sz w:val="24"/>
          <w:szCs w:val="24"/>
        </w:rPr>
        <w:t xml:space="preserve"> </w:t>
      </w:r>
      <w:r w:rsidR="00952DC0" w:rsidRPr="00467254">
        <w:rPr>
          <w:rFonts w:asciiTheme="majorBidi" w:hAnsiTheme="majorBidi" w:cstheme="majorBidi"/>
          <w:b/>
          <w:bCs/>
          <w:sz w:val="24"/>
          <w:szCs w:val="24"/>
        </w:rPr>
        <w:t>Post PG</w:t>
      </w:r>
      <w:r w:rsidR="00E00B08" w:rsidRPr="00467254">
        <w:rPr>
          <w:rFonts w:asciiTheme="majorBidi" w:hAnsiTheme="majorBidi" w:cstheme="majorBidi"/>
          <w:sz w:val="24"/>
          <w:szCs w:val="24"/>
        </w:rPr>
        <w:t xml:space="preserve"> </w:t>
      </w:r>
      <w:r w:rsidR="00E00B08">
        <w:rPr>
          <w:rFonts w:asciiTheme="majorBidi" w:hAnsiTheme="majorBidi" w:cstheme="majorBidi"/>
          <w:sz w:val="24"/>
          <w:szCs w:val="24"/>
        </w:rPr>
        <w:t xml:space="preserve">in </w:t>
      </w:r>
      <w:r w:rsidR="00124042" w:rsidRPr="00E00B08">
        <w:rPr>
          <w:rFonts w:asciiTheme="majorBidi" w:hAnsiTheme="majorBidi" w:cstheme="majorBidi"/>
          <w:sz w:val="24"/>
          <w:szCs w:val="24"/>
        </w:rPr>
        <w:t>Academic</w:t>
      </w:r>
      <w:r w:rsidR="00124042" w:rsidRPr="0085713F">
        <w:rPr>
          <w:rFonts w:asciiTheme="majorBidi" w:hAnsiTheme="majorBidi" w:cstheme="majorBidi"/>
          <w:sz w:val="24"/>
          <w:szCs w:val="24"/>
        </w:rPr>
        <w:t>/</w:t>
      </w:r>
      <w:r w:rsidR="00BD1EE8">
        <w:rPr>
          <w:rFonts w:asciiTheme="majorBidi" w:hAnsiTheme="majorBidi" w:cstheme="majorBidi"/>
          <w:sz w:val="24"/>
          <w:szCs w:val="24"/>
        </w:rPr>
        <w:t xml:space="preserve"> </w:t>
      </w:r>
      <w:r w:rsidR="00124042" w:rsidRPr="0085713F">
        <w:rPr>
          <w:rFonts w:asciiTheme="majorBidi" w:hAnsiTheme="majorBidi" w:cstheme="majorBidi"/>
          <w:sz w:val="24"/>
          <w:szCs w:val="24"/>
        </w:rPr>
        <w:t>Research</w:t>
      </w:r>
      <w:r w:rsidR="00952DC0">
        <w:rPr>
          <w:rFonts w:asciiTheme="majorBidi" w:hAnsiTheme="majorBidi" w:cstheme="majorBidi"/>
          <w:sz w:val="24"/>
          <w:szCs w:val="24"/>
        </w:rPr>
        <w:t>/</w:t>
      </w:r>
      <w:r w:rsidR="00124042" w:rsidRPr="0085713F">
        <w:rPr>
          <w:rFonts w:asciiTheme="majorBidi" w:hAnsiTheme="majorBidi" w:cstheme="majorBidi"/>
          <w:sz w:val="24"/>
          <w:szCs w:val="24"/>
        </w:rPr>
        <w:t>Clinical</w:t>
      </w:r>
      <w:r w:rsidR="00F41D6D">
        <w:rPr>
          <w:rFonts w:asciiTheme="majorBidi" w:hAnsiTheme="majorBidi" w:cstheme="majorBidi"/>
          <w:sz w:val="24"/>
          <w:szCs w:val="24"/>
        </w:rPr>
        <w:t xml:space="preserve"> </w:t>
      </w:r>
      <w:r w:rsidR="00BB401B">
        <w:rPr>
          <w:rFonts w:asciiTheme="majorBidi" w:hAnsiTheme="majorBidi" w:cstheme="majorBidi"/>
          <w:sz w:val="24"/>
          <w:szCs w:val="24"/>
        </w:rPr>
        <w:t>Rotation</w:t>
      </w:r>
      <w:r w:rsidR="00124042" w:rsidRPr="0085713F">
        <w:rPr>
          <w:rFonts w:asciiTheme="majorBidi" w:hAnsiTheme="majorBidi" w:cstheme="majorBidi"/>
          <w:sz w:val="24"/>
          <w:szCs w:val="24"/>
        </w:rPr>
        <w:t>)</w:t>
      </w:r>
    </w:p>
    <w:p w14:paraId="0D5E6D54" w14:textId="765C1B7D" w:rsidR="00124042" w:rsidRPr="00094FF8" w:rsidRDefault="00124042" w:rsidP="00766EBE">
      <w:pPr>
        <w:pStyle w:val="Heading4"/>
        <w:numPr>
          <w:ilvl w:val="0"/>
          <w:numId w:val="4"/>
        </w:numPr>
        <w:tabs>
          <w:tab w:val="center" w:pos="4320"/>
          <w:tab w:val="right" w:pos="8640"/>
        </w:tabs>
        <w:spacing w:before="0" w:beforeAutospacing="0" w:after="0" w:afterAutospacing="0"/>
        <w:jc w:val="both"/>
        <w:rPr>
          <w:rFonts w:asciiTheme="majorBidi" w:hAnsiTheme="majorBidi" w:cstheme="majorBidi"/>
          <w:b w:val="0"/>
          <w:bCs w:val="0"/>
          <w:color w:val="002060"/>
          <w:lang w:val="it-IT"/>
        </w:rPr>
      </w:pPr>
      <w:r w:rsidRPr="00F84DA6">
        <w:rPr>
          <w:rFonts w:asciiTheme="majorBidi" w:hAnsiTheme="majorBidi" w:cstheme="majorBidi"/>
        </w:rPr>
        <w:t>Ass</w:t>
      </w:r>
      <w:r w:rsidR="008C55D8" w:rsidRPr="00F84DA6">
        <w:rPr>
          <w:rFonts w:asciiTheme="majorBidi" w:hAnsiTheme="majorBidi" w:cstheme="majorBidi"/>
        </w:rPr>
        <w:t>ociate</w:t>
      </w:r>
      <w:r w:rsidRPr="00F84DA6">
        <w:rPr>
          <w:rFonts w:asciiTheme="majorBidi" w:hAnsiTheme="majorBidi" w:cstheme="majorBidi"/>
        </w:rPr>
        <w:t xml:space="preserve"> Professor</w:t>
      </w:r>
      <w:r w:rsidRPr="00094FF8">
        <w:rPr>
          <w:rFonts w:asciiTheme="majorBidi" w:hAnsiTheme="majorBidi" w:cstheme="majorBidi"/>
          <w:b w:val="0"/>
          <w:bCs w:val="0"/>
        </w:rPr>
        <w:t xml:space="preserve"> of </w:t>
      </w:r>
      <w:r w:rsidR="00244F1C" w:rsidRPr="00094FF8">
        <w:rPr>
          <w:rFonts w:asciiTheme="majorBidi" w:hAnsiTheme="majorBidi" w:cstheme="majorBidi"/>
          <w:b w:val="0"/>
          <w:bCs w:val="0"/>
          <w:lang w:val="it-IT"/>
        </w:rPr>
        <w:t>Pharmacy Practice</w:t>
      </w:r>
      <w:r w:rsidR="001642A6">
        <w:rPr>
          <w:rFonts w:asciiTheme="majorBidi" w:hAnsiTheme="majorBidi" w:cstheme="majorBidi"/>
          <w:b w:val="0"/>
          <w:bCs w:val="0"/>
          <w:lang w:val="it-IT"/>
        </w:rPr>
        <w:t xml:space="preserve"> and </w:t>
      </w:r>
      <w:r w:rsidR="008B43F8" w:rsidRPr="00094FF8">
        <w:rPr>
          <w:rFonts w:asciiTheme="majorBidi" w:hAnsiTheme="majorBidi" w:cstheme="majorBidi"/>
          <w:b w:val="0"/>
          <w:bCs w:val="0"/>
          <w:lang w:val="it-IT"/>
        </w:rPr>
        <w:t>Pharmacology</w:t>
      </w:r>
      <w:r w:rsidRPr="00094FF8">
        <w:rPr>
          <w:rFonts w:asciiTheme="majorBidi" w:hAnsiTheme="majorBidi" w:cstheme="majorBidi"/>
          <w:b w:val="0"/>
          <w:bCs w:val="0"/>
        </w:rPr>
        <w:t xml:space="preserve">, College of Pharmacy, Shaqra University, </w:t>
      </w:r>
      <w:r w:rsidR="006B56EE">
        <w:rPr>
          <w:rFonts w:asciiTheme="majorBidi" w:hAnsiTheme="majorBidi" w:cstheme="majorBidi"/>
          <w:b w:val="0"/>
          <w:bCs w:val="0"/>
        </w:rPr>
        <w:t>Al-Dawadmi Campus</w:t>
      </w:r>
      <w:r w:rsidRPr="00094FF8">
        <w:rPr>
          <w:rFonts w:asciiTheme="majorBidi" w:hAnsiTheme="majorBidi" w:cstheme="majorBidi"/>
          <w:b w:val="0"/>
          <w:bCs w:val="0"/>
        </w:rPr>
        <w:t>, Saudi Arabia</w:t>
      </w:r>
      <w:r w:rsidR="00783436">
        <w:rPr>
          <w:rFonts w:asciiTheme="majorBidi" w:hAnsiTheme="majorBidi" w:cstheme="majorBidi"/>
          <w:b w:val="0"/>
          <w:bCs w:val="0"/>
        </w:rPr>
        <w:t>-</w:t>
      </w:r>
      <w:r w:rsidR="00783436" w:rsidRPr="00094FF8">
        <w:rPr>
          <w:rFonts w:asciiTheme="majorBidi" w:hAnsiTheme="majorBidi" w:cstheme="majorBidi"/>
          <w:b w:val="0"/>
          <w:bCs w:val="0"/>
        </w:rPr>
        <w:t>119</w:t>
      </w:r>
      <w:r w:rsidR="00783436">
        <w:rPr>
          <w:rFonts w:asciiTheme="majorBidi" w:hAnsiTheme="majorBidi" w:cstheme="majorBidi"/>
          <w:b w:val="0"/>
          <w:bCs w:val="0"/>
        </w:rPr>
        <w:t>6</w:t>
      </w:r>
      <w:r w:rsidR="00783436" w:rsidRPr="00094FF8">
        <w:rPr>
          <w:rFonts w:asciiTheme="majorBidi" w:hAnsiTheme="majorBidi" w:cstheme="majorBidi"/>
          <w:b w:val="0"/>
          <w:bCs w:val="0"/>
        </w:rPr>
        <w:t>1</w:t>
      </w:r>
      <w:r w:rsidRPr="00094FF8">
        <w:rPr>
          <w:rFonts w:asciiTheme="majorBidi" w:hAnsiTheme="majorBidi" w:cstheme="majorBidi"/>
          <w:b w:val="0"/>
          <w:bCs w:val="0"/>
        </w:rPr>
        <w:t xml:space="preserve"> (Since 1</w:t>
      </w:r>
      <w:r w:rsidR="001362C7" w:rsidRPr="00094FF8">
        <w:rPr>
          <w:rFonts w:asciiTheme="majorBidi" w:hAnsiTheme="majorBidi" w:cstheme="majorBidi"/>
          <w:b w:val="0"/>
          <w:bCs w:val="0"/>
        </w:rPr>
        <w:t>7</w:t>
      </w:r>
      <w:r w:rsidRPr="00094FF8">
        <w:rPr>
          <w:rFonts w:asciiTheme="majorBidi" w:hAnsiTheme="majorBidi" w:cstheme="majorBidi"/>
          <w:b w:val="0"/>
          <w:bCs w:val="0"/>
          <w:vertAlign w:val="superscript"/>
        </w:rPr>
        <w:t>th</w:t>
      </w:r>
      <w:r w:rsidRPr="00094FF8">
        <w:rPr>
          <w:rFonts w:asciiTheme="majorBidi" w:hAnsiTheme="majorBidi" w:cstheme="majorBidi"/>
          <w:b w:val="0"/>
          <w:bCs w:val="0"/>
        </w:rPr>
        <w:t xml:space="preserve"> Sept</w:t>
      </w:r>
      <w:r w:rsidR="008421D4" w:rsidRPr="00094FF8">
        <w:rPr>
          <w:rFonts w:asciiTheme="majorBidi" w:hAnsiTheme="majorBidi" w:cstheme="majorBidi"/>
          <w:b w:val="0"/>
          <w:bCs w:val="0"/>
        </w:rPr>
        <w:t>-</w:t>
      </w:r>
      <w:r w:rsidRPr="00094FF8">
        <w:rPr>
          <w:rFonts w:asciiTheme="majorBidi" w:hAnsiTheme="majorBidi" w:cstheme="majorBidi"/>
          <w:b w:val="0"/>
          <w:bCs w:val="0"/>
        </w:rPr>
        <w:t>2017)</w:t>
      </w:r>
    </w:p>
    <w:p w14:paraId="7A94EF93" w14:textId="77777777" w:rsidR="00124042" w:rsidRPr="0085713F" w:rsidRDefault="00124042" w:rsidP="00766EBE">
      <w:pPr>
        <w:pStyle w:val="ListParagraph"/>
        <w:numPr>
          <w:ilvl w:val="0"/>
          <w:numId w:val="4"/>
        </w:numPr>
        <w:jc w:val="both"/>
        <w:rPr>
          <w:rFonts w:asciiTheme="majorBidi" w:hAnsiTheme="majorBidi" w:cstheme="majorBidi"/>
        </w:rPr>
      </w:pPr>
      <w:r w:rsidRPr="0085713F">
        <w:rPr>
          <w:rFonts w:asciiTheme="majorBidi" w:hAnsiTheme="majorBidi" w:cstheme="majorBidi"/>
          <w:b/>
          <w:bCs/>
        </w:rPr>
        <w:t xml:space="preserve">Associate Professor &amp; Head, </w:t>
      </w:r>
      <w:r w:rsidRPr="0085713F">
        <w:rPr>
          <w:rFonts w:asciiTheme="majorBidi" w:hAnsiTheme="majorBidi" w:cstheme="majorBidi"/>
        </w:rPr>
        <w:t>Department of Pharmacy Practice</w:t>
      </w:r>
      <w:r w:rsidRPr="0085713F">
        <w:rPr>
          <w:rFonts w:asciiTheme="majorBidi" w:hAnsiTheme="majorBidi" w:cstheme="majorBidi"/>
          <w:b/>
          <w:bCs/>
        </w:rPr>
        <w:t xml:space="preserve">, </w:t>
      </w:r>
      <w:r w:rsidRPr="0085713F">
        <w:rPr>
          <w:rFonts w:asciiTheme="majorBidi" w:hAnsiTheme="majorBidi" w:cstheme="majorBidi"/>
        </w:rPr>
        <w:t>K.V.K. College of Pharmacy/ JNTU, Hyderabad-501512, India (1.07.2015-31.08.2017)</w:t>
      </w:r>
    </w:p>
    <w:p w14:paraId="3EB7E638" w14:textId="68BE5114" w:rsidR="00124042" w:rsidRPr="0085713F" w:rsidRDefault="00124042" w:rsidP="00766EBE">
      <w:pPr>
        <w:pStyle w:val="ListParagraph"/>
        <w:numPr>
          <w:ilvl w:val="0"/>
          <w:numId w:val="4"/>
        </w:numPr>
        <w:jc w:val="both"/>
        <w:rPr>
          <w:rFonts w:asciiTheme="majorBidi" w:hAnsiTheme="majorBidi" w:cstheme="majorBidi"/>
        </w:rPr>
      </w:pPr>
      <w:r w:rsidRPr="0085713F">
        <w:rPr>
          <w:rFonts w:asciiTheme="majorBidi" w:hAnsiTheme="majorBidi" w:cstheme="majorBidi"/>
          <w:b/>
          <w:bCs/>
        </w:rPr>
        <w:t>Associate</w:t>
      </w:r>
      <w:r w:rsidR="008C55D8">
        <w:rPr>
          <w:rFonts w:asciiTheme="majorBidi" w:hAnsiTheme="majorBidi" w:cstheme="majorBidi"/>
          <w:b/>
          <w:bCs/>
        </w:rPr>
        <w:t xml:space="preserve"> </w:t>
      </w:r>
      <w:r w:rsidRPr="0085713F">
        <w:rPr>
          <w:rFonts w:asciiTheme="majorBidi" w:hAnsiTheme="majorBidi" w:cstheme="majorBidi"/>
          <w:b/>
          <w:bCs/>
        </w:rPr>
        <w:t xml:space="preserve">Professor &amp; Head, </w:t>
      </w:r>
      <w:r w:rsidRPr="0085713F">
        <w:rPr>
          <w:rFonts w:asciiTheme="majorBidi" w:hAnsiTheme="majorBidi" w:cstheme="majorBidi"/>
        </w:rPr>
        <w:t>Department of Pharmacology, Netaji Institute of Pharmaceutical Sciences/JNTU, Hyderabad-</w:t>
      </w:r>
      <w:r w:rsidR="009F1892" w:rsidRPr="0085713F">
        <w:rPr>
          <w:rFonts w:asciiTheme="majorBidi" w:hAnsiTheme="majorBidi" w:cstheme="majorBidi"/>
        </w:rPr>
        <w:t>500085</w:t>
      </w:r>
      <w:r w:rsidR="009F1892">
        <w:rPr>
          <w:rFonts w:asciiTheme="majorBidi" w:hAnsiTheme="majorBidi" w:cstheme="majorBidi"/>
        </w:rPr>
        <w:t>,</w:t>
      </w:r>
      <w:r w:rsidR="009F1892" w:rsidRPr="0085713F">
        <w:rPr>
          <w:rFonts w:asciiTheme="majorBidi" w:hAnsiTheme="majorBidi" w:cstheme="majorBidi"/>
        </w:rPr>
        <w:t xml:space="preserve"> India</w:t>
      </w:r>
      <w:r w:rsidR="006D0346">
        <w:rPr>
          <w:rFonts w:asciiTheme="majorBidi" w:hAnsiTheme="majorBidi" w:cstheme="majorBidi"/>
        </w:rPr>
        <w:t xml:space="preserve"> </w:t>
      </w:r>
      <w:r w:rsidRPr="0085713F">
        <w:rPr>
          <w:rFonts w:asciiTheme="majorBidi" w:hAnsiTheme="majorBidi" w:cstheme="majorBidi"/>
        </w:rPr>
        <w:t>(1.1.2015-30.06.2015)</w:t>
      </w:r>
    </w:p>
    <w:p w14:paraId="3007CA16" w14:textId="77777777" w:rsidR="00124042" w:rsidRPr="0085713F" w:rsidRDefault="00124042" w:rsidP="00766EBE">
      <w:pPr>
        <w:pStyle w:val="ListParagraph"/>
        <w:numPr>
          <w:ilvl w:val="0"/>
          <w:numId w:val="4"/>
        </w:numPr>
        <w:jc w:val="both"/>
        <w:rPr>
          <w:rFonts w:asciiTheme="majorBidi" w:hAnsiTheme="majorBidi" w:cstheme="majorBidi"/>
        </w:rPr>
      </w:pPr>
      <w:r w:rsidRPr="0085713F">
        <w:rPr>
          <w:rFonts w:asciiTheme="majorBidi" w:hAnsiTheme="majorBidi" w:cstheme="majorBidi"/>
          <w:b/>
          <w:bCs/>
        </w:rPr>
        <w:t xml:space="preserve">Associate Professor &amp; Head, </w:t>
      </w:r>
      <w:r w:rsidRPr="0085713F">
        <w:rPr>
          <w:rFonts w:asciiTheme="majorBidi" w:hAnsiTheme="majorBidi" w:cstheme="majorBidi"/>
        </w:rPr>
        <w:t>Department of Pharmacology, Smt. Sarojini Ramulamma College of Pharmacy/ Palamuru University, MBNR-509001, India (1.06.2013-31.12.2014)</w:t>
      </w:r>
    </w:p>
    <w:p w14:paraId="35E07C5E" w14:textId="77777777" w:rsidR="00124042" w:rsidRPr="0085713F" w:rsidRDefault="00124042" w:rsidP="00766EBE">
      <w:pPr>
        <w:pStyle w:val="ListParagraph"/>
        <w:numPr>
          <w:ilvl w:val="0"/>
          <w:numId w:val="4"/>
        </w:numPr>
        <w:jc w:val="both"/>
        <w:rPr>
          <w:rFonts w:asciiTheme="majorBidi" w:hAnsiTheme="majorBidi" w:cstheme="majorBidi"/>
        </w:rPr>
      </w:pPr>
      <w:r w:rsidRPr="0085713F">
        <w:rPr>
          <w:rFonts w:asciiTheme="majorBidi" w:hAnsiTheme="majorBidi" w:cstheme="majorBidi"/>
          <w:b/>
          <w:bCs/>
        </w:rPr>
        <w:t xml:space="preserve">Assistant Professor, </w:t>
      </w:r>
      <w:r w:rsidRPr="0085713F">
        <w:rPr>
          <w:rFonts w:asciiTheme="majorBidi" w:hAnsiTheme="majorBidi" w:cstheme="majorBidi"/>
        </w:rPr>
        <w:t>Department of Pharmacology, Nizam Institute of Pharmacy &amp; Research Center/ JNTU, Hyderabad-500085, India (2.01.2008-31.05.2013)</w:t>
      </w:r>
    </w:p>
    <w:p w14:paraId="34C02A9B" w14:textId="134446F1" w:rsidR="005242F5" w:rsidRPr="0085713F" w:rsidRDefault="0023713E" w:rsidP="00766EBE">
      <w:pPr>
        <w:spacing w:after="0" w:line="240" w:lineRule="auto"/>
        <w:jc w:val="both"/>
        <w:outlineLvl w:val="0"/>
        <w:rPr>
          <w:rFonts w:asciiTheme="majorBidi" w:hAnsiTheme="majorBidi" w:cstheme="majorBidi"/>
          <w:b/>
          <w:sz w:val="24"/>
          <w:szCs w:val="24"/>
          <w:u w:val="single"/>
        </w:rPr>
      </w:pPr>
      <w:r>
        <w:rPr>
          <w:rFonts w:asciiTheme="majorBidi" w:hAnsiTheme="majorBidi" w:cstheme="majorBidi"/>
          <w:b/>
          <w:sz w:val="24"/>
          <w:szCs w:val="24"/>
          <w:u w:val="single"/>
        </w:rPr>
        <w:t>R</w:t>
      </w:r>
      <w:r w:rsidRPr="0085713F">
        <w:rPr>
          <w:rFonts w:asciiTheme="majorBidi" w:hAnsiTheme="majorBidi" w:cstheme="majorBidi"/>
          <w:b/>
          <w:sz w:val="24"/>
          <w:szCs w:val="24"/>
          <w:u w:val="single"/>
        </w:rPr>
        <w:t xml:space="preserve">esearch </w:t>
      </w:r>
      <w:r>
        <w:rPr>
          <w:rFonts w:asciiTheme="majorBidi" w:hAnsiTheme="majorBidi" w:cstheme="majorBidi"/>
          <w:b/>
          <w:sz w:val="24"/>
          <w:szCs w:val="24"/>
          <w:u w:val="single"/>
        </w:rPr>
        <w:t>E</w:t>
      </w:r>
      <w:r w:rsidRPr="0085713F">
        <w:rPr>
          <w:rFonts w:asciiTheme="majorBidi" w:hAnsiTheme="majorBidi" w:cstheme="majorBidi"/>
          <w:b/>
          <w:sz w:val="24"/>
          <w:szCs w:val="24"/>
          <w:u w:val="single"/>
        </w:rPr>
        <w:t>xperience</w:t>
      </w:r>
      <w:r w:rsidR="00C1034B">
        <w:rPr>
          <w:rFonts w:asciiTheme="majorBidi" w:hAnsiTheme="majorBidi" w:cstheme="majorBidi"/>
          <w:b/>
          <w:sz w:val="24"/>
          <w:szCs w:val="24"/>
          <w:u w:val="single"/>
        </w:rPr>
        <w:t>:</w:t>
      </w:r>
    </w:p>
    <w:p w14:paraId="4B2F515A" w14:textId="4955A738" w:rsidR="005242F5" w:rsidRPr="006F0994" w:rsidRDefault="00312F26" w:rsidP="00766EBE">
      <w:pPr>
        <w:pStyle w:val="ListParagraph"/>
        <w:numPr>
          <w:ilvl w:val="0"/>
          <w:numId w:val="5"/>
        </w:numPr>
        <w:jc w:val="both"/>
        <w:outlineLvl w:val="0"/>
        <w:rPr>
          <w:rFonts w:asciiTheme="majorBidi" w:hAnsiTheme="majorBidi" w:cstheme="majorBidi"/>
        </w:rPr>
      </w:pPr>
      <w:r w:rsidRPr="006F0994">
        <w:rPr>
          <w:rFonts w:asciiTheme="majorBidi" w:hAnsiTheme="majorBidi" w:cstheme="majorBidi"/>
        </w:rPr>
        <w:t xml:space="preserve">Served </w:t>
      </w:r>
      <w:r w:rsidR="005242F5" w:rsidRPr="006F0994">
        <w:rPr>
          <w:rFonts w:asciiTheme="majorBidi" w:hAnsiTheme="majorBidi" w:cstheme="majorBidi"/>
        </w:rPr>
        <w:t>as</w:t>
      </w:r>
      <w:r w:rsidRPr="006F0994">
        <w:rPr>
          <w:rFonts w:asciiTheme="majorBidi" w:hAnsiTheme="majorBidi" w:cstheme="majorBidi"/>
        </w:rPr>
        <w:t xml:space="preserve"> the</w:t>
      </w:r>
      <w:r w:rsidR="005242F5" w:rsidRPr="006F0994">
        <w:rPr>
          <w:rFonts w:asciiTheme="majorBidi" w:hAnsiTheme="majorBidi" w:cstheme="majorBidi"/>
        </w:rPr>
        <w:t xml:space="preserve"> Technical Director </w:t>
      </w:r>
      <w:r w:rsidRPr="006F0994">
        <w:rPr>
          <w:rFonts w:asciiTheme="majorBidi" w:hAnsiTheme="majorBidi" w:cstheme="majorBidi"/>
        </w:rPr>
        <w:t>for the</w:t>
      </w:r>
      <w:r w:rsidR="005242F5" w:rsidRPr="006F0994">
        <w:rPr>
          <w:rFonts w:asciiTheme="majorBidi" w:hAnsiTheme="majorBidi" w:cstheme="majorBidi"/>
        </w:rPr>
        <w:t xml:space="preserve"> Pharmacology &amp; Toxicology D</w:t>
      </w:r>
      <w:r w:rsidRPr="006F0994">
        <w:rPr>
          <w:rFonts w:asciiTheme="majorBidi" w:hAnsiTheme="majorBidi" w:cstheme="majorBidi"/>
        </w:rPr>
        <w:t>epartment</w:t>
      </w:r>
      <w:r w:rsidR="005242F5" w:rsidRPr="006F0994">
        <w:rPr>
          <w:rFonts w:asciiTheme="majorBidi" w:hAnsiTheme="majorBidi" w:cstheme="majorBidi"/>
        </w:rPr>
        <w:t xml:space="preserve"> at “</w:t>
      </w:r>
      <w:r w:rsidR="005242F5" w:rsidRPr="006F0994">
        <w:rPr>
          <w:rFonts w:asciiTheme="majorBidi" w:hAnsiTheme="majorBidi" w:cstheme="majorBidi"/>
          <w:b/>
        </w:rPr>
        <w:t>NISHKA Scientific &amp; Reference Laboratories”,</w:t>
      </w:r>
      <w:r w:rsidR="005242F5" w:rsidRPr="006F0994">
        <w:rPr>
          <w:rFonts w:asciiTheme="majorBidi" w:hAnsiTheme="majorBidi" w:cstheme="majorBidi"/>
        </w:rPr>
        <w:t xml:space="preserve"> Hyderabad</w:t>
      </w:r>
      <w:r w:rsidR="00A57A6E" w:rsidRPr="006F0994">
        <w:rPr>
          <w:rFonts w:asciiTheme="majorBidi" w:hAnsiTheme="majorBidi" w:cstheme="majorBidi"/>
        </w:rPr>
        <w:t>, India</w:t>
      </w:r>
      <w:r w:rsidR="005242F5" w:rsidRPr="006F0994">
        <w:rPr>
          <w:rFonts w:asciiTheme="majorBidi" w:hAnsiTheme="majorBidi" w:cstheme="majorBidi"/>
        </w:rPr>
        <w:t>.</w:t>
      </w:r>
      <w:r w:rsidR="009C2F69" w:rsidRPr="006F0994">
        <w:rPr>
          <w:rFonts w:asciiTheme="majorBidi" w:hAnsiTheme="majorBidi" w:cstheme="majorBidi"/>
        </w:rPr>
        <w:t xml:space="preserve"> (</w:t>
      </w:r>
      <w:r w:rsidR="009C2F69" w:rsidRPr="006F0994">
        <w:rPr>
          <w:rFonts w:asciiTheme="majorBidi" w:hAnsiTheme="majorBidi" w:cstheme="majorBidi"/>
          <w:b/>
        </w:rPr>
        <w:t>2009-2015)</w:t>
      </w:r>
    </w:p>
    <w:p w14:paraId="7150C9C0" w14:textId="2181FEAE" w:rsidR="005242F5" w:rsidRPr="006F0994" w:rsidRDefault="005242F5" w:rsidP="00766EBE">
      <w:pPr>
        <w:pStyle w:val="ListParagraph"/>
        <w:numPr>
          <w:ilvl w:val="0"/>
          <w:numId w:val="5"/>
        </w:numPr>
        <w:jc w:val="both"/>
        <w:outlineLvl w:val="0"/>
        <w:rPr>
          <w:rFonts w:asciiTheme="majorBidi" w:hAnsiTheme="majorBidi" w:cstheme="majorBidi"/>
        </w:rPr>
      </w:pPr>
      <w:r w:rsidRPr="006F0994">
        <w:rPr>
          <w:rFonts w:asciiTheme="majorBidi" w:hAnsiTheme="majorBidi" w:cstheme="majorBidi"/>
        </w:rPr>
        <w:t>Head</w:t>
      </w:r>
      <w:r w:rsidR="0077627A" w:rsidRPr="006F0994">
        <w:rPr>
          <w:rFonts w:asciiTheme="majorBidi" w:hAnsiTheme="majorBidi" w:cstheme="majorBidi"/>
        </w:rPr>
        <w:t>,</w:t>
      </w:r>
      <w:r w:rsidR="0077627A" w:rsidRPr="006F0994">
        <w:rPr>
          <w:rFonts w:asciiTheme="majorBidi" w:hAnsiTheme="majorBidi" w:cstheme="majorBidi"/>
          <w:b/>
          <w:bCs/>
        </w:rPr>
        <w:t xml:space="preserve"> </w:t>
      </w:r>
      <w:r w:rsidRPr="006F0994">
        <w:rPr>
          <w:rFonts w:asciiTheme="majorBidi" w:hAnsiTheme="majorBidi" w:cstheme="majorBidi"/>
        </w:rPr>
        <w:t>PharmD Clinical Rotation</w:t>
      </w:r>
      <w:r w:rsidR="0077627A" w:rsidRPr="006F0994">
        <w:rPr>
          <w:rFonts w:asciiTheme="majorBidi" w:hAnsiTheme="majorBidi" w:cstheme="majorBidi"/>
        </w:rPr>
        <w:t xml:space="preserve">, </w:t>
      </w:r>
      <w:r w:rsidRPr="006F0994">
        <w:rPr>
          <w:rFonts w:asciiTheme="majorBidi" w:hAnsiTheme="majorBidi" w:cstheme="majorBidi"/>
        </w:rPr>
        <w:t>Asian Institute of Gastroenterology, (1.07.2015-31.08.2017)</w:t>
      </w:r>
    </w:p>
    <w:p w14:paraId="11569520" w14:textId="7873A31E" w:rsidR="009B63FF" w:rsidRPr="006F0994" w:rsidRDefault="00B25F8A" w:rsidP="00766EBE">
      <w:pPr>
        <w:pStyle w:val="ListParagraph"/>
        <w:numPr>
          <w:ilvl w:val="0"/>
          <w:numId w:val="3"/>
        </w:numPr>
        <w:ind w:right="-540"/>
        <w:jc w:val="both"/>
        <w:rPr>
          <w:rFonts w:asciiTheme="majorBidi" w:hAnsiTheme="majorBidi" w:cstheme="majorBidi"/>
          <w:b/>
          <w:u w:val="single"/>
        </w:rPr>
      </w:pPr>
      <w:r w:rsidRPr="006F0994">
        <w:rPr>
          <w:rFonts w:asciiTheme="majorBidi" w:hAnsiTheme="majorBidi" w:cstheme="majorBidi"/>
          <w:color w:val="000000"/>
          <w:shd w:val="clear" w:color="auto" w:fill="FFFFFF"/>
        </w:rPr>
        <w:t>Serv</w:t>
      </w:r>
      <w:r w:rsidR="005242F5" w:rsidRPr="006F0994">
        <w:rPr>
          <w:rFonts w:asciiTheme="majorBidi" w:hAnsiTheme="majorBidi" w:cstheme="majorBidi"/>
          <w:color w:val="000000"/>
          <w:shd w:val="clear" w:color="auto" w:fill="FFFFFF"/>
        </w:rPr>
        <w:t>ing as</w:t>
      </w:r>
      <w:r w:rsidRPr="006F0994">
        <w:rPr>
          <w:rFonts w:asciiTheme="majorBidi" w:hAnsiTheme="majorBidi" w:cstheme="majorBidi"/>
          <w:color w:val="000000"/>
          <w:shd w:val="clear" w:color="auto" w:fill="FFFFFF"/>
        </w:rPr>
        <w:t xml:space="preserve"> </w:t>
      </w:r>
      <w:r w:rsidRPr="006F0994">
        <w:rPr>
          <w:rFonts w:asciiTheme="majorBidi" w:hAnsiTheme="majorBidi" w:cstheme="majorBidi"/>
        </w:rPr>
        <w:t>the Technical Director for the</w:t>
      </w:r>
      <w:r w:rsidR="005242F5" w:rsidRPr="006F0994">
        <w:rPr>
          <w:rFonts w:asciiTheme="majorBidi" w:hAnsiTheme="majorBidi" w:cstheme="majorBidi"/>
          <w:color w:val="000000"/>
          <w:shd w:val="clear" w:color="auto" w:fill="FFFFFF"/>
        </w:rPr>
        <w:t xml:space="preserve"> </w:t>
      </w:r>
      <w:r w:rsidR="009B63FF" w:rsidRPr="006F0994">
        <w:rPr>
          <w:rFonts w:asciiTheme="majorBidi" w:hAnsiTheme="majorBidi" w:cstheme="majorBidi"/>
          <w:b/>
          <w:color w:val="000000"/>
          <w:shd w:val="clear" w:color="auto" w:fill="FFFFFF"/>
        </w:rPr>
        <w:t>Pranathi Herbals PVT Ltd</w:t>
      </w:r>
      <w:r w:rsidR="00852398" w:rsidRPr="006F0994">
        <w:rPr>
          <w:rFonts w:asciiTheme="majorBidi" w:hAnsiTheme="majorBidi" w:cstheme="majorBidi"/>
          <w:b/>
          <w:color w:val="000000"/>
          <w:shd w:val="clear" w:color="auto" w:fill="FFFFFF"/>
        </w:rPr>
        <w:t xml:space="preserve">, </w:t>
      </w:r>
      <w:r w:rsidR="00852398" w:rsidRPr="006F0994">
        <w:rPr>
          <w:rFonts w:asciiTheme="majorBidi" w:hAnsiTheme="majorBidi" w:cstheme="majorBidi"/>
        </w:rPr>
        <w:t>INDIA-508207</w:t>
      </w:r>
      <w:r w:rsidR="009B63FF" w:rsidRPr="006F0994">
        <w:rPr>
          <w:rFonts w:asciiTheme="majorBidi" w:hAnsiTheme="majorBidi" w:cstheme="majorBidi"/>
          <w:b/>
          <w:color w:val="000000"/>
          <w:shd w:val="clear" w:color="auto" w:fill="FFFFFF"/>
        </w:rPr>
        <w:t xml:space="preserve"> </w:t>
      </w:r>
    </w:p>
    <w:p w14:paraId="003D2AD8" w14:textId="73BF76FA" w:rsidR="00124042" w:rsidRPr="009B63FF" w:rsidRDefault="00124042" w:rsidP="00766EBE">
      <w:pPr>
        <w:spacing w:after="0" w:line="240" w:lineRule="auto"/>
        <w:ind w:right="-540"/>
        <w:jc w:val="both"/>
        <w:rPr>
          <w:rFonts w:asciiTheme="majorBidi" w:hAnsiTheme="majorBidi" w:cstheme="majorBidi"/>
          <w:b/>
          <w:u w:val="single"/>
        </w:rPr>
      </w:pPr>
      <w:r w:rsidRPr="009B63FF">
        <w:rPr>
          <w:rFonts w:asciiTheme="majorBidi" w:hAnsiTheme="majorBidi" w:cstheme="majorBidi"/>
          <w:b/>
          <w:u w:val="single"/>
        </w:rPr>
        <w:t>E</w:t>
      </w:r>
      <w:r w:rsidR="00934ADB" w:rsidRPr="009B63FF">
        <w:rPr>
          <w:rFonts w:asciiTheme="majorBidi" w:hAnsiTheme="majorBidi" w:cstheme="majorBidi"/>
          <w:b/>
          <w:u w:val="single"/>
        </w:rPr>
        <w:t>ducation</w:t>
      </w:r>
      <w:r w:rsidR="00C1034B">
        <w:rPr>
          <w:rFonts w:asciiTheme="majorBidi" w:hAnsiTheme="majorBidi" w:cstheme="majorBidi"/>
          <w:b/>
          <w:u w:val="single"/>
        </w:rPr>
        <w:t>:</w:t>
      </w:r>
    </w:p>
    <w:p w14:paraId="45A15BBD" w14:textId="1244D66E" w:rsidR="00124042" w:rsidRPr="0085713F" w:rsidRDefault="00124042" w:rsidP="00766EBE">
      <w:pPr>
        <w:pStyle w:val="ListParagraph"/>
        <w:numPr>
          <w:ilvl w:val="0"/>
          <w:numId w:val="6"/>
        </w:numPr>
        <w:jc w:val="both"/>
        <w:rPr>
          <w:rFonts w:asciiTheme="majorBidi" w:hAnsiTheme="majorBidi" w:cstheme="majorBidi"/>
        </w:rPr>
      </w:pPr>
      <w:r w:rsidRPr="0085713F">
        <w:rPr>
          <w:rFonts w:asciiTheme="majorBidi" w:hAnsiTheme="majorBidi" w:cstheme="majorBidi"/>
          <w:b/>
        </w:rPr>
        <w:t xml:space="preserve">Ph.D., (Pharmaceutical Sciences) </w:t>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00570F79" w:rsidRPr="0085713F">
        <w:rPr>
          <w:rFonts w:asciiTheme="majorBidi" w:hAnsiTheme="majorBidi" w:cstheme="majorBidi"/>
        </w:rPr>
        <w:tab/>
        <w:t xml:space="preserve">    </w:t>
      </w:r>
      <w:r w:rsidR="00285311" w:rsidRPr="0085713F">
        <w:rPr>
          <w:rFonts w:asciiTheme="majorBidi" w:hAnsiTheme="majorBidi" w:cstheme="majorBidi"/>
        </w:rPr>
        <w:tab/>
      </w:r>
      <w:r w:rsidR="00EF5CA4">
        <w:rPr>
          <w:rFonts w:asciiTheme="majorBidi" w:hAnsiTheme="majorBidi" w:cstheme="majorBidi"/>
        </w:rPr>
        <w:tab/>
      </w:r>
      <w:r w:rsidR="00EF5CA4">
        <w:rPr>
          <w:rFonts w:asciiTheme="majorBidi" w:hAnsiTheme="majorBidi" w:cstheme="majorBidi"/>
        </w:rPr>
        <w:tab/>
      </w:r>
      <w:r w:rsidRPr="0085713F">
        <w:rPr>
          <w:rFonts w:asciiTheme="majorBidi" w:hAnsiTheme="majorBidi" w:cstheme="majorBidi"/>
          <w:b/>
          <w:bCs/>
        </w:rPr>
        <w:t>2015</w:t>
      </w:r>
    </w:p>
    <w:p w14:paraId="17038035" w14:textId="77777777" w:rsidR="00544BEE" w:rsidRDefault="00124042" w:rsidP="00544BEE">
      <w:pPr>
        <w:spacing w:after="0"/>
        <w:ind w:left="450"/>
        <w:jc w:val="both"/>
        <w:rPr>
          <w:rFonts w:asciiTheme="majorBidi" w:hAnsiTheme="majorBidi" w:cstheme="majorBidi"/>
        </w:rPr>
      </w:pPr>
      <w:r w:rsidRPr="00280B55">
        <w:rPr>
          <w:rFonts w:asciiTheme="majorBidi" w:hAnsiTheme="majorBidi" w:cstheme="majorBidi"/>
          <w:bCs/>
        </w:rPr>
        <w:t>Thesis title:</w:t>
      </w:r>
      <w:r w:rsidRPr="00280B55">
        <w:rPr>
          <w:rFonts w:asciiTheme="majorBidi" w:hAnsiTheme="majorBidi" w:cstheme="majorBidi"/>
          <w:b/>
        </w:rPr>
        <w:t xml:space="preserve"> “</w:t>
      </w:r>
      <w:r w:rsidRPr="00280B55">
        <w:rPr>
          <w:rFonts w:asciiTheme="majorBidi" w:hAnsiTheme="majorBidi" w:cstheme="majorBidi"/>
        </w:rPr>
        <w:t>Pharmacological and Phytochemical Screening of Selected Medicinal Plants for Anti-Diabetic and Anti-oxidant Activity on Animal Models.”</w:t>
      </w:r>
    </w:p>
    <w:p w14:paraId="46AE0213" w14:textId="09FBAC09" w:rsidR="00124042" w:rsidRPr="00280B55" w:rsidRDefault="00124042" w:rsidP="00544BEE">
      <w:pPr>
        <w:spacing w:after="0"/>
        <w:ind w:left="450"/>
        <w:jc w:val="both"/>
        <w:rPr>
          <w:rFonts w:asciiTheme="majorBidi" w:hAnsiTheme="majorBidi" w:cstheme="majorBidi"/>
        </w:rPr>
      </w:pPr>
      <w:r w:rsidRPr="00280B55">
        <w:rPr>
          <w:rFonts w:asciiTheme="majorBidi" w:hAnsiTheme="majorBidi" w:cstheme="majorBidi"/>
        </w:rPr>
        <w:t>Jawaharlal Nehru Technological University, Hyderabad (JNTUH)- 500085, Telangana, India</w:t>
      </w:r>
    </w:p>
    <w:p w14:paraId="69DEEA99" w14:textId="0273B8F5" w:rsidR="00E80D87" w:rsidRPr="0085713F" w:rsidRDefault="00124042" w:rsidP="00766EBE">
      <w:pPr>
        <w:pStyle w:val="ListParagraph"/>
        <w:numPr>
          <w:ilvl w:val="0"/>
          <w:numId w:val="6"/>
        </w:numPr>
        <w:jc w:val="both"/>
        <w:rPr>
          <w:rFonts w:asciiTheme="majorBidi" w:hAnsiTheme="majorBidi" w:cstheme="majorBidi"/>
        </w:rPr>
      </w:pPr>
      <w:r w:rsidRPr="0085713F">
        <w:rPr>
          <w:rFonts w:asciiTheme="majorBidi" w:hAnsiTheme="majorBidi" w:cstheme="majorBidi"/>
          <w:b/>
        </w:rPr>
        <w:t xml:space="preserve">PG Diploma in Intellectual Property Rights (PGDIPR)., </w:t>
      </w:r>
      <w:r w:rsidRPr="0085713F">
        <w:rPr>
          <w:rFonts w:asciiTheme="majorBidi" w:hAnsiTheme="majorBidi" w:cstheme="majorBidi"/>
          <w:b/>
        </w:rPr>
        <w:tab/>
      </w:r>
      <w:r w:rsidRPr="0085713F">
        <w:rPr>
          <w:rFonts w:asciiTheme="majorBidi" w:hAnsiTheme="majorBidi" w:cstheme="majorBidi"/>
          <w:b/>
        </w:rPr>
        <w:tab/>
      </w:r>
      <w:r w:rsidR="00A54CA9" w:rsidRPr="0085713F">
        <w:rPr>
          <w:rFonts w:asciiTheme="majorBidi" w:hAnsiTheme="majorBidi" w:cstheme="majorBidi"/>
          <w:b/>
        </w:rPr>
        <w:t xml:space="preserve">  </w:t>
      </w:r>
      <w:r w:rsidR="00533B9A">
        <w:rPr>
          <w:rFonts w:asciiTheme="majorBidi" w:hAnsiTheme="majorBidi" w:cstheme="majorBidi"/>
          <w:b/>
        </w:rPr>
        <w:tab/>
      </w:r>
      <w:r w:rsidR="00E80D87" w:rsidRPr="0085713F">
        <w:rPr>
          <w:rFonts w:asciiTheme="majorBidi" w:hAnsiTheme="majorBidi" w:cstheme="majorBidi"/>
          <w:b/>
        </w:rPr>
        <w:tab/>
      </w:r>
      <w:r w:rsidR="00E80D87" w:rsidRPr="0085713F">
        <w:rPr>
          <w:rFonts w:asciiTheme="majorBidi" w:hAnsiTheme="majorBidi" w:cstheme="majorBidi"/>
          <w:b/>
        </w:rPr>
        <w:tab/>
      </w:r>
      <w:r w:rsidR="00A54CA9" w:rsidRPr="0085713F">
        <w:rPr>
          <w:rFonts w:asciiTheme="majorBidi" w:hAnsiTheme="majorBidi" w:cstheme="majorBidi"/>
          <w:b/>
        </w:rPr>
        <w:t xml:space="preserve">  </w:t>
      </w:r>
      <w:r w:rsidR="00EF5CA4">
        <w:rPr>
          <w:rFonts w:asciiTheme="majorBidi" w:hAnsiTheme="majorBidi" w:cstheme="majorBidi"/>
          <w:b/>
        </w:rPr>
        <w:tab/>
      </w:r>
      <w:r w:rsidRPr="0085713F">
        <w:rPr>
          <w:rFonts w:asciiTheme="majorBidi" w:hAnsiTheme="majorBidi" w:cstheme="majorBidi"/>
          <w:b/>
          <w:bCs/>
        </w:rPr>
        <w:t xml:space="preserve">2009 </w:t>
      </w:r>
    </w:p>
    <w:p w14:paraId="1C9273F0" w14:textId="3535BEA1" w:rsidR="00124042" w:rsidRPr="0085713F" w:rsidRDefault="00124042" w:rsidP="00766EBE">
      <w:pPr>
        <w:pStyle w:val="ListParagraph"/>
        <w:numPr>
          <w:ilvl w:val="0"/>
          <w:numId w:val="6"/>
        </w:numPr>
        <w:jc w:val="both"/>
        <w:rPr>
          <w:rFonts w:asciiTheme="majorBidi" w:hAnsiTheme="majorBidi" w:cstheme="majorBidi"/>
        </w:rPr>
      </w:pPr>
      <w:r w:rsidRPr="0085713F">
        <w:rPr>
          <w:rFonts w:asciiTheme="majorBidi" w:hAnsiTheme="majorBidi" w:cstheme="majorBidi"/>
        </w:rPr>
        <w:t>Faculty of Law, Osmania University, Hyderabad, Telangana-500001, India</w:t>
      </w:r>
    </w:p>
    <w:p w14:paraId="39767A48" w14:textId="3681CE7A" w:rsidR="00124042" w:rsidRPr="0085713F" w:rsidRDefault="00124042" w:rsidP="00766EBE">
      <w:pPr>
        <w:pStyle w:val="ListParagraph"/>
        <w:numPr>
          <w:ilvl w:val="0"/>
          <w:numId w:val="6"/>
        </w:numPr>
        <w:jc w:val="both"/>
        <w:rPr>
          <w:rFonts w:asciiTheme="majorBidi" w:hAnsiTheme="majorBidi" w:cstheme="majorBidi"/>
          <w:b/>
          <w:bCs/>
        </w:rPr>
      </w:pPr>
      <w:r w:rsidRPr="0085713F">
        <w:rPr>
          <w:rFonts w:asciiTheme="majorBidi" w:hAnsiTheme="majorBidi" w:cstheme="majorBidi"/>
          <w:b/>
        </w:rPr>
        <w:t xml:space="preserve">M. Pharm., (Pharmacology) </w:t>
      </w:r>
      <w:r w:rsidRPr="0085713F">
        <w:rPr>
          <w:rFonts w:asciiTheme="majorBidi" w:hAnsiTheme="majorBidi" w:cstheme="majorBidi"/>
          <w:b/>
        </w:rPr>
        <w:tab/>
      </w:r>
      <w:r w:rsidRPr="0085713F">
        <w:rPr>
          <w:rFonts w:asciiTheme="majorBidi" w:hAnsiTheme="majorBidi" w:cstheme="majorBidi"/>
          <w:b/>
        </w:rPr>
        <w:tab/>
      </w:r>
      <w:r w:rsidRPr="0085713F">
        <w:rPr>
          <w:rFonts w:asciiTheme="majorBidi" w:hAnsiTheme="majorBidi" w:cstheme="majorBidi"/>
          <w:b/>
        </w:rPr>
        <w:tab/>
      </w:r>
      <w:r w:rsidRPr="0085713F">
        <w:rPr>
          <w:rFonts w:asciiTheme="majorBidi" w:hAnsiTheme="majorBidi" w:cstheme="majorBidi"/>
          <w:b/>
        </w:rPr>
        <w:tab/>
      </w:r>
      <w:r w:rsidRPr="0085713F">
        <w:rPr>
          <w:rFonts w:asciiTheme="majorBidi" w:hAnsiTheme="majorBidi" w:cstheme="majorBidi"/>
          <w:b/>
        </w:rPr>
        <w:tab/>
      </w:r>
      <w:r w:rsidR="00A54CA9" w:rsidRPr="0085713F">
        <w:rPr>
          <w:rFonts w:asciiTheme="majorBidi" w:hAnsiTheme="majorBidi" w:cstheme="majorBidi"/>
          <w:b/>
        </w:rPr>
        <w:t xml:space="preserve">              </w:t>
      </w:r>
      <w:r w:rsidR="00E80D87" w:rsidRPr="0085713F">
        <w:rPr>
          <w:rFonts w:asciiTheme="majorBidi" w:hAnsiTheme="majorBidi" w:cstheme="majorBidi"/>
          <w:b/>
        </w:rPr>
        <w:tab/>
      </w:r>
      <w:r w:rsidR="00E80D87" w:rsidRPr="0085713F">
        <w:rPr>
          <w:rFonts w:asciiTheme="majorBidi" w:hAnsiTheme="majorBidi" w:cstheme="majorBidi"/>
          <w:b/>
        </w:rPr>
        <w:tab/>
      </w:r>
      <w:r w:rsidR="00E80D87" w:rsidRPr="0085713F">
        <w:rPr>
          <w:rFonts w:asciiTheme="majorBidi" w:hAnsiTheme="majorBidi" w:cstheme="majorBidi"/>
          <w:b/>
        </w:rPr>
        <w:tab/>
      </w:r>
      <w:r w:rsidR="00A54CA9" w:rsidRPr="0085713F">
        <w:rPr>
          <w:rFonts w:asciiTheme="majorBidi" w:hAnsiTheme="majorBidi" w:cstheme="majorBidi"/>
          <w:b/>
        </w:rPr>
        <w:t xml:space="preserve"> </w:t>
      </w:r>
      <w:r w:rsidR="00E80D87" w:rsidRPr="0085713F">
        <w:rPr>
          <w:rFonts w:asciiTheme="majorBidi" w:hAnsiTheme="majorBidi" w:cstheme="majorBidi"/>
          <w:b/>
        </w:rPr>
        <w:t xml:space="preserve"> </w:t>
      </w:r>
      <w:r w:rsidR="00EF5CA4">
        <w:rPr>
          <w:rFonts w:asciiTheme="majorBidi" w:hAnsiTheme="majorBidi" w:cstheme="majorBidi"/>
          <w:b/>
        </w:rPr>
        <w:tab/>
      </w:r>
      <w:r w:rsidRPr="0085713F">
        <w:rPr>
          <w:rFonts w:asciiTheme="majorBidi" w:hAnsiTheme="majorBidi" w:cstheme="majorBidi"/>
          <w:b/>
          <w:bCs/>
        </w:rPr>
        <w:t>2007</w:t>
      </w:r>
    </w:p>
    <w:p w14:paraId="0F35DEC8" w14:textId="7FAC50B8" w:rsidR="00124042" w:rsidRPr="00544BEE" w:rsidRDefault="00124042" w:rsidP="00003674">
      <w:pPr>
        <w:spacing w:after="0"/>
        <w:ind w:left="450"/>
        <w:jc w:val="both"/>
        <w:rPr>
          <w:rFonts w:asciiTheme="majorBidi" w:hAnsiTheme="majorBidi" w:cstheme="majorBidi"/>
        </w:rPr>
      </w:pPr>
      <w:r w:rsidRPr="00544BEE">
        <w:rPr>
          <w:rFonts w:asciiTheme="majorBidi" w:hAnsiTheme="majorBidi" w:cstheme="majorBidi"/>
          <w:bCs/>
        </w:rPr>
        <w:t>Thesis title:</w:t>
      </w:r>
      <w:r w:rsidRPr="00544BEE">
        <w:rPr>
          <w:rFonts w:asciiTheme="majorBidi" w:hAnsiTheme="majorBidi" w:cstheme="majorBidi"/>
        </w:rPr>
        <w:t xml:space="preserve"> “Pharmacological Screening of </w:t>
      </w:r>
      <w:r w:rsidRPr="00544BEE">
        <w:rPr>
          <w:rFonts w:asciiTheme="majorBidi" w:hAnsiTheme="majorBidi" w:cstheme="majorBidi"/>
          <w:i/>
        </w:rPr>
        <w:t xml:space="preserve">Holostemma annularis K. Schum </w:t>
      </w:r>
      <w:r w:rsidRPr="00544BEE">
        <w:rPr>
          <w:rFonts w:asciiTheme="majorBidi" w:hAnsiTheme="majorBidi" w:cstheme="majorBidi"/>
        </w:rPr>
        <w:t>Roots for Anti-Diabetic Property”.</w:t>
      </w:r>
      <w:r w:rsidR="00C56889" w:rsidRPr="00544BEE">
        <w:rPr>
          <w:rFonts w:asciiTheme="majorBidi" w:hAnsiTheme="majorBidi" w:cstheme="majorBidi"/>
        </w:rPr>
        <w:t xml:space="preserve"> </w:t>
      </w:r>
      <w:r w:rsidRPr="00544BEE">
        <w:rPr>
          <w:rFonts w:asciiTheme="majorBidi" w:hAnsiTheme="majorBidi" w:cstheme="majorBidi"/>
        </w:rPr>
        <w:t xml:space="preserve">H.S.K. College of Pharmacy, Bagalkot, Rajiv Gandhi University of Health Sciences (RGUHS), Bangalore-560041, Karnataka, India </w:t>
      </w:r>
    </w:p>
    <w:p w14:paraId="20B04B3E" w14:textId="19AD7E99" w:rsidR="00124042" w:rsidRPr="0085713F" w:rsidRDefault="00124042" w:rsidP="00003674">
      <w:pPr>
        <w:pStyle w:val="ListParagraph"/>
        <w:numPr>
          <w:ilvl w:val="0"/>
          <w:numId w:val="6"/>
        </w:numPr>
        <w:jc w:val="both"/>
        <w:rPr>
          <w:rFonts w:asciiTheme="majorBidi" w:hAnsiTheme="majorBidi" w:cstheme="majorBidi"/>
        </w:rPr>
      </w:pPr>
      <w:r w:rsidRPr="0085713F">
        <w:rPr>
          <w:rFonts w:asciiTheme="majorBidi" w:hAnsiTheme="majorBidi" w:cstheme="majorBidi"/>
          <w:b/>
        </w:rPr>
        <w:t xml:space="preserve">B. Pharm., (Bachelor of Pharmacy) </w:t>
      </w:r>
      <w:r w:rsidRPr="0085713F">
        <w:rPr>
          <w:rFonts w:asciiTheme="majorBidi" w:hAnsiTheme="majorBidi" w:cstheme="majorBidi"/>
          <w:b/>
        </w:rPr>
        <w:tab/>
      </w:r>
      <w:r w:rsidRPr="0085713F">
        <w:rPr>
          <w:rFonts w:asciiTheme="majorBidi" w:hAnsiTheme="majorBidi" w:cstheme="majorBidi"/>
          <w:b/>
        </w:rPr>
        <w:tab/>
      </w:r>
      <w:r w:rsidRPr="0085713F">
        <w:rPr>
          <w:rFonts w:asciiTheme="majorBidi" w:hAnsiTheme="majorBidi" w:cstheme="majorBidi"/>
          <w:b/>
        </w:rPr>
        <w:tab/>
      </w:r>
      <w:r w:rsidRPr="0085713F">
        <w:rPr>
          <w:rFonts w:asciiTheme="majorBidi" w:hAnsiTheme="majorBidi" w:cstheme="majorBidi"/>
          <w:b/>
        </w:rPr>
        <w:tab/>
      </w:r>
      <w:r w:rsidRPr="0085713F">
        <w:rPr>
          <w:rFonts w:asciiTheme="majorBidi" w:hAnsiTheme="majorBidi" w:cstheme="majorBidi"/>
          <w:b/>
        </w:rPr>
        <w:tab/>
      </w:r>
      <w:r w:rsidR="00C56889" w:rsidRPr="0085713F">
        <w:rPr>
          <w:rFonts w:asciiTheme="majorBidi" w:hAnsiTheme="majorBidi" w:cstheme="majorBidi"/>
          <w:b/>
        </w:rPr>
        <w:t xml:space="preserve">    </w:t>
      </w:r>
      <w:r w:rsidR="00E80D87" w:rsidRPr="0085713F">
        <w:rPr>
          <w:rFonts w:asciiTheme="majorBidi" w:hAnsiTheme="majorBidi" w:cstheme="majorBidi"/>
          <w:b/>
        </w:rPr>
        <w:t xml:space="preserve"> </w:t>
      </w:r>
      <w:r w:rsidR="00E80D87" w:rsidRPr="0085713F">
        <w:rPr>
          <w:rFonts w:asciiTheme="majorBidi" w:hAnsiTheme="majorBidi" w:cstheme="majorBidi"/>
          <w:b/>
        </w:rPr>
        <w:tab/>
      </w:r>
      <w:r w:rsidR="00E80D87" w:rsidRPr="0085713F">
        <w:rPr>
          <w:rFonts w:asciiTheme="majorBidi" w:hAnsiTheme="majorBidi" w:cstheme="majorBidi"/>
          <w:b/>
        </w:rPr>
        <w:tab/>
      </w:r>
      <w:r w:rsidR="00E80D87" w:rsidRPr="0085713F">
        <w:rPr>
          <w:rFonts w:asciiTheme="majorBidi" w:hAnsiTheme="majorBidi" w:cstheme="majorBidi"/>
          <w:b/>
        </w:rPr>
        <w:tab/>
        <w:t xml:space="preserve">    </w:t>
      </w:r>
      <w:r w:rsidR="00EF5CA4">
        <w:rPr>
          <w:rFonts w:asciiTheme="majorBidi" w:hAnsiTheme="majorBidi" w:cstheme="majorBidi"/>
          <w:b/>
        </w:rPr>
        <w:tab/>
      </w:r>
      <w:r w:rsidRPr="0085713F">
        <w:rPr>
          <w:rFonts w:asciiTheme="majorBidi" w:hAnsiTheme="majorBidi" w:cstheme="majorBidi"/>
          <w:b/>
          <w:bCs/>
        </w:rPr>
        <w:t>2005</w:t>
      </w:r>
      <w:r w:rsidRPr="0085713F">
        <w:rPr>
          <w:rFonts w:asciiTheme="majorBidi" w:hAnsiTheme="majorBidi" w:cstheme="majorBidi"/>
          <w:b/>
        </w:rPr>
        <w:t xml:space="preserve">         </w:t>
      </w:r>
    </w:p>
    <w:p w14:paraId="26433FEC" w14:textId="54761CED" w:rsidR="00124042" w:rsidRPr="00163847" w:rsidRDefault="00124042" w:rsidP="000A0992">
      <w:pPr>
        <w:spacing w:after="0"/>
        <w:ind w:firstLine="450"/>
        <w:jc w:val="both"/>
        <w:rPr>
          <w:rFonts w:asciiTheme="majorBidi" w:hAnsiTheme="majorBidi" w:cstheme="majorBidi"/>
        </w:rPr>
      </w:pPr>
      <w:r w:rsidRPr="00163847">
        <w:rPr>
          <w:rFonts w:asciiTheme="majorBidi" w:hAnsiTheme="majorBidi" w:cstheme="majorBidi"/>
        </w:rPr>
        <w:t xml:space="preserve">Jawaharlal Nehru Technological University, Hyderabad (JNTUH)- 500085, Telangana, India </w:t>
      </w:r>
      <w:r w:rsidRPr="00163847">
        <w:rPr>
          <w:rFonts w:asciiTheme="majorBidi" w:hAnsiTheme="majorBidi" w:cstheme="majorBidi"/>
        </w:rPr>
        <w:tab/>
      </w:r>
      <w:r w:rsidRPr="00163847">
        <w:rPr>
          <w:rFonts w:asciiTheme="majorBidi" w:hAnsiTheme="majorBidi" w:cstheme="majorBidi"/>
          <w:b/>
        </w:rPr>
        <w:t xml:space="preserve"> </w:t>
      </w:r>
    </w:p>
    <w:p w14:paraId="7CF815A0" w14:textId="1624D2FF" w:rsidR="00124042" w:rsidRPr="0085713F" w:rsidRDefault="00124042" w:rsidP="000A0992">
      <w:pPr>
        <w:pStyle w:val="ListParagraph"/>
        <w:numPr>
          <w:ilvl w:val="0"/>
          <w:numId w:val="6"/>
        </w:numPr>
        <w:jc w:val="both"/>
        <w:rPr>
          <w:rFonts w:asciiTheme="majorBidi" w:hAnsiTheme="majorBidi" w:cstheme="majorBidi"/>
        </w:rPr>
      </w:pPr>
      <w:r w:rsidRPr="0085713F">
        <w:rPr>
          <w:rFonts w:asciiTheme="majorBidi" w:hAnsiTheme="majorBidi" w:cstheme="majorBidi"/>
          <w:b/>
          <w:bCs/>
        </w:rPr>
        <w:t>D. Pharm.,</w:t>
      </w:r>
      <w:r w:rsidRPr="0085713F">
        <w:rPr>
          <w:rFonts w:asciiTheme="majorBidi" w:hAnsiTheme="majorBidi" w:cstheme="majorBidi"/>
        </w:rPr>
        <w:t xml:space="preserve"> </w:t>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Pr="0085713F">
        <w:rPr>
          <w:rFonts w:asciiTheme="majorBidi" w:hAnsiTheme="majorBidi" w:cstheme="majorBidi"/>
        </w:rPr>
        <w:tab/>
      </w:r>
      <w:r w:rsidR="001F3242" w:rsidRPr="0085713F">
        <w:rPr>
          <w:rFonts w:asciiTheme="majorBidi" w:hAnsiTheme="majorBidi" w:cstheme="majorBidi"/>
        </w:rPr>
        <w:t xml:space="preserve">    </w:t>
      </w:r>
      <w:r w:rsidR="00CB36FA" w:rsidRPr="0085713F">
        <w:rPr>
          <w:rFonts w:asciiTheme="majorBidi" w:hAnsiTheme="majorBidi" w:cstheme="majorBidi"/>
        </w:rPr>
        <w:tab/>
      </w:r>
      <w:r w:rsidR="00EF5CA4">
        <w:rPr>
          <w:rFonts w:asciiTheme="majorBidi" w:hAnsiTheme="majorBidi" w:cstheme="majorBidi"/>
        </w:rPr>
        <w:tab/>
      </w:r>
      <w:r w:rsidR="00EF5CA4">
        <w:rPr>
          <w:rFonts w:asciiTheme="majorBidi" w:hAnsiTheme="majorBidi" w:cstheme="majorBidi"/>
        </w:rPr>
        <w:tab/>
      </w:r>
      <w:r w:rsidRPr="0085713F">
        <w:rPr>
          <w:rFonts w:asciiTheme="majorBidi" w:hAnsiTheme="majorBidi" w:cstheme="majorBidi"/>
          <w:b/>
          <w:bCs/>
        </w:rPr>
        <w:t>2000</w:t>
      </w:r>
    </w:p>
    <w:p w14:paraId="5462939C" w14:textId="77777777" w:rsidR="00124042" w:rsidRPr="0085713F" w:rsidRDefault="00124042" w:rsidP="000A0992">
      <w:pPr>
        <w:pStyle w:val="ListParagraph"/>
        <w:jc w:val="both"/>
        <w:rPr>
          <w:rFonts w:asciiTheme="majorBidi" w:hAnsiTheme="majorBidi" w:cstheme="majorBidi"/>
        </w:rPr>
      </w:pPr>
      <w:r w:rsidRPr="0085713F">
        <w:rPr>
          <w:rFonts w:asciiTheme="majorBidi" w:hAnsiTheme="majorBidi" w:cstheme="majorBidi"/>
        </w:rPr>
        <w:lastRenderedPageBreak/>
        <w:t>V.L. College of Pharmacy, Raichur, Board of Examing Authority, Karnataka, India-584103</w:t>
      </w:r>
      <w:r w:rsidRPr="0085713F">
        <w:rPr>
          <w:rFonts w:asciiTheme="majorBidi" w:hAnsiTheme="majorBidi" w:cstheme="majorBidi"/>
        </w:rPr>
        <w:tab/>
        <w:t xml:space="preserve"> </w:t>
      </w:r>
    </w:p>
    <w:p w14:paraId="32704549" w14:textId="77777777" w:rsidR="007A4FD8" w:rsidRDefault="007A4FD8" w:rsidP="006C7380">
      <w:pPr>
        <w:spacing w:after="0" w:line="240" w:lineRule="auto"/>
        <w:jc w:val="both"/>
        <w:outlineLvl w:val="0"/>
        <w:rPr>
          <w:rFonts w:asciiTheme="majorBidi" w:hAnsiTheme="majorBidi" w:cstheme="majorBidi"/>
          <w:b/>
          <w:sz w:val="24"/>
          <w:szCs w:val="24"/>
          <w:u w:val="single"/>
        </w:rPr>
      </w:pPr>
    </w:p>
    <w:p w14:paraId="2CAA8669" w14:textId="264EA72E" w:rsidR="00124042" w:rsidRPr="00565C7B" w:rsidRDefault="00124042" w:rsidP="006C7380">
      <w:pPr>
        <w:spacing w:after="0" w:line="240" w:lineRule="auto"/>
        <w:jc w:val="both"/>
        <w:outlineLvl w:val="0"/>
        <w:rPr>
          <w:rFonts w:asciiTheme="majorBidi" w:hAnsiTheme="majorBidi" w:cstheme="majorBidi"/>
          <w:b/>
          <w:sz w:val="24"/>
          <w:szCs w:val="24"/>
          <w:u w:val="single"/>
        </w:rPr>
      </w:pPr>
      <w:r w:rsidRPr="0085713F">
        <w:rPr>
          <w:rFonts w:asciiTheme="majorBidi" w:hAnsiTheme="majorBidi" w:cstheme="majorBidi"/>
          <w:b/>
          <w:sz w:val="24"/>
          <w:szCs w:val="24"/>
          <w:u w:val="single"/>
        </w:rPr>
        <w:t>Research Grants</w:t>
      </w:r>
      <w:r w:rsidR="00331448">
        <w:rPr>
          <w:rFonts w:asciiTheme="majorBidi" w:hAnsiTheme="majorBidi" w:cstheme="majorBidi"/>
          <w:b/>
          <w:sz w:val="24"/>
          <w:szCs w:val="24"/>
          <w:u w:val="single"/>
        </w:rPr>
        <w:t xml:space="preserve"> and Fellowships</w:t>
      </w:r>
      <w:r w:rsidR="00676F98" w:rsidRPr="00CF5712">
        <w:rPr>
          <w:rFonts w:asciiTheme="majorBidi" w:hAnsiTheme="majorBidi" w:cstheme="majorBidi"/>
          <w:b/>
          <w:sz w:val="24"/>
          <w:szCs w:val="24"/>
        </w:rPr>
        <w:t>:2</w:t>
      </w:r>
    </w:p>
    <w:p w14:paraId="34413BD1" w14:textId="7A28A340" w:rsidR="00565C7B" w:rsidRPr="006F48D4" w:rsidRDefault="0006560B" w:rsidP="005F3972">
      <w:pPr>
        <w:pStyle w:val="ListParagraph"/>
        <w:numPr>
          <w:ilvl w:val="0"/>
          <w:numId w:val="24"/>
        </w:numPr>
        <w:autoSpaceDE w:val="0"/>
        <w:autoSpaceDN w:val="0"/>
        <w:adjustRightInd w:val="0"/>
        <w:jc w:val="both"/>
        <w:rPr>
          <w:rFonts w:asciiTheme="majorBidi" w:hAnsiTheme="majorBidi" w:cstheme="majorBidi"/>
          <w:color w:val="002060"/>
        </w:rPr>
      </w:pPr>
      <w:r w:rsidRPr="009E2FB7">
        <w:rPr>
          <w:rFonts w:asciiTheme="majorBidi" w:hAnsiTheme="majorBidi" w:cstheme="majorBidi"/>
          <w:b/>
        </w:rPr>
        <w:t>Title of the Research Project: “</w:t>
      </w:r>
      <w:r w:rsidRPr="009E2FB7">
        <w:rPr>
          <w:rFonts w:asciiTheme="majorBidi" w:hAnsiTheme="majorBidi" w:cstheme="majorBidi"/>
        </w:rPr>
        <w:t>Pharmacological Screening of Herbal Formulation for Lung Inflammation and</w:t>
      </w:r>
      <w:r w:rsidR="009E2FB7">
        <w:rPr>
          <w:rFonts w:asciiTheme="majorBidi" w:hAnsiTheme="majorBidi" w:cstheme="majorBidi"/>
        </w:rPr>
        <w:t xml:space="preserve"> </w:t>
      </w:r>
      <w:r w:rsidRPr="009E2FB7">
        <w:rPr>
          <w:rFonts w:asciiTheme="majorBidi" w:hAnsiTheme="majorBidi" w:cstheme="majorBidi"/>
        </w:rPr>
        <w:t>Wound healing activity in an Experimental Animal Models”</w:t>
      </w:r>
      <w:r w:rsidR="005D58D4" w:rsidRPr="009E2FB7">
        <w:rPr>
          <w:rFonts w:asciiTheme="majorBidi" w:hAnsiTheme="majorBidi" w:cstheme="majorBidi"/>
        </w:rPr>
        <w:t xml:space="preserve"> Grant Agency: </w:t>
      </w:r>
      <w:r w:rsidR="009E71A1" w:rsidRPr="009E2FB7">
        <w:rPr>
          <w:rFonts w:asciiTheme="majorBidi" w:hAnsiTheme="majorBidi" w:cstheme="majorBidi"/>
        </w:rPr>
        <w:t>Annual Research</w:t>
      </w:r>
      <w:r w:rsidR="005D58D4" w:rsidRPr="009E2FB7">
        <w:rPr>
          <w:rFonts w:asciiTheme="majorBidi" w:hAnsiTheme="majorBidi" w:cstheme="majorBidi"/>
        </w:rPr>
        <w:t xml:space="preserve"> Funding Program 2023"</w:t>
      </w:r>
      <w:r w:rsidR="002E409A" w:rsidRPr="009E2FB7">
        <w:rPr>
          <w:rFonts w:asciiTheme="majorBidi" w:hAnsiTheme="majorBidi" w:cstheme="majorBidi"/>
        </w:rPr>
        <w:t xml:space="preserve"> </w:t>
      </w:r>
      <w:r w:rsidR="002E409A" w:rsidRPr="009E2FB7">
        <w:rPr>
          <w:rFonts w:asciiTheme="majorBidi" w:hAnsiTheme="majorBidi" w:cstheme="majorBidi"/>
          <w:color w:val="222222"/>
          <w:shd w:val="clear" w:color="auto" w:fill="FFFFFF"/>
        </w:rPr>
        <w:t>Deanship of Scientific Research (DSR)</w:t>
      </w:r>
      <w:r w:rsidR="005D58D4" w:rsidRPr="009E2FB7">
        <w:rPr>
          <w:rFonts w:asciiTheme="majorBidi" w:hAnsiTheme="majorBidi" w:cstheme="majorBidi"/>
        </w:rPr>
        <w:t xml:space="preserve"> Project No: </w:t>
      </w:r>
      <w:r w:rsidR="005D58D4" w:rsidRPr="00891631">
        <w:rPr>
          <w:rFonts w:asciiTheme="majorBidi" w:hAnsiTheme="majorBidi" w:cstheme="majorBidi"/>
          <w:b/>
          <w:bCs/>
          <w:color w:val="002060"/>
        </w:rPr>
        <w:t>SU-ANN- 2023032</w:t>
      </w:r>
      <w:r w:rsidR="009E71A1" w:rsidRPr="009E2FB7">
        <w:rPr>
          <w:rFonts w:asciiTheme="majorBidi" w:hAnsiTheme="majorBidi" w:cstheme="majorBidi"/>
        </w:rPr>
        <w:t xml:space="preserve">, Shaqra University, KSA (2023-2024) </w:t>
      </w:r>
      <w:r w:rsidR="009E71A1" w:rsidRPr="009E2FB7">
        <w:rPr>
          <w:rFonts w:asciiTheme="majorBidi" w:hAnsiTheme="majorBidi" w:cstheme="majorBidi"/>
          <w:bCs/>
        </w:rPr>
        <w:t xml:space="preserve">Grant Amount: (20,000/- SAR) </w:t>
      </w:r>
      <w:r w:rsidR="009E71A1" w:rsidRPr="006F48D4">
        <w:rPr>
          <w:rFonts w:asciiTheme="majorBidi" w:hAnsiTheme="majorBidi" w:cstheme="majorBidi"/>
          <w:b/>
          <w:color w:val="002060"/>
        </w:rPr>
        <w:t>Role</w:t>
      </w:r>
      <w:r w:rsidR="009E71A1" w:rsidRPr="006F48D4">
        <w:rPr>
          <w:rFonts w:asciiTheme="majorBidi" w:hAnsiTheme="majorBidi" w:cstheme="majorBidi"/>
          <w:bCs/>
          <w:color w:val="002060"/>
        </w:rPr>
        <w:t xml:space="preserve">: As a </w:t>
      </w:r>
      <w:r w:rsidR="009E71A1" w:rsidRPr="006F48D4">
        <w:rPr>
          <w:rFonts w:asciiTheme="majorBidi" w:hAnsiTheme="majorBidi" w:cstheme="majorBidi"/>
          <w:bCs/>
          <w:color w:val="002060"/>
          <w:u w:val="single"/>
        </w:rPr>
        <w:t>Principal Investigator</w:t>
      </w:r>
      <w:r w:rsidR="009E71A1" w:rsidRPr="006F48D4">
        <w:rPr>
          <w:rFonts w:asciiTheme="majorBidi" w:hAnsiTheme="majorBidi" w:cstheme="majorBidi"/>
          <w:b/>
          <w:color w:val="002060"/>
        </w:rPr>
        <w:t xml:space="preserve"> (PI)</w:t>
      </w:r>
    </w:p>
    <w:p w14:paraId="24F3239E" w14:textId="7A055C65" w:rsidR="00124042" w:rsidRPr="00623CD5" w:rsidRDefault="003C4C83" w:rsidP="005F3972">
      <w:pPr>
        <w:pStyle w:val="ListParagraph"/>
        <w:numPr>
          <w:ilvl w:val="0"/>
          <w:numId w:val="24"/>
        </w:numPr>
        <w:spacing w:line="276" w:lineRule="auto"/>
        <w:jc w:val="both"/>
        <w:outlineLvl w:val="0"/>
        <w:rPr>
          <w:rFonts w:asciiTheme="majorBidi" w:hAnsiTheme="majorBidi" w:cstheme="majorBidi"/>
          <w:bCs/>
        </w:rPr>
      </w:pPr>
      <w:r w:rsidRPr="009E2FB7">
        <w:rPr>
          <w:rFonts w:asciiTheme="majorBidi" w:hAnsiTheme="majorBidi" w:cstheme="majorBidi"/>
          <w:b/>
        </w:rPr>
        <w:t xml:space="preserve">Title of </w:t>
      </w:r>
      <w:r w:rsidR="005A4B32" w:rsidRPr="009E2FB7">
        <w:rPr>
          <w:rFonts w:asciiTheme="majorBidi" w:hAnsiTheme="majorBidi" w:cstheme="majorBidi"/>
          <w:b/>
        </w:rPr>
        <w:t>t</w:t>
      </w:r>
      <w:r w:rsidRPr="009E2FB7">
        <w:rPr>
          <w:rFonts w:asciiTheme="majorBidi" w:hAnsiTheme="majorBidi" w:cstheme="majorBidi"/>
          <w:b/>
        </w:rPr>
        <w:t>he Research Project:</w:t>
      </w:r>
      <w:r w:rsidRPr="009E2FB7">
        <w:rPr>
          <w:rFonts w:asciiTheme="majorBidi" w:hAnsiTheme="majorBidi" w:cstheme="majorBidi"/>
          <w:bCs/>
        </w:rPr>
        <w:t xml:space="preserve"> “</w:t>
      </w:r>
      <w:r w:rsidR="00124042" w:rsidRPr="009E2FB7">
        <w:rPr>
          <w:rFonts w:asciiTheme="majorBidi" w:hAnsiTheme="majorBidi" w:cstheme="majorBidi"/>
          <w:bCs/>
        </w:rPr>
        <w:t xml:space="preserve">Pharmacological Effects of Date Palm (Phoenix Dactylifera L) on Lipopolysaccharide- Induced Sickness Behavior and Anhedonia in </w:t>
      </w:r>
      <w:r w:rsidR="00124042" w:rsidRPr="009E2FB7">
        <w:rPr>
          <w:rFonts w:asciiTheme="majorBidi" w:hAnsiTheme="majorBidi" w:cstheme="majorBidi"/>
          <w:bCs/>
          <w:i/>
          <w:iCs/>
        </w:rPr>
        <w:t xml:space="preserve">Wistar </w:t>
      </w:r>
      <w:r w:rsidR="00124042" w:rsidRPr="009E2FB7">
        <w:rPr>
          <w:rFonts w:asciiTheme="majorBidi" w:hAnsiTheme="majorBidi" w:cstheme="majorBidi"/>
          <w:bCs/>
        </w:rPr>
        <w:t>Rats</w:t>
      </w:r>
      <w:r w:rsidRPr="009E2FB7">
        <w:rPr>
          <w:rFonts w:asciiTheme="majorBidi" w:hAnsiTheme="majorBidi" w:cstheme="majorBidi"/>
          <w:bCs/>
        </w:rPr>
        <w:t>”</w:t>
      </w:r>
      <w:r w:rsidR="00124042" w:rsidRPr="009E2FB7">
        <w:rPr>
          <w:rFonts w:asciiTheme="majorBidi" w:hAnsiTheme="majorBidi" w:cstheme="majorBidi"/>
          <w:bCs/>
        </w:rPr>
        <w:t xml:space="preserve">. </w:t>
      </w:r>
      <w:r w:rsidR="00227DA1" w:rsidRPr="009E2FB7">
        <w:rPr>
          <w:rFonts w:asciiTheme="majorBidi" w:hAnsiTheme="majorBidi" w:cstheme="majorBidi"/>
          <w:bCs/>
        </w:rPr>
        <w:t>Grant agency:(Institutional Funding for Project</w:t>
      </w:r>
      <w:r w:rsidR="005F1E1E" w:rsidRPr="009E2FB7">
        <w:rPr>
          <w:rFonts w:asciiTheme="majorBidi" w:hAnsiTheme="majorBidi" w:cstheme="majorBidi"/>
          <w:bCs/>
        </w:rPr>
        <w:t>:</w:t>
      </w:r>
      <w:r w:rsidR="00227DA1" w:rsidRPr="009E2FB7">
        <w:rPr>
          <w:rFonts w:asciiTheme="majorBidi" w:hAnsiTheme="majorBidi" w:cstheme="majorBidi"/>
          <w:bCs/>
        </w:rPr>
        <w:t xml:space="preserve"> </w:t>
      </w:r>
      <w:r w:rsidR="00227DA1" w:rsidRPr="00891631">
        <w:rPr>
          <w:rFonts w:asciiTheme="majorBidi" w:hAnsiTheme="majorBidi" w:cstheme="majorBidi"/>
          <w:b/>
          <w:color w:val="002060"/>
        </w:rPr>
        <w:t>IFP-2021-078</w:t>
      </w:r>
      <w:r w:rsidR="00227DA1" w:rsidRPr="009E2FB7">
        <w:rPr>
          <w:rFonts w:asciiTheme="majorBidi" w:hAnsiTheme="majorBidi" w:cstheme="majorBidi"/>
          <w:bCs/>
        </w:rPr>
        <w:t>) SU-DSR, Deputyship for Research &amp; Innovation MO</w:t>
      </w:r>
      <w:r w:rsidR="004E73B1" w:rsidRPr="009E2FB7">
        <w:rPr>
          <w:rFonts w:asciiTheme="majorBidi" w:hAnsiTheme="majorBidi" w:cstheme="majorBidi"/>
          <w:bCs/>
        </w:rPr>
        <w:t>H</w:t>
      </w:r>
      <w:r w:rsidR="00227DA1" w:rsidRPr="009E2FB7">
        <w:rPr>
          <w:rFonts w:asciiTheme="majorBidi" w:hAnsiTheme="majorBidi" w:cstheme="majorBidi"/>
          <w:bCs/>
        </w:rPr>
        <w:t>E, KSA (2021</w:t>
      </w:r>
      <w:r w:rsidR="00FE3F18" w:rsidRPr="009E2FB7">
        <w:rPr>
          <w:rFonts w:asciiTheme="majorBidi" w:hAnsiTheme="majorBidi" w:cstheme="majorBidi"/>
          <w:bCs/>
        </w:rPr>
        <w:t>-2022</w:t>
      </w:r>
      <w:r w:rsidR="00227DA1" w:rsidRPr="009E2FB7">
        <w:rPr>
          <w:rFonts w:asciiTheme="majorBidi" w:hAnsiTheme="majorBidi" w:cstheme="majorBidi"/>
          <w:bCs/>
        </w:rPr>
        <w:t>)</w:t>
      </w:r>
      <w:r w:rsidR="004A2D36" w:rsidRPr="009E2FB7">
        <w:rPr>
          <w:rFonts w:asciiTheme="majorBidi" w:hAnsiTheme="majorBidi" w:cstheme="majorBidi"/>
          <w:bCs/>
        </w:rPr>
        <w:t xml:space="preserve"> </w:t>
      </w:r>
      <w:r w:rsidR="007F488A" w:rsidRPr="009E2FB7">
        <w:rPr>
          <w:rFonts w:asciiTheme="majorBidi" w:hAnsiTheme="majorBidi" w:cstheme="majorBidi"/>
          <w:bCs/>
        </w:rPr>
        <w:t>Grant Amount:</w:t>
      </w:r>
      <w:r w:rsidR="00E47CDA" w:rsidRPr="009E2FB7">
        <w:rPr>
          <w:rFonts w:asciiTheme="majorBidi" w:hAnsiTheme="majorBidi" w:cstheme="majorBidi"/>
          <w:bCs/>
        </w:rPr>
        <w:t xml:space="preserve"> </w:t>
      </w:r>
      <w:r w:rsidR="00124042" w:rsidRPr="009E2FB7">
        <w:rPr>
          <w:rFonts w:asciiTheme="majorBidi" w:hAnsiTheme="majorBidi" w:cstheme="majorBidi"/>
          <w:bCs/>
        </w:rPr>
        <w:t>(1,00,000</w:t>
      </w:r>
      <w:r w:rsidR="00702975" w:rsidRPr="009E2FB7">
        <w:rPr>
          <w:rFonts w:asciiTheme="majorBidi" w:hAnsiTheme="majorBidi" w:cstheme="majorBidi"/>
          <w:bCs/>
        </w:rPr>
        <w:t>/- SAR</w:t>
      </w:r>
      <w:r w:rsidR="00124042" w:rsidRPr="009E2FB7">
        <w:rPr>
          <w:rFonts w:asciiTheme="majorBidi" w:hAnsiTheme="majorBidi" w:cstheme="majorBidi"/>
          <w:bCs/>
        </w:rPr>
        <w:t>)</w:t>
      </w:r>
      <w:r w:rsidR="00224848" w:rsidRPr="009E2FB7">
        <w:rPr>
          <w:rFonts w:asciiTheme="majorBidi" w:hAnsiTheme="majorBidi" w:cstheme="majorBidi"/>
          <w:bCs/>
        </w:rPr>
        <w:t xml:space="preserve"> </w:t>
      </w:r>
      <w:r w:rsidR="00224848" w:rsidRPr="00F042DD">
        <w:rPr>
          <w:rFonts w:asciiTheme="majorBidi" w:hAnsiTheme="majorBidi" w:cstheme="majorBidi"/>
          <w:b/>
          <w:color w:val="002060"/>
        </w:rPr>
        <w:t>Role</w:t>
      </w:r>
      <w:r w:rsidR="002A361A" w:rsidRPr="00F042DD">
        <w:rPr>
          <w:rFonts w:asciiTheme="majorBidi" w:hAnsiTheme="majorBidi" w:cstheme="majorBidi"/>
          <w:bCs/>
          <w:color w:val="002060"/>
        </w:rPr>
        <w:t>:</w:t>
      </w:r>
      <w:r w:rsidR="00224848" w:rsidRPr="00F042DD">
        <w:rPr>
          <w:rFonts w:asciiTheme="majorBidi" w:hAnsiTheme="majorBidi" w:cstheme="majorBidi"/>
          <w:bCs/>
          <w:color w:val="002060"/>
        </w:rPr>
        <w:t xml:space="preserve"> </w:t>
      </w:r>
      <w:r w:rsidR="002A361A" w:rsidRPr="00F042DD">
        <w:rPr>
          <w:rFonts w:asciiTheme="majorBidi" w:hAnsiTheme="majorBidi" w:cstheme="majorBidi"/>
          <w:bCs/>
          <w:color w:val="002060"/>
        </w:rPr>
        <w:t>A</w:t>
      </w:r>
      <w:r w:rsidR="00224848" w:rsidRPr="00F042DD">
        <w:rPr>
          <w:rFonts w:asciiTheme="majorBidi" w:hAnsiTheme="majorBidi" w:cstheme="majorBidi"/>
          <w:bCs/>
          <w:color w:val="002060"/>
        </w:rPr>
        <w:t xml:space="preserve">s </w:t>
      </w:r>
      <w:r w:rsidR="002A361A" w:rsidRPr="00F042DD">
        <w:rPr>
          <w:rFonts w:asciiTheme="majorBidi" w:hAnsiTheme="majorBidi" w:cstheme="majorBidi"/>
          <w:bCs/>
          <w:color w:val="002060"/>
        </w:rPr>
        <w:t xml:space="preserve">a </w:t>
      </w:r>
      <w:r w:rsidR="00EA797A" w:rsidRPr="00F042DD">
        <w:rPr>
          <w:rFonts w:asciiTheme="majorBidi" w:hAnsiTheme="majorBidi" w:cstheme="majorBidi"/>
          <w:bCs/>
          <w:color w:val="002060"/>
          <w:u w:val="single"/>
        </w:rPr>
        <w:t>C</w:t>
      </w:r>
      <w:r w:rsidR="00FD2023" w:rsidRPr="00F042DD">
        <w:rPr>
          <w:rFonts w:asciiTheme="majorBidi" w:hAnsiTheme="majorBidi" w:cstheme="majorBidi"/>
          <w:bCs/>
          <w:color w:val="002060"/>
          <w:u w:val="single"/>
        </w:rPr>
        <w:t>o</w:t>
      </w:r>
      <w:r w:rsidR="00EA797A" w:rsidRPr="00F042DD">
        <w:rPr>
          <w:rFonts w:asciiTheme="majorBidi" w:hAnsiTheme="majorBidi" w:cstheme="majorBidi"/>
          <w:bCs/>
          <w:color w:val="002060"/>
          <w:u w:val="single"/>
        </w:rPr>
        <w:t>-</w:t>
      </w:r>
      <w:r w:rsidR="00224848" w:rsidRPr="00F042DD">
        <w:rPr>
          <w:rFonts w:asciiTheme="majorBidi" w:hAnsiTheme="majorBidi" w:cstheme="majorBidi"/>
          <w:bCs/>
          <w:color w:val="002060"/>
          <w:u w:val="single"/>
        </w:rPr>
        <w:t xml:space="preserve">Principal </w:t>
      </w:r>
      <w:r w:rsidR="00EA797A" w:rsidRPr="00F042DD">
        <w:rPr>
          <w:rFonts w:asciiTheme="majorBidi" w:hAnsiTheme="majorBidi" w:cstheme="majorBidi"/>
          <w:bCs/>
          <w:color w:val="002060"/>
          <w:u w:val="single"/>
        </w:rPr>
        <w:t>Investigator</w:t>
      </w:r>
      <w:r w:rsidR="00224848" w:rsidRPr="00F042DD">
        <w:rPr>
          <w:rFonts w:asciiTheme="majorBidi" w:hAnsiTheme="majorBidi" w:cstheme="majorBidi"/>
          <w:bCs/>
          <w:color w:val="002060"/>
          <w:u w:val="single"/>
        </w:rPr>
        <w:t xml:space="preserve"> </w:t>
      </w:r>
      <w:r w:rsidR="00224848" w:rsidRPr="00F042DD">
        <w:rPr>
          <w:rFonts w:asciiTheme="majorBidi" w:hAnsiTheme="majorBidi" w:cstheme="majorBidi"/>
          <w:b/>
          <w:color w:val="002060"/>
        </w:rPr>
        <w:t>(Co-PI</w:t>
      </w:r>
      <w:r w:rsidR="00224848" w:rsidRPr="009E2FB7">
        <w:rPr>
          <w:rFonts w:asciiTheme="majorBidi" w:hAnsiTheme="majorBidi" w:cstheme="majorBidi"/>
          <w:b/>
        </w:rPr>
        <w:t>)</w:t>
      </w:r>
    </w:p>
    <w:p w14:paraId="04AED2F2" w14:textId="6D05E8FE" w:rsidR="00623CD5" w:rsidRPr="004872A8" w:rsidRDefault="00A25BAD" w:rsidP="00914DA2">
      <w:pPr>
        <w:spacing w:after="0" w:line="240" w:lineRule="auto"/>
        <w:jc w:val="both"/>
        <w:outlineLvl w:val="0"/>
        <w:rPr>
          <w:rFonts w:asciiTheme="majorBidi" w:hAnsiTheme="majorBidi" w:cstheme="majorBidi"/>
          <w:b/>
          <w:sz w:val="24"/>
          <w:szCs w:val="24"/>
          <w:u w:val="single"/>
        </w:rPr>
      </w:pPr>
      <w:r>
        <w:rPr>
          <w:rFonts w:asciiTheme="majorBidi" w:hAnsiTheme="majorBidi" w:cstheme="majorBidi"/>
          <w:b/>
          <w:sz w:val="24"/>
          <w:szCs w:val="24"/>
          <w:u w:val="single"/>
        </w:rPr>
        <w:t xml:space="preserve">UK Design </w:t>
      </w:r>
      <w:r w:rsidR="00623CD5" w:rsidRPr="004872A8">
        <w:rPr>
          <w:rFonts w:asciiTheme="majorBidi" w:hAnsiTheme="majorBidi" w:cstheme="majorBidi"/>
          <w:b/>
          <w:sz w:val="24"/>
          <w:szCs w:val="24"/>
          <w:u w:val="single"/>
        </w:rPr>
        <w:t xml:space="preserve">Patent: </w:t>
      </w:r>
    </w:p>
    <w:p w14:paraId="766C9D5D" w14:textId="3C5D61ED" w:rsidR="00623CD5" w:rsidRDefault="006C7D32" w:rsidP="00914DA2">
      <w:pPr>
        <w:pStyle w:val="ListParagraph"/>
        <w:numPr>
          <w:ilvl w:val="0"/>
          <w:numId w:val="26"/>
        </w:numPr>
        <w:jc w:val="both"/>
        <w:outlineLvl w:val="0"/>
        <w:rPr>
          <w:rFonts w:asciiTheme="majorBidi" w:hAnsiTheme="majorBidi" w:cstheme="majorBidi"/>
          <w:bCs/>
        </w:rPr>
      </w:pPr>
      <w:r>
        <w:rPr>
          <w:rFonts w:asciiTheme="majorBidi" w:hAnsiTheme="majorBidi" w:cstheme="majorBidi"/>
          <w:bCs/>
        </w:rPr>
        <w:t xml:space="preserve">Ho Viet Hieu, </w:t>
      </w:r>
      <w:r w:rsidR="006943C2" w:rsidRPr="00045027">
        <w:rPr>
          <w:rFonts w:asciiTheme="majorBidi" w:hAnsiTheme="majorBidi" w:cstheme="majorBidi"/>
          <w:b/>
        </w:rPr>
        <w:t>Dr.</w:t>
      </w:r>
      <w:r w:rsidRPr="00045027">
        <w:rPr>
          <w:rFonts w:asciiTheme="majorBidi" w:hAnsiTheme="majorBidi" w:cstheme="majorBidi"/>
          <w:b/>
        </w:rPr>
        <w:t>Sudharshan Reddy Dachani</w:t>
      </w:r>
      <w:r>
        <w:rPr>
          <w:rFonts w:asciiTheme="majorBidi" w:hAnsiTheme="majorBidi" w:cstheme="majorBidi"/>
          <w:bCs/>
        </w:rPr>
        <w:t xml:space="preserve">, Faisal Faihan Alotaibi, </w:t>
      </w:r>
      <w:r w:rsidR="006943C2">
        <w:rPr>
          <w:rFonts w:asciiTheme="majorBidi" w:hAnsiTheme="majorBidi" w:cstheme="majorBidi"/>
          <w:bCs/>
        </w:rPr>
        <w:t>Dr.</w:t>
      </w:r>
      <w:r>
        <w:rPr>
          <w:rFonts w:asciiTheme="majorBidi" w:hAnsiTheme="majorBidi" w:cstheme="majorBidi"/>
          <w:bCs/>
        </w:rPr>
        <w:t>Yaswanth</w:t>
      </w:r>
      <w:r w:rsidR="004872A8">
        <w:rPr>
          <w:rFonts w:asciiTheme="majorBidi" w:hAnsiTheme="majorBidi" w:cstheme="majorBidi"/>
          <w:bCs/>
        </w:rPr>
        <w:t>i</w:t>
      </w:r>
      <w:r>
        <w:rPr>
          <w:rFonts w:asciiTheme="majorBidi" w:hAnsiTheme="majorBidi" w:cstheme="majorBidi"/>
          <w:bCs/>
        </w:rPr>
        <w:t xml:space="preserve"> Yanamadala, Sadhana Ramesh Shahi, </w:t>
      </w:r>
      <w:r w:rsidR="006943C2">
        <w:rPr>
          <w:rFonts w:asciiTheme="majorBidi" w:hAnsiTheme="majorBidi" w:cstheme="majorBidi"/>
          <w:bCs/>
        </w:rPr>
        <w:t>Dr.</w:t>
      </w:r>
      <w:r>
        <w:rPr>
          <w:rFonts w:asciiTheme="majorBidi" w:hAnsiTheme="majorBidi" w:cstheme="majorBidi"/>
          <w:bCs/>
        </w:rPr>
        <w:t xml:space="preserve">Dinesh Kumar Agarwal, Haritha Polimati, </w:t>
      </w:r>
      <w:r w:rsidR="006943C2">
        <w:rPr>
          <w:rFonts w:asciiTheme="majorBidi" w:hAnsiTheme="majorBidi" w:cstheme="majorBidi"/>
          <w:bCs/>
        </w:rPr>
        <w:t>Dr.</w:t>
      </w:r>
      <w:r>
        <w:rPr>
          <w:rFonts w:asciiTheme="majorBidi" w:hAnsiTheme="majorBidi" w:cstheme="majorBidi"/>
          <w:bCs/>
        </w:rPr>
        <w:t xml:space="preserve">Yeramanchi Sarah Sujitha, </w:t>
      </w:r>
      <w:r w:rsidR="003C6491">
        <w:rPr>
          <w:rFonts w:asciiTheme="majorBidi" w:hAnsiTheme="majorBidi" w:cstheme="majorBidi"/>
          <w:bCs/>
        </w:rPr>
        <w:t xml:space="preserve">Ms </w:t>
      </w:r>
      <w:r>
        <w:rPr>
          <w:rFonts w:asciiTheme="majorBidi" w:hAnsiTheme="majorBidi" w:cstheme="majorBidi"/>
          <w:bCs/>
        </w:rPr>
        <w:t>Kiruba Mohandoss. “</w:t>
      </w:r>
      <w:r w:rsidR="00623CD5" w:rsidRPr="00623CD5">
        <w:rPr>
          <w:rFonts w:asciiTheme="majorBidi" w:hAnsiTheme="majorBidi" w:cstheme="majorBidi"/>
          <w:bCs/>
        </w:rPr>
        <w:t>Apparatus for Prediction of Analgesic and Anti-Inflammatory activity of Synthetic Intermediates</w:t>
      </w:r>
      <w:r>
        <w:rPr>
          <w:rFonts w:asciiTheme="majorBidi" w:hAnsiTheme="majorBidi" w:cstheme="majorBidi"/>
          <w:bCs/>
        </w:rPr>
        <w:t>”</w:t>
      </w:r>
      <w:r w:rsidR="00623CD5">
        <w:rPr>
          <w:rFonts w:asciiTheme="majorBidi" w:hAnsiTheme="majorBidi" w:cstheme="majorBidi"/>
          <w:bCs/>
        </w:rPr>
        <w:t>.</w:t>
      </w:r>
      <w:r w:rsidR="00623CD5" w:rsidRPr="00623CD5">
        <w:rPr>
          <w:rFonts w:asciiTheme="majorBidi" w:hAnsiTheme="majorBidi" w:cstheme="majorBidi"/>
          <w:bCs/>
        </w:rPr>
        <w:t xml:space="preserve"> </w:t>
      </w:r>
      <w:r w:rsidR="00623CD5" w:rsidRPr="00197B6A">
        <w:rPr>
          <w:rFonts w:asciiTheme="majorBidi" w:hAnsiTheme="majorBidi" w:cstheme="majorBidi"/>
          <w:b/>
        </w:rPr>
        <w:t>UK Design</w:t>
      </w:r>
      <w:r w:rsidR="002C3590">
        <w:rPr>
          <w:rFonts w:asciiTheme="majorBidi" w:hAnsiTheme="majorBidi" w:cstheme="majorBidi"/>
          <w:b/>
        </w:rPr>
        <w:t xml:space="preserve"> </w:t>
      </w:r>
      <w:r w:rsidR="00623CD5" w:rsidRPr="00197B6A">
        <w:rPr>
          <w:rFonts w:asciiTheme="majorBidi" w:hAnsiTheme="majorBidi" w:cstheme="majorBidi"/>
          <w:b/>
        </w:rPr>
        <w:t>Number-6391743/</w:t>
      </w:r>
      <w:r w:rsidR="00045027" w:rsidRPr="00197B6A">
        <w:rPr>
          <w:rFonts w:asciiTheme="majorBidi" w:hAnsiTheme="majorBidi" w:cstheme="majorBidi"/>
          <w:b/>
        </w:rPr>
        <w:t>Publication</w:t>
      </w:r>
      <w:r w:rsidR="00623CD5" w:rsidRPr="00197B6A">
        <w:rPr>
          <w:rFonts w:asciiTheme="majorBidi" w:hAnsiTheme="majorBidi" w:cstheme="majorBidi"/>
          <w:b/>
        </w:rPr>
        <w:t>Date-</w:t>
      </w:r>
      <w:r w:rsidR="003C6491" w:rsidRPr="00197B6A">
        <w:rPr>
          <w:rFonts w:asciiTheme="majorBidi" w:hAnsiTheme="majorBidi" w:cstheme="majorBidi"/>
          <w:b/>
        </w:rPr>
        <w:t>2</w:t>
      </w:r>
      <w:r w:rsidR="00045027" w:rsidRPr="00197B6A">
        <w:rPr>
          <w:rFonts w:asciiTheme="majorBidi" w:hAnsiTheme="majorBidi" w:cstheme="majorBidi"/>
          <w:b/>
        </w:rPr>
        <w:t>6</w:t>
      </w:r>
      <w:r w:rsidR="00623CD5" w:rsidRPr="00197B6A">
        <w:rPr>
          <w:rFonts w:asciiTheme="majorBidi" w:hAnsiTheme="majorBidi" w:cstheme="majorBidi"/>
          <w:b/>
        </w:rPr>
        <w:t>/</w:t>
      </w:r>
      <w:r w:rsidR="003C6491" w:rsidRPr="00197B6A">
        <w:rPr>
          <w:rFonts w:asciiTheme="majorBidi" w:hAnsiTheme="majorBidi" w:cstheme="majorBidi"/>
          <w:b/>
        </w:rPr>
        <w:t>September</w:t>
      </w:r>
      <w:r w:rsidR="00623CD5" w:rsidRPr="00197B6A">
        <w:rPr>
          <w:rFonts w:asciiTheme="majorBidi" w:hAnsiTheme="majorBidi" w:cstheme="majorBidi"/>
          <w:b/>
        </w:rPr>
        <w:t>/2024</w:t>
      </w:r>
      <w:r w:rsidR="003C6491">
        <w:rPr>
          <w:rFonts w:asciiTheme="majorBidi" w:hAnsiTheme="majorBidi" w:cstheme="majorBidi"/>
          <w:bCs/>
        </w:rPr>
        <w:t>-Certificate</w:t>
      </w:r>
      <w:r w:rsidR="007A4FD8">
        <w:rPr>
          <w:rFonts w:asciiTheme="majorBidi" w:hAnsiTheme="majorBidi" w:cstheme="majorBidi"/>
          <w:bCs/>
        </w:rPr>
        <w:t xml:space="preserve"> </w:t>
      </w:r>
      <w:r w:rsidR="003C6491">
        <w:rPr>
          <w:rFonts w:asciiTheme="majorBidi" w:hAnsiTheme="majorBidi" w:cstheme="majorBidi"/>
          <w:bCs/>
        </w:rPr>
        <w:t xml:space="preserve">of Registration </w:t>
      </w:r>
      <w:r w:rsidR="00DA5BBD">
        <w:rPr>
          <w:rFonts w:asciiTheme="majorBidi" w:hAnsiTheme="majorBidi" w:cstheme="majorBidi"/>
          <w:bCs/>
        </w:rPr>
        <w:t>for</w:t>
      </w:r>
      <w:r w:rsidR="003C6491">
        <w:rPr>
          <w:rFonts w:asciiTheme="majorBidi" w:hAnsiTheme="majorBidi" w:cstheme="majorBidi"/>
          <w:bCs/>
        </w:rPr>
        <w:t xml:space="preserve"> a </w:t>
      </w:r>
      <w:r w:rsidR="003C6491" w:rsidRPr="003C6491">
        <w:rPr>
          <w:rFonts w:asciiTheme="majorBidi" w:hAnsiTheme="majorBidi" w:cstheme="majorBidi"/>
          <w:b/>
        </w:rPr>
        <w:t>UK Design</w:t>
      </w:r>
      <w:r w:rsidR="003C6491">
        <w:rPr>
          <w:rFonts w:asciiTheme="majorBidi" w:hAnsiTheme="majorBidi" w:cstheme="majorBidi"/>
          <w:bCs/>
        </w:rPr>
        <w:t>)</w:t>
      </w:r>
      <w:r w:rsidR="003860A6">
        <w:rPr>
          <w:rFonts w:asciiTheme="majorBidi" w:hAnsiTheme="majorBidi" w:cstheme="majorBidi"/>
          <w:bCs/>
        </w:rPr>
        <w:t xml:space="preserve"> </w:t>
      </w:r>
      <w:hyperlink r:id="rId14" w:history="1">
        <w:r w:rsidR="003860A6" w:rsidRPr="0080168A">
          <w:rPr>
            <w:rStyle w:val="Hyperlink"/>
            <w:rFonts w:asciiTheme="majorBidi" w:hAnsiTheme="majorBidi" w:cstheme="majorBidi"/>
            <w:bCs/>
            <w:color w:val="002060"/>
          </w:rPr>
          <w:t>https://www.registered-design.service.gov.uk/find/6391743</w:t>
        </w:r>
      </w:hyperlink>
    </w:p>
    <w:p w14:paraId="51AB6FD0" w14:textId="77777777" w:rsidR="00F820DA" w:rsidRPr="004173B8" w:rsidRDefault="00F820DA" w:rsidP="00914DA2">
      <w:pPr>
        <w:autoSpaceDE w:val="0"/>
        <w:autoSpaceDN w:val="0"/>
        <w:adjustRightInd w:val="0"/>
        <w:spacing w:after="0" w:line="240" w:lineRule="auto"/>
        <w:contextualSpacing/>
        <w:jc w:val="both"/>
        <w:rPr>
          <w:rFonts w:asciiTheme="majorBidi" w:hAnsiTheme="majorBidi" w:cstheme="majorBidi"/>
          <w:b/>
          <w:u w:val="single"/>
        </w:rPr>
      </w:pPr>
      <w:r w:rsidRPr="004173B8">
        <w:rPr>
          <w:rFonts w:asciiTheme="majorBidi" w:hAnsiTheme="majorBidi" w:cstheme="majorBidi"/>
          <w:b/>
          <w:u w:val="single"/>
        </w:rPr>
        <w:t>Book Chapters</w:t>
      </w:r>
    </w:p>
    <w:p w14:paraId="38ED5DF2" w14:textId="5EE1888B" w:rsidR="00F820DA" w:rsidRPr="0085713F" w:rsidRDefault="00F820DA" w:rsidP="00E120C7">
      <w:pPr>
        <w:pStyle w:val="ListParagraph"/>
        <w:numPr>
          <w:ilvl w:val="0"/>
          <w:numId w:val="8"/>
        </w:numPr>
        <w:jc w:val="both"/>
        <w:rPr>
          <w:rFonts w:asciiTheme="majorBidi" w:hAnsiTheme="majorBidi" w:cstheme="majorBidi"/>
          <w:b/>
          <w:bCs/>
        </w:rPr>
      </w:pPr>
      <w:r w:rsidRPr="0085713F">
        <w:rPr>
          <w:rFonts w:asciiTheme="majorBidi" w:hAnsiTheme="majorBidi" w:cstheme="majorBidi"/>
        </w:rPr>
        <w:t xml:space="preserve"> </w:t>
      </w:r>
      <w:r w:rsidRPr="0085713F">
        <w:rPr>
          <w:rFonts w:asciiTheme="majorBidi" w:hAnsiTheme="majorBidi" w:cstheme="majorBidi"/>
          <w:shd w:val="clear" w:color="auto" w:fill="FFFFFF"/>
        </w:rPr>
        <w:t xml:space="preserve">Yasodha Krishna Janapati, Sunil Junapudi and </w:t>
      </w:r>
      <w:r w:rsidRPr="00F55D37">
        <w:rPr>
          <w:rFonts w:asciiTheme="majorBidi" w:hAnsiTheme="majorBidi" w:cstheme="majorBidi"/>
          <w:b/>
          <w:bCs/>
          <w:shd w:val="clear" w:color="auto" w:fill="FFFFFF"/>
        </w:rPr>
        <w:t>Sudharshan Reddy Dachani</w:t>
      </w:r>
      <w:r w:rsidRPr="0085713F">
        <w:rPr>
          <w:rFonts w:asciiTheme="majorBidi" w:hAnsiTheme="majorBidi" w:cstheme="majorBidi"/>
          <w:b/>
          <w:bCs/>
        </w:rPr>
        <w:t xml:space="preserve">. </w:t>
      </w:r>
      <w:r w:rsidRPr="00071C05">
        <w:rPr>
          <w:rFonts w:asciiTheme="majorBidi" w:hAnsiTheme="majorBidi" w:cstheme="majorBidi"/>
        </w:rPr>
        <w:t>Optimization of Diabetes by Herbal Medicine</w:t>
      </w:r>
      <w:r w:rsidRPr="0085713F">
        <w:rPr>
          <w:rFonts w:asciiTheme="majorBidi" w:hAnsiTheme="majorBidi" w:cstheme="majorBidi"/>
          <w:b/>
          <w:bCs/>
        </w:rPr>
        <w:t xml:space="preserve">. </w:t>
      </w:r>
      <w:r w:rsidRPr="00F55D37">
        <w:rPr>
          <w:rFonts w:asciiTheme="majorBidi" w:hAnsiTheme="majorBidi" w:cstheme="majorBidi"/>
          <w:bCs/>
        </w:rPr>
        <w:t xml:space="preserve">Technological Innovation in Pharmaceutical Research </w:t>
      </w:r>
      <w:r w:rsidRPr="0060090D">
        <w:rPr>
          <w:rFonts w:asciiTheme="majorBidi" w:hAnsiTheme="majorBidi" w:cstheme="majorBidi"/>
          <w:bCs/>
          <w:i/>
          <w:iCs/>
          <w:color w:val="002060"/>
        </w:rPr>
        <w:t>(</w:t>
      </w:r>
      <w:hyperlink r:id="rId15" w:tgtFrame="_blank" w:history="1">
        <w:r w:rsidRPr="0060090D">
          <w:rPr>
            <w:rStyle w:val="Hyperlink"/>
            <w:rFonts w:asciiTheme="majorBidi" w:hAnsiTheme="majorBidi" w:cstheme="majorBidi"/>
            <w:bCs/>
            <w:i/>
            <w:iCs/>
            <w:color w:val="002060"/>
            <w:shd w:val="clear" w:color="auto" w:fill="FFFFFF"/>
          </w:rPr>
          <w:t>BP International</w:t>
        </w:r>
      </w:hyperlink>
      <w:r w:rsidRPr="0060090D">
        <w:rPr>
          <w:rStyle w:val="Hyperlink"/>
          <w:rFonts w:asciiTheme="majorBidi" w:hAnsiTheme="majorBidi" w:cstheme="majorBidi"/>
          <w:bCs/>
          <w:i/>
          <w:iCs/>
          <w:color w:val="002060"/>
          <w:shd w:val="clear" w:color="auto" w:fill="FFFFFF"/>
        </w:rPr>
        <w:t>)</w:t>
      </w:r>
      <w:r w:rsidRPr="0060090D">
        <w:rPr>
          <w:rFonts w:asciiTheme="majorBidi" w:hAnsiTheme="majorBidi" w:cstheme="majorBidi"/>
          <w:bCs/>
          <w:i/>
          <w:iCs/>
          <w:color w:val="002060"/>
        </w:rPr>
        <w:t>.</w:t>
      </w:r>
      <w:r w:rsidRPr="008B5152">
        <w:rPr>
          <w:rFonts w:asciiTheme="majorBidi" w:hAnsiTheme="majorBidi" w:cstheme="majorBidi"/>
          <w:b/>
          <w:color w:val="002060"/>
        </w:rPr>
        <w:t xml:space="preserve">  </w:t>
      </w:r>
      <w:r w:rsidRPr="0085713F">
        <w:rPr>
          <w:rFonts w:asciiTheme="majorBidi" w:hAnsiTheme="majorBidi" w:cstheme="majorBidi"/>
        </w:rPr>
        <w:t>Vol.6, Published:</w:t>
      </w:r>
      <w:r w:rsidRPr="0085713F">
        <w:rPr>
          <w:rFonts w:asciiTheme="majorBidi" w:hAnsiTheme="majorBidi" w:cstheme="majorBidi"/>
          <w:b/>
        </w:rPr>
        <w:t xml:space="preserve"> </w:t>
      </w:r>
      <w:r w:rsidRPr="0085713F">
        <w:rPr>
          <w:rFonts w:asciiTheme="majorBidi" w:hAnsiTheme="majorBidi" w:cstheme="majorBidi"/>
        </w:rPr>
        <w:t>10-6-2021, Page 1-18</w:t>
      </w:r>
      <w:r w:rsidRPr="0085713F">
        <w:rPr>
          <w:rFonts w:asciiTheme="majorBidi" w:hAnsiTheme="majorBidi" w:cstheme="majorBidi"/>
          <w:b/>
        </w:rPr>
        <w:t xml:space="preserve">; </w:t>
      </w:r>
      <w:hyperlink r:id="rId16" w:history="1">
        <w:r w:rsidR="00E120C7" w:rsidRPr="009345D8">
          <w:rPr>
            <w:rStyle w:val="Hyperlink"/>
            <w:rFonts w:asciiTheme="majorBidi" w:hAnsiTheme="majorBidi" w:cstheme="majorBidi"/>
            <w:color w:val="002060"/>
          </w:rPr>
          <w:t>https://doi.org/10.9734/bpi/tipr/v6/2277E</w:t>
        </w:r>
      </w:hyperlink>
      <w:r w:rsidRPr="0085713F">
        <w:rPr>
          <w:rFonts w:asciiTheme="majorBidi" w:hAnsiTheme="majorBidi" w:cstheme="majorBidi"/>
        </w:rPr>
        <w:t>, eBook ISBN:978-93-91215-87-3;</w:t>
      </w:r>
      <w:r w:rsidRPr="0085713F">
        <w:rPr>
          <w:rFonts w:asciiTheme="majorBidi" w:hAnsiTheme="majorBidi" w:cstheme="majorBidi"/>
          <w:shd w:val="clear" w:color="auto" w:fill="FFFFFF"/>
        </w:rPr>
        <w:t xml:space="preserve"> </w:t>
      </w:r>
    </w:p>
    <w:p w14:paraId="0539EF86" w14:textId="37FBE342" w:rsidR="00F820DA" w:rsidRPr="00E120C7" w:rsidRDefault="00F820DA" w:rsidP="00E120C7">
      <w:pPr>
        <w:pStyle w:val="ListParagraph"/>
        <w:numPr>
          <w:ilvl w:val="0"/>
          <w:numId w:val="8"/>
        </w:numPr>
        <w:jc w:val="both"/>
        <w:rPr>
          <w:rFonts w:asciiTheme="majorBidi" w:hAnsiTheme="majorBidi" w:cstheme="majorBidi"/>
          <w:b/>
          <w:bCs/>
        </w:rPr>
      </w:pPr>
      <w:r w:rsidRPr="0085713F">
        <w:rPr>
          <w:rFonts w:asciiTheme="majorBidi" w:hAnsiTheme="majorBidi" w:cstheme="majorBidi"/>
          <w:shd w:val="clear" w:color="auto" w:fill="FFFFFF"/>
        </w:rPr>
        <w:t xml:space="preserve">Yasodha Krishna Janapati, Sunil Junapudi and </w:t>
      </w:r>
      <w:r w:rsidRPr="00F55D37">
        <w:rPr>
          <w:rFonts w:asciiTheme="majorBidi" w:hAnsiTheme="majorBidi" w:cstheme="majorBidi"/>
          <w:b/>
          <w:bCs/>
          <w:shd w:val="clear" w:color="auto" w:fill="FFFFFF"/>
        </w:rPr>
        <w:t>Sudharshan Reddy Dachani</w:t>
      </w:r>
      <w:r>
        <w:rPr>
          <w:rFonts w:asciiTheme="majorBidi" w:hAnsiTheme="majorBidi" w:cstheme="majorBidi"/>
          <w:b/>
        </w:rPr>
        <w:t>.</w:t>
      </w:r>
      <w:r w:rsidRPr="00071C05">
        <w:rPr>
          <w:rFonts w:asciiTheme="majorBidi" w:hAnsiTheme="majorBidi" w:cstheme="majorBidi"/>
          <w:b/>
        </w:rPr>
        <w:t xml:space="preserve"> </w:t>
      </w:r>
      <w:r w:rsidRPr="00483087">
        <w:rPr>
          <w:rFonts w:asciiTheme="majorBidi" w:hAnsiTheme="majorBidi" w:cstheme="majorBidi"/>
          <w:bCs/>
        </w:rPr>
        <w:t>Overview of Nano-Strategies for Combating Cancer.</w:t>
      </w:r>
      <w:r w:rsidRPr="0085713F">
        <w:rPr>
          <w:rFonts w:asciiTheme="majorBidi" w:hAnsiTheme="majorBidi" w:cstheme="majorBidi"/>
          <w:b/>
        </w:rPr>
        <w:t xml:space="preserve"> </w:t>
      </w:r>
      <w:r w:rsidRPr="0085713F">
        <w:rPr>
          <w:rFonts w:asciiTheme="majorBidi" w:hAnsiTheme="majorBidi" w:cstheme="majorBidi"/>
        </w:rPr>
        <w:t xml:space="preserve">February, 2021. </w:t>
      </w:r>
      <w:r w:rsidRPr="00A03E92">
        <w:rPr>
          <w:rFonts w:asciiTheme="majorBidi" w:hAnsiTheme="majorBidi" w:cstheme="majorBidi"/>
          <w:color w:val="002060"/>
        </w:rPr>
        <w:t>DOI: 10.4018/978-1-7998-5049-6</w:t>
      </w:r>
      <w:r w:rsidRPr="00A03E92">
        <w:rPr>
          <w:rFonts w:asciiTheme="majorBidi" w:hAnsiTheme="majorBidi" w:cstheme="majorBidi"/>
        </w:rPr>
        <w:t>.</w:t>
      </w:r>
      <w:r w:rsidRPr="0085713F">
        <w:rPr>
          <w:rFonts w:asciiTheme="majorBidi" w:hAnsiTheme="majorBidi" w:cstheme="majorBidi"/>
        </w:rPr>
        <w:t>ch012,</w:t>
      </w:r>
      <w:r w:rsidR="00E120C7" w:rsidRPr="00E120C7">
        <w:t xml:space="preserve"> </w:t>
      </w:r>
      <w:hyperlink r:id="rId17" w:history="1">
        <w:r w:rsidR="00E120C7" w:rsidRPr="00134E3E">
          <w:rPr>
            <w:rStyle w:val="Hyperlink"/>
            <w:rFonts w:asciiTheme="majorBidi" w:hAnsiTheme="majorBidi" w:cstheme="majorBidi"/>
            <w:color w:val="00204F"/>
          </w:rPr>
          <w:t>https://www.igi-global.com/chapter/overview-of-nano-strategies-for-combating-cancer/273542</w:t>
        </w:r>
      </w:hyperlink>
      <w:r w:rsidR="00E120C7">
        <w:rPr>
          <w:rFonts w:asciiTheme="majorBidi" w:hAnsiTheme="majorBidi" w:cstheme="majorBidi"/>
        </w:rPr>
        <w:t xml:space="preserve"> </w:t>
      </w:r>
      <w:r w:rsidRPr="00E120C7">
        <w:rPr>
          <w:rFonts w:asciiTheme="majorBidi" w:hAnsiTheme="majorBidi" w:cstheme="majorBidi"/>
        </w:rPr>
        <w:t xml:space="preserve"> Pages:21, P</w:t>
      </w:r>
      <w:r w:rsidRPr="00E120C7">
        <w:rPr>
          <w:rFonts w:asciiTheme="majorBidi" w:hAnsiTheme="majorBidi" w:cstheme="majorBidi"/>
          <w:color w:val="000000"/>
          <w:shd w:val="clear" w:color="auto" w:fill="FFFFFF"/>
        </w:rPr>
        <w:t xml:space="preserve">ublished by </w:t>
      </w:r>
      <w:r w:rsidRPr="00E120C7">
        <w:rPr>
          <w:rFonts w:asciiTheme="majorBidi" w:hAnsiTheme="majorBidi" w:cstheme="majorBidi"/>
          <w:bCs/>
          <w:i/>
          <w:iCs/>
          <w:color w:val="002060"/>
          <w:u w:val="single"/>
          <w:shd w:val="clear" w:color="auto" w:fill="FFFFFF"/>
        </w:rPr>
        <w:t>IGI Global</w:t>
      </w:r>
      <w:r w:rsidRPr="00E120C7">
        <w:rPr>
          <w:rFonts w:asciiTheme="majorBidi" w:hAnsiTheme="majorBidi" w:cstheme="majorBidi"/>
          <w:b/>
          <w:shd w:val="clear" w:color="auto" w:fill="FFFFFF"/>
        </w:rPr>
        <w:t xml:space="preserve">. </w:t>
      </w:r>
      <w:r w:rsidRPr="00E120C7">
        <w:rPr>
          <w:rStyle w:val="isbn-label"/>
          <w:rFonts w:asciiTheme="majorBidi" w:hAnsiTheme="majorBidi" w:cstheme="majorBidi"/>
          <w:shd w:val="clear" w:color="auto" w:fill="FFFFFF"/>
        </w:rPr>
        <w:t>ISBN10: </w:t>
      </w:r>
      <w:r w:rsidRPr="00E120C7">
        <w:rPr>
          <w:rFonts w:asciiTheme="majorBidi" w:hAnsiTheme="majorBidi" w:cstheme="majorBidi"/>
          <w:shd w:val="clear" w:color="auto" w:fill="FFFFFF"/>
        </w:rPr>
        <w:t>1799850498</w:t>
      </w:r>
    </w:p>
    <w:p w14:paraId="1AA69CA8" w14:textId="536EC025" w:rsidR="00F820DA" w:rsidRPr="00F630AB" w:rsidRDefault="00F820DA" w:rsidP="00914DA2">
      <w:pPr>
        <w:pStyle w:val="ListParagraph"/>
        <w:numPr>
          <w:ilvl w:val="0"/>
          <w:numId w:val="8"/>
        </w:numPr>
        <w:jc w:val="both"/>
        <w:rPr>
          <w:rFonts w:asciiTheme="majorBidi" w:hAnsiTheme="majorBidi" w:cstheme="majorBidi"/>
          <w:b/>
          <w:bCs/>
        </w:rPr>
      </w:pPr>
      <w:r w:rsidRPr="00CB67D2">
        <w:rPr>
          <w:rFonts w:asciiTheme="majorBidi" w:hAnsiTheme="majorBidi" w:cstheme="majorBidi"/>
          <w:shd w:val="clear" w:color="auto" w:fill="FFFFFF"/>
        </w:rPr>
        <w:t>Dinesh Kaushik, Sushmitha B, Bavana Kapoor,</w:t>
      </w:r>
      <w:r>
        <w:rPr>
          <w:rFonts w:asciiTheme="majorBidi" w:hAnsiTheme="majorBidi" w:cstheme="majorBidi"/>
          <w:b/>
          <w:bCs/>
          <w:shd w:val="clear" w:color="auto" w:fill="FFFFFF"/>
        </w:rPr>
        <w:t xml:space="preserve"> </w:t>
      </w:r>
      <w:r w:rsidRPr="00F55D37">
        <w:rPr>
          <w:rFonts w:asciiTheme="majorBidi" w:hAnsiTheme="majorBidi" w:cstheme="majorBidi"/>
          <w:b/>
          <w:bCs/>
          <w:shd w:val="clear" w:color="auto" w:fill="FFFFFF"/>
        </w:rPr>
        <w:t>Sudharshan Reddy Dachani</w:t>
      </w:r>
      <w:r>
        <w:rPr>
          <w:rFonts w:asciiTheme="majorBidi" w:hAnsiTheme="majorBidi" w:cstheme="majorBidi"/>
          <w:shd w:val="clear" w:color="auto" w:fill="FFFFFF"/>
        </w:rPr>
        <w:t xml:space="preserve">, Prasanthi Pakalapati, Shankar Lal Soni, Kunal Kaushik. </w:t>
      </w:r>
      <w:r w:rsidR="00E437B0">
        <w:rPr>
          <w:rFonts w:asciiTheme="majorBidi" w:hAnsiTheme="majorBidi" w:cstheme="majorBidi"/>
          <w:shd w:val="clear" w:color="auto" w:fill="FFFFFF"/>
        </w:rPr>
        <w:t>“</w:t>
      </w:r>
      <w:r>
        <w:rPr>
          <w:rFonts w:asciiTheme="majorBidi" w:hAnsiTheme="majorBidi" w:cstheme="majorBidi"/>
          <w:shd w:val="clear" w:color="auto" w:fill="FFFFFF"/>
        </w:rPr>
        <w:t>Targeting hope: Nanotech in Cancer Therapy</w:t>
      </w:r>
      <w:r w:rsidR="00E437B0">
        <w:rPr>
          <w:rFonts w:asciiTheme="majorBidi" w:hAnsiTheme="majorBidi" w:cstheme="majorBidi"/>
          <w:shd w:val="clear" w:color="auto" w:fill="FFFFFF"/>
        </w:rPr>
        <w:t>”</w:t>
      </w:r>
      <w:r>
        <w:rPr>
          <w:rFonts w:asciiTheme="majorBidi" w:hAnsiTheme="majorBidi" w:cstheme="majorBidi"/>
          <w:shd w:val="clear" w:color="auto" w:fill="FFFFFF"/>
        </w:rPr>
        <w:t>. (</w:t>
      </w:r>
      <w:r w:rsidRPr="005F300D">
        <w:rPr>
          <w:rFonts w:asciiTheme="majorBidi" w:hAnsiTheme="majorBidi" w:cstheme="majorBidi"/>
          <w:b/>
          <w:bCs/>
          <w:i/>
          <w:iCs/>
          <w:shd w:val="clear" w:color="auto" w:fill="FFFFFF"/>
        </w:rPr>
        <w:t>Bentham Science</w:t>
      </w:r>
      <w:r>
        <w:rPr>
          <w:rFonts w:asciiTheme="majorBidi" w:hAnsiTheme="majorBidi" w:cstheme="majorBidi"/>
          <w:b/>
          <w:bCs/>
          <w:shd w:val="clear" w:color="auto" w:fill="FFFFFF"/>
        </w:rPr>
        <w:t>)</w:t>
      </w:r>
      <w:r>
        <w:rPr>
          <w:rFonts w:asciiTheme="majorBidi" w:hAnsiTheme="majorBidi" w:cstheme="majorBidi"/>
          <w:shd w:val="clear" w:color="auto" w:fill="FFFFFF"/>
        </w:rPr>
        <w:t>.</w:t>
      </w:r>
    </w:p>
    <w:p w14:paraId="7D73BB74" w14:textId="77777777" w:rsidR="00426D1C" w:rsidRDefault="00F630AB" w:rsidP="00426D1C">
      <w:pPr>
        <w:spacing w:after="0"/>
        <w:ind w:left="270"/>
        <w:jc w:val="both"/>
        <w:rPr>
          <w:rFonts w:asciiTheme="majorBidi" w:hAnsiTheme="majorBidi" w:cstheme="majorBidi"/>
          <w:sz w:val="24"/>
          <w:szCs w:val="24"/>
        </w:rPr>
      </w:pPr>
      <w:r w:rsidRPr="00F630AB">
        <w:rPr>
          <w:rFonts w:asciiTheme="majorBidi" w:hAnsiTheme="majorBidi" w:cstheme="majorBidi"/>
          <w:b/>
          <w:bCs/>
          <w:u w:val="single"/>
        </w:rPr>
        <w:t>Book</w:t>
      </w:r>
      <w:r w:rsidR="00641768">
        <w:rPr>
          <w:rFonts w:asciiTheme="majorBidi" w:hAnsiTheme="majorBidi" w:cstheme="majorBidi"/>
          <w:b/>
          <w:bCs/>
          <w:u w:val="single"/>
        </w:rPr>
        <w:t>s</w:t>
      </w:r>
      <w:r w:rsidRPr="00F630AB">
        <w:rPr>
          <w:rFonts w:asciiTheme="majorBidi" w:hAnsiTheme="majorBidi" w:cstheme="majorBidi"/>
          <w:b/>
          <w:bCs/>
          <w:u w:val="single"/>
        </w:rPr>
        <w:t>:</w:t>
      </w:r>
      <w:r>
        <w:rPr>
          <w:rFonts w:asciiTheme="majorBidi" w:hAnsiTheme="majorBidi" w:cstheme="majorBidi"/>
        </w:rPr>
        <w:t xml:space="preserve">  </w:t>
      </w:r>
      <w:r w:rsidR="002476D6" w:rsidRPr="002476D6">
        <w:rPr>
          <w:rFonts w:asciiTheme="majorBidi" w:hAnsiTheme="majorBidi" w:cstheme="majorBidi"/>
          <w:b/>
          <w:bCs/>
          <w:sz w:val="24"/>
          <w:szCs w:val="24"/>
        </w:rPr>
        <w:t>Sudharshan Reddy Dachani</w:t>
      </w:r>
      <w:r w:rsidR="00E86F7C">
        <w:rPr>
          <w:rFonts w:asciiTheme="majorBidi" w:hAnsiTheme="majorBidi" w:cstheme="majorBidi"/>
          <w:b/>
          <w:bCs/>
          <w:sz w:val="24"/>
          <w:szCs w:val="24"/>
          <w:vertAlign w:val="subscript"/>
        </w:rPr>
        <w:t xml:space="preserve">.  </w:t>
      </w:r>
      <w:r w:rsidR="00E86F7C" w:rsidRPr="00E86F7C">
        <w:rPr>
          <w:rFonts w:asciiTheme="majorBidi" w:hAnsiTheme="majorBidi" w:cstheme="majorBidi"/>
          <w:sz w:val="24"/>
          <w:szCs w:val="24"/>
        </w:rPr>
        <w:t>G protein-coupled receptors</w:t>
      </w:r>
      <w:r w:rsidR="00E86F7C">
        <w:rPr>
          <w:rFonts w:asciiTheme="majorBidi" w:hAnsiTheme="majorBidi" w:cstheme="majorBidi"/>
          <w:sz w:val="24"/>
          <w:szCs w:val="24"/>
        </w:rPr>
        <w:t xml:space="preserve"> (</w:t>
      </w:r>
      <w:r w:rsidRPr="002476D6">
        <w:rPr>
          <w:rFonts w:asciiTheme="majorBidi" w:hAnsiTheme="majorBidi" w:cstheme="majorBidi"/>
          <w:sz w:val="24"/>
          <w:szCs w:val="24"/>
        </w:rPr>
        <w:t>GPCR</w:t>
      </w:r>
      <w:r w:rsidR="00475AA9">
        <w:rPr>
          <w:rFonts w:asciiTheme="majorBidi" w:hAnsiTheme="majorBidi" w:cstheme="majorBidi"/>
          <w:sz w:val="24"/>
          <w:szCs w:val="24"/>
        </w:rPr>
        <w:t>s</w:t>
      </w:r>
      <w:r w:rsidR="00E86F7C">
        <w:rPr>
          <w:rFonts w:asciiTheme="majorBidi" w:hAnsiTheme="majorBidi" w:cstheme="majorBidi"/>
          <w:sz w:val="24"/>
          <w:szCs w:val="24"/>
        </w:rPr>
        <w:t>)</w:t>
      </w:r>
      <w:r w:rsidRPr="002476D6">
        <w:rPr>
          <w:rFonts w:asciiTheme="majorBidi" w:hAnsiTheme="majorBidi" w:cstheme="majorBidi"/>
          <w:sz w:val="24"/>
          <w:szCs w:val="24"/>
        </w:rPr>
        <w:t xml:space="preserve"> Dynamics: Unravelling the </w:t>
      </w:r>
      <w:r w:rsidR="00426D1C">
        <w:rPr>
          <w:rFonts w:asciiTheme="majorBidi" w:hAnsiTheme="majorBidi" w:cstheme="majorBidi"/>
          <w:sz w:val="24"/>
          <w:szCs w:val="24"/>
        </w:rPr>
        <w:t xml:space="preserve">  </w:t>
      </w:r>
    </w:p>
    <w:p w14:paraId="5756020E" w14:textId="1E55E4F2" w:rsidR="00F630AB" w:rsidRPr="002476D6" w:rsidRDefault="00426D1C" w:rsidP="00426D1C">
      <w:pPr>
        <w:spacing w:after="0"/>
        <w:ind w:left="270"/>
        <w:jc w:val="both"/>
        <w:rPr>
          <w:rFonts w:asciiTheme="majorBidi" w:hAnsiTheme="majorBidi" w:cstheme="majorBidi"/>
          <w:sz w:val="24"/>
          <w:szCs w:val="24"/>
        </w:rPr>
      </w:pPr>
      <w:r w:rsidRPr="00426D1C">
        <w:rPr>
          <w:rFonts w:asciiTheme="majorBidi" w:hAnsiTheme="majorBidi" w:cstheme="majorBidi"/>
          <w:b/>
          <w:bCs/>
        </w:rPr>
        <w:t xml:space="preserve">        </w:t>
      </w:r>
      <w:r w:rsidR="00F630AB" w:rsidRPr="002476D6">
        <w:rPr>
          <w:rFonts w:asciiTheme="majorBidi" w:hAnsiTheme="majorBidi" w:cstheme="majorBidi"/>
          <w:sz w:val="24"/>
          <w:szCs w:val="24"/>
        </w:rPr>
        <w:t xml:space="preserve">Complex Web of Signal Transduction. </w:t>
      </w:r>
      <w:r w:rsidR="00F451FF" w:rsidRPr="002476D6">
        <w:rPr>
          <w:rFonts w:asciiTheme="majorBidi" w:hAnsiTheme="majorBidi" w:cstheme="majorBidi"/>
          <w:sz w:val="24"/>
          <w:szCs w:val="24"/>
        </w:rPr>
        <w:t>(Communicat</w:t>
      </w:r>
      <w:r w:rsidR="00B124B0">
        <w:rPr>
          <w:rFonts w:asciiTheme="majorBidi" w:hAnsiTheme="majorBidi" w:cstheme="majorBidi"/>
          <w:sz w:val="24"/>
          <w:szCs w:val="24"/>
        </w:rPr>
        <w:t>ed</w:t>
      </w:r>
      <w:r w:rsidR="00F451FF" w:rsidRPr="002476D6">
        <w:rPr>
          <w:rFonts w:asciiTheme="majorBidi" w:hAnsiTheme="majorBidi" w:cstheme="majorBidi"/>
          <w:sz w:val="24"/>
          <w:szCs w:val="24"/>
        </w:rPr>
        <w:t xml:space="preserve">: </w:t>
      </w:r>
      <w:r w:rsidR="000408E3" w:rsidRPr="0043634F">
        <w:rPr>
          <w:rFonts w:asciiTheme="majorBidi" w:hAnsiTheme="majorBidi" w:cstheme="majorBidi"/>
          <w:i/>
          <w:iCs/>
          <w:color w:val="00204F"/>
          <w:sz w:val="24"/>
          <w:szCs w:val="24"/>
        </w:rPr>
        <w:t>Springer Nature</w:t>
      </w:r>
      <w:r w:rsidR="00F451FF" w:rsidRPr="002476D6">
        <w:rPr>
          <w:rFonts w:asciiTheme="majorBidi" w:hAnsiTheme="majorBidi" w:cstheme="majorBidi"/>
          <w:sz w:val="24"/>
          <w:szCs w:val="24"/>
        </w:rPr>
        <w:t>)</w:t>
      </w:r>
    </w:p>
    <w:p w14:paraId="534CBEB6" w14:textId="7E9AC932" w:rsidR="001B4F94" w:rsidRPr="009F4359" w:rsidRDefault="006B1B1D" w:rsidP="00426D1C">
      <w:pPr>
        <w:spacing w:after="0" w:line="240" w:lineRule="auto"/>
        <w:ind w:firstLine="720"/>
        <w:jc w:val="both"/>
        <w:rPr>
          <w:rFonts w:asciiTheme="majorBidi" w:hAnsiTheme="majorBidi" w:cstheme="majorBidi"/>
          <w:b/>
          <w:bCs/>
          <w:i/>
          <w:iCs/>
          <w:u w:val="single"/>
        </w:rPr>
      </w:pPr>
      <w:r w:rsidRPr="009F4359">
        <w:rPr>
          <w:rFonts w:asciiTheme="majorBidi" w:hAnsiTheme="majorBidi" w:cstheme="majorBidi"/>
          <w:b/>
          <w:bCs/>
          <w:i/>
          <w:iCs/>
          <w:u w:val="single"/>
        </w:rPr>
        <w:t>High-Quality Scientific Publishing Funding Program support</w:t>
      </w:r>
      <w:r w:rsidR="001B4F94" w:rsidRPr="009F4359">
        <w:rPr>
          <w:rFonts w:asciiTheme="majorBidi" w:hAnsiTheme="majorBidi" w:cstheme="majorBidi"/>
          <w:b/>
          <w:bCs/>
          <w:i/>
          <w:iCs/>
          <w:u w:val="single"/>
        </w:rPr>
        <w:t xml:space="preserve"> </w:t>
      </w:r>
      <w:r w:rsidRPr="009F4359">
        <w:rPr>
          <w:rFonts w:asciiTheme="majorBidi" w:hAnsiTheme="majorBidi" w:cstheme="majorBidi"/>
          <w:b/>
          <w:bCs/>
          <w:i/>
          <w:iCs/>
          <w:u w:val="single"/>
        </w:rPr>
        <w:t>from Shaqra University</w:t>
      </w:r>
      <w:r w:rsidR="00D80398">
        <w:rPr>
          <w:rFonts w:asciiTheme="majorBidi" w:hAnsiTheme="majorBidi" w:cstheme="majorBidi"/>
          <w:b/>
          <w:bCs/>
          <w:i/>
          <w:iCs/>
          <w:u w:val="single"/>
        </w:rPr>
        <w:t>:</w:t>
      </w:r>
    </w:p>
    <w:p w14:paraId="77B4EEDF" w14:textId="210F189D" w:rsidR="001B4F94" w:rsidRPr="001B4F94" w:rsidRDefault="001B4F94" w:rsidP="00134E3E">
      <w:pPr>
        <w:autoSpaceDE w:val="0"/>
        <w:autoSpaceDN w:val="0"/>
        <w:adjustRightInd w:val="0"/>
        <w:spacing w:before="240" w:after="0" w:line="240" w:lineRule="auto"/>
        <w:ind w:left="720"/>
        <w:contextualSpacing/>
        <w:jc w:val="both"/>
        <w:rPr>
          <w:rFonts w:asciiTheme="majorBidi" w:hAnsiTheme="majorBidi" w:cstheme="majorBidi"/>
          <w:i/>
          <w:iCs/>
        </w:rPr>
      </w:pPr>
      <w:r w:rsidRPr="001B4F94">
        <w:rPr>
          <w:rFonts w:asciiTheme="majorBidi" w:hAnsiTheme="majorBidi" w:cstheme="majorBidi"/>
          <w:b/>
          <w:bCs/>
          <w:color w:val="000000"/>
          <w:shd w:val="clear" w:color="auto" w:fill="FFFFFF"/>
        </w:rPr>
        <w:t>Sudharshan Reddy Dachani</w:t>
      </w:r>
      <w:r w:rsidRPr="001B4F94">
        <w:rPr>
          <w:rFonts w:asciiTheme="majorBidi" w:hAnsiTheme="majorBidi" w:cstheme="majorBidi"/>
          <w:color w:val="000000"/>
          <w:shd w:val="clear" w:color="auto" w:fill="FFFFFF"/>
        </w:rPr>
        <w:t xml:space="preserve">, Mohammed Kaleem, Md. Ali Mujtaba, Nilesh Mahajan, Sayyed E. Ali, Ali F Almutairy, Danish Mahmood, Md. Khalid Anwer, Mohammad Daud Ali, and Sanjay Kumar. </w:t>
      </w:r>
      <w:r w:rsidRPr="001B4F94">
        <w:rPr>
          <w:rFonts w:asciiTheme="majorBidi" w:hAnsiTheme="majorBidi" w:cstheme="majorBidi"/>
          <w:color w:val="000000"/>
        </w:rPr>
        <w:t xml:space="preserve">A Comprehensive Review of Various Therapeutic Strategies for the Management of Skin Cancer. </w:t>
      </w:r>
      <w:r w:rsidRPr="001B4F94">
        <w:rPr>
          <w:rFonts w:asciiTheme="majorBidi" w:hAnsiTheme="majorBidi" w:cstheme="majorBidi"/>
          <w:i/>
          <w:iCs/>
          <w:color w:val="002465"/>
          <w:u w:val="single"/>
          <w:shd w:val="clear" w:color="auto" w:fill="FFFFFF"/>
        </w:rPr>
        <w:t>ACS Omega</w:t>
      </w:r>
      <w:r w:rsidR="00856E2E">
        <w:rPr>
          <w:rFonts w:asciiTheme="majorBidi" w:hAnsiTheme="majorBidi" w:cstheme="majorBidi"/>
          <w:i/>
          <w:iCs/>
          <w:color w:val="002465"/>
          <w:u w:val="single"/>
          <w:shd w:val="clear" w:color="auto" w:fill="FFFFFF"/>
        </w:rPr>
        <w:t>,</w:t>
      </w:r>
      <w:r w:rsidR="004763FF" w:rsidRPr="004763FF">
        <w:rPr>
          <w:rFonts w:asciiTheme="majorBidi" w:hAnsiTheme="majorBidi" w:cstheme="majorBidi"/>
          <w:i/>
          <w:iCs/>
          <w:color w:val="002465"/>
          <w:shd w:val="clear" w:color="auto" w:fill="FFFFFF"/>
        </w:rPr>
        <w:t xml:space="preserve"> </w:t>
      </w:r>
      <w:r w:rsidRPr="001B4F94">
        <w:rPr>
          <w:rFonts w:asciiTheme="majorBidi" w:hAnsiTheme="majorBidi" w:cstheme="majorBidi"/>
        </w:rPr>
        <w:t>February 23, 2024</w:t>
      </w:r>
      <w:r w:rsidRPr="001B4F94">
        <w:rPr>
          <w:rFonts w:asciiTheme="majorBidi" w:hAnsiTheme="majorBidi" w:cstheme="majorBidi"/>
          <w:shd w:val="clear" w:color="auto" w:fill="FFFFFF"/>
        </w:rPr>
        <w:t>.</w:t>
      </w:r>
      <w:r w:rsidRPr="001B4F94">
        <w:rPr>
          <w:rFonts w:asciiTheme="majorBidi" w:hAnsiTheme="majorBidi" w:cstheme="majorBidi"/>
          <w:color w:val="0D54A6"/>
        </w:rPr>
        <w:t xml:space="preserve"> </w:t>
      </w:r>
      <w:hyperlink r:id="rId18" w:history="1">
        <w:r w:rsidRPr="001B4F94">
          <w:rPr>
            <w:rStyle w:val="Hyperlink"/>
            <w:rFonts w:asciiTheme="majorBidi" w:hAnsiTheme="majorBidi" w:cstheme="majorBidi"/>
            <w:color w:val="002060"/>
          </w:rPr>
          <w:t>https://doi.org/10.1021/acsomega.3c09780</w:t>
        </w:r>
      </w:hyperlink>
    </w:p>
    <w:p w14:paraId="6D90730A" w14:textId="41CBA080" w:rsidR="00FA7B4C" w:rsidRPr="0085713F" w:rsidRDefault="00331267" w:rsidP="00914DA2">
      <w:pPr>
        <w:spacing w:after="0" w:line="240" w:lineRule="auto"/>
        <w:jc w:val="both"/>
        <w:outlineLvl w:val="0"/>
        <w:rPr>
          <w:rFonts w:asciiTheme="majorBidi" w:hAnsiTheme="majorBidi" w:cstheme="majorBidi"/>
          <w:b/>
          <w:sz w:val="24"/>
          <w:szCs w:val="24"/>
          <w:u w:val="single"/>
        </w:rPr>
      </w:pPr>
      <w:r>
        <w:rPr>
          <w:rFonts w:asciiTheme="majorBidi" w:hAnsiTheme="majorBidi" w:cstheme="majorBidi"/>
          <w:b/>
          <w:sz w:val="24"/>
          <w:szCs w:val="24"/>
          <w:u w:val="single"/>
        </w:rPr>
        <w:t>R</w:t>
      </w:r>
      <w:r w:rsidRPr="0085713F">
        <w:rPr>
          <w:rFonts w:asciiTheme="majorBidi" w:hAnsiTheme="majorBidi" w:cstheme="majorBidi"/>
          <w:b/>
          <w:sz w:val="24"/>
          <w:szCs w:val="24"/>
          <w:u w:val="single"/>
        </w:rPr>
        <w:t xml:space="preserve">esearch </w:t>
      </w:r>
      <w:r w:rsidR="00E6749A">
        <w:rPr>
          <w:rFonts w:asciiTheme="majorBidi" w:hAnsiTheme="majorBidi" w:cstheme="majorBidi"/>
          <w:b/>
          <w:sz w:val="24"/>
          <w:szCs w:val="24"/>
          <w:u w:val="single"/>
        </w:rPr>
        <w:t xml:space="preserve">Papers </w:t>
      </w:r>
      <w:r w:rsidR="00391E8A">
        <w:rPr>
          <w:rFonts w:asciiTheme="majorBidi" w:hAnsiTheme="majorBidi" w:cstheme="majorBidi"/>
          <w:b/>
          <w:sz w:val="24"/>
          <w:szCs w:val="24"/>
          <w:u w:val="single"/>
        </w:rPr>
        <w:t>P</w:t>
      </w:r>
      <w:r w:rsidRPr="0085713F">
        <w:rPr>
          <w:rFonts w:asciiTheme="majorBidi" w:hAnsiTheme="majorBidi" w:cstheme="majorBidi"/>
          <w:b/>
          <w:sz w:val="24"/>
          <w:szCs w:val="24"/>
          <w:u w:val="single"/>
        </w:rPr>
        <w:t>ublished in</w:t>
      </w:r>
      <w:r>
        <w:rPr>
          <w:rFonts w:asciiTheme="majorBidi" w:hAnsiTheme="majorBidi" w:cstheme="majorBidi"/>
          <w:b/>
          <w:sz w:val="24"/>
          <w:szCs w:val="24"/>
          <w:u w:val="single"/>
        </w:rPr>
        <w:t xml:space="preserve"> </w:t>
      </w:r>
      <w:r w:rsidR="00E6749A">
        <w:rPr>
          <w:rFonts w:asciiTheme="majorBidi" w:hAnsiTheme="majorBidi" w:cstheme="majorBidi"/>
          <w:b/>
          <w:sz w:val="24"/>
          <w:szCs w:val="24"/>
          <w:u w:val="single"/>
        </w:rPr>
        <w:t xml:space="preserve">Scientific and </w:t>
      </w:r>
      <w:r w:rsidR="00391E8A">
        <w:rPr>
          <w:rFonts w:asciiTheme="majorBidi" w:hAnsiTheme="majorBidi" w:cstheme="majorBidi"/>
          <w:b/>
          <w:sz w:val="24"/>
          <w:szCs w:val="24"/>
          <w:u w:val="single"/>
        </w:rPr>
        <w:t>P</w:t>
      </w:r>
      <w:r w:rsidRPr="0085713F">
        <w:rPr>
          <w:rFonts w:asciiTheme="majorBidi" w:hAnsiTheme="majorBidi" w:cstheme="majorBidi"/>
          <w:b/>
          <w:sz w:val="24"/>
          <w:szCs w:val="24"/>
          <w:u w:val="single"/>
        </w:rPr>
        <w:t>eer-</w:t>
      </w:r>
      <w:r w:rsidR="00307A8E">
        <w:rPr>
          <w:rFonts w:asciiTheme="majorBidi" w:hAnsiTheme="majorBidi" w:cstheme="majorBidi"/>
          <w:b/>
          <w:sz w:val="24"/>
          <w:szCs w:val="24"/>
          <w:u w:val="single"/>
        </w:rPr>
        <w:t>R</w:t>
      </w:r>
      <w:r w:rsidRPr="0085713F">
        <w:rPr>
          <w:rFonts w:asciiTheme="majorBidi" w:hAnsiTheme="majorBidi" w:cstheme="majorBidi"/>
          <w:b/>
          <w:sz w:val="24"/>
          <w:szCs w:val="24"/>
          <w:u w:val="single"/>
        </w:rPr>
        <w:t>eviewed</w:t>
      </w:r>
      <w:r w:rsidR="00E6749A">
        <w:rPr>
          <w:rFonts w:asciiTheme="majorBidi" w:hAnsiTheme="majorBidi" w:cstheme="majorBidi"/>
          <w:b/>
          <w:sz w:val="24"/>
          <w:szCs w:val="24"/>
          <w:u w:val="single"/>
        </w:rPr>
        <w:t xml:space="preserve"> </w:t>
      </w:r>
      <w:r w:rsidR="00391E8A">
        <w:rPr>
          <w:rFonts w:asciiTheme="majorBidi" w:hAnsiTheme="majorBidi" w:cstheme="majorBidi"/>
          <w:b/>
          <w:sz w:val="24"/>
          <w:szCs w:val="24"/>
          <w:u w:val="single"/>
        </w:rPr>
        <w:t>J</w:t>
      </w:r>
      <w:r w:rsidRPr="0085713F">
        <w:rPr>
          <w:rFonts w:asciiTheme="majorBidi" w:hAnsiTheme="majorBidi" w:cstheme="majorBidi"/>
          <w:b/>
          <w:sz w:val="24"/>
          <w:szCs w:val="24"/>
          <w:u w:val="single"/>
        </w:rPr>
        <w:t>ournals</w:t>
      </w:r>
      <w:r w:rsidR="00307A8E">
        <w:rPr>
          <w:rFonts w:asciiTheme="majorBidi" w:hAnsiTheme="majorBidi" w:cstheme="majorBidi"/>
          <w:b/>
          <w:sz w:val="24"/>
          <w:szCs w:val="24"/>
          <w:u w:val="single"/>
        </w:rPr>
        <w:t>:</w:t>
      </w:r>
    </w:p>
    <w:p w14:paraId="08732A47" w14:textId="44A3426C" w:rsidR="00B562A1" w:rsidRDefault="0021538B" w:rsidP="00B562A1">
      <w:pPr>
        <w:pStyle w:val="ListParagraph"/>
        <w:numPr>
          <w:ilvl w:val="0"/>
          <w:numId w:val="7"/>
        </w:numPr>
      </w:pPr>
      <w:r w:rsidRPr="0021538B">
        <w:rPr>
          <w:b/>
          <w:bCs/>
        </w:rPr>
        <w:t>Dachani, S. R.,</w:t>
      </w:r>
      <w:r w:rsidRPr="0021538B">
        <w:t xml:space="preserve"> Vashi, A., Mundada, A. B., Mundada, P. A., Rudrangi, S. R. S., Rudrangi, S., &amp; Tiwari, R. (2024). “Innovative Polymers in Pharmaceutical Chemistry: Revolutionizing Drug Delivery</w:t>
      </w:r>
      <w:r>
        <w:t xml:space="preserve"> </w:t>
      </w:r>
      <w:r w:rsidRPr="0021538B">
        <w:t>Systems.” </w:t>
      </w:r>
      <w:r>
        <w:t xml:space="preserve"> </w:t>
      </w:r>
      <w:r w:rsidRPr="00826E81">
        <w:rPr>
          <w:i/>
          <w:iCs/>
          <w:color w:val="002465"/>
        </w:rPr>
        <w:t>Polymer-Plastics Technology and Material</w:t>
      </w:r>
      <w:r w:rsidRPr="00826E81">
        <w:rPr>
          <w:b/>
          <w:bCs/>
          <w:i/>
          <w:iCs/>
          <w:color w:val="002465"/>
        </w:rPr>
        <w:t>s</w:t>
      </w:r>
      <w:r w:rsidRPr="0021538B">
        <w:t>, 1–23.</w:t>
      </w:r>
      <w:r>
        <w:t xml:space="preserve"> </w:t>
      </w:r>
      <w:r w:rsidRPr="00826E81">
        <w:rPr>
          <w:color w:val="002465"/>
          <w:u w:val="single"/>
        </w:rPr>
        <w:t>Taylor &amp; Francis online</w:t>
      </w:r>
      <w:r w:rsidRPr="00826E81">
        <w:rPr>
          <w:color w:val="002465"/>
        </w:rPr>
        <w:t xml:space="preserve">. </w:t>
      </w:r>
      <w:hyperlink r:id="rId19" w:history="1">
        <w:r w:rsidR="00B562A1" w:rsidRPr="00F70EA5">
          <w:rPr>
            <w:rStyle w:val="Hyperlink"/>
            <w:color w:val="00204F"/>
          </w:rPr>
          <w:t>https://doi.org/10.1080/25740881.2024.2440531</w:t>
        </w:r>
      </w:hyperlink>
      <w:r w:rsidR="00B562A1" w:rsidRPr="00F70EA5">
        <w:rPr>
          <w:color w:val="00204F"/>
        </w:rPr>
        <w:t>.</w:t>
      </w:r>
    </w:p>
    <w:p w14:paraId="276B19FB" w14:textId="0F550388" w:rsidR="004F0AFD" w:rsidRPr="004F0AFD" w:rsidRDefault="004F0AFD" w:rsidP="004F0AFD">
      <w:pPr>
        <w:pStyle w:val="ListParagraph"/>
        <w:numPr>
          <w:ilvl w:val="0"/>
          <w:numId w:val="7"/>
        </w:numPr>
        <w:autoSpaceDE w:val="0"/>
        <w:autoSpaceDN w:val="0"/>
        <w:adjustRightInd w:val="0"/>
        <w:spacing w:before="240"/>
        <w:contextualSpacing/>
        <w:jc w:val="both"/>
        <w:rPr>
          <w:rFonts w:asciiTheme="majorBidi" w:hAnsiTheme="majorBidi" w:cstheme="majorBidi"/>
          <w:i/>
          <w:iCs/>
        </w:rPr>
      </w:pPr>
      <w:r w:rsidRPr="004B0E6D">
        <w:rPr>
          <w:rFonts w:asciiTheme="majorBidi" w:hAnsiTheme="majorBidi" w:cstheme="majorBidi"/>
          <w:b/>
          <w:bCs/>
          <w:color w:val="000000"/>
          <w:shd w:val="clear" w:color="auto" w:fill="FFFFFF"/>
        </w:rPr>
        <w:t>Sudharshan Reddy Dachani</w:t>
      </w:r>
      <w:r w:rsidRPr="008F28EC">
        <w:rPr>
          <w:rFonts w:asciiTheme="majorBidi" w:hAnsiTheme="majorBidi" w:cstheme="majorBidi"/>
          <w:color w:val="000000"/>
          <w:shd w:val="clear" w:color="auto" w:fill="FFFFFF"/>
        </w:rPr>
        <w:t>, Mohammed Kaleem, Md. Ali Mujtaba, Nilesh Mahajan, Sayyed E. Ali, Ali F Almutairy, Danish Mahmood, Md. Khalid Anwer, Mohammad Daud Ali, and Sanjay Kumar</w:t>
      </w:r>
      <w:r>
        <w:rPr>
          <w:rFonts w:asciiTheme="majorBidi" w:hAnsiTheme="majorBidi" w:cstheme="majorBidi"/>
          <w:color w:val="000000"/>
          <w:shd w:val="clear" w:color="auto" w:fill="FFFFFF"/>
        </w:rPr>
        <w:t xml:space="preserve">. </w:t>
      </w:r>
      <w:r w:rsidRPr="008F28EC">
        <w:rPr>
          <w:rFonts w:asciiTheme="majorBidi" w:hAnsiTheme="majorBidi" w:cstheme="majorBidi"/>
          <w:color w:val="000000"/>
        </w:rPr>
        <w:t xml:space="preserve">A Comprehensive Review of Various Therapeutic Strategies for the Management of Skin Cancer. </w:t>
      </w:r>
      <w:r w:rsidRPr="00AD7637">
        <w:rPr>
          <w:rFonts w:asciiTheme="majorBidi" w:hAnsiTheme="majorBidi" w:cstheme="majorBidi"/>
          <w:i/>
          <w:iCs/>
          <w:color w:val="002465"/>
          <w:u w:val="single"/>
          <w:shd w:val="clear" w:color="auto" w:fill="FFFFFF"/>
        </w:rPr>
        <w:t xml:space="preserve">ACS Omega. </w:t>
      </w:r>
      <w:r w:rsidRPr="008F28EC">
        <w:rPr>
          <w:rFonts w:asciiTheme="majorBidi" w:hAnsiTheme="majorBidi" w:cstheme="majorBidi"/>
        </w:rPr>
        <w:t>February 23, 2024</w:t>
      </w:r>
      <w:r w:rsidRPr="008F28EC">
        <w:rPr>
          <w:rFonts w:asciiTheme="majorBidi" w:hAnsiTheme="majorBidi" w:cstheme="majorBidi"/>
          <w:shd w:val="clear" w:color="auto" w:fill="FFFFFF"/>
        </w:rPr>
        <w:t>.</w:t>
      </w:r>
      <w:r w:rsidRPr="008F28EC">
        <w:rPr>
          <w:rFonts w:asciiTheme="majorBidi" w:hAnsiTheme="majorBidi" w:cstheme="majorBidi"/>
          <w:color w:val="0D54A6"/>
        </w:rPr>
        <w:t xml:space="preserve"> </w:t>
      </w:r>
      <w:hyperlink r:id="rId20" w:history="1">
        <w:r w:rsidRPr="00A94DF9">
          <w:rPr>
            <w:rStyle w:val="Hyperlink"/>
            <w:rFonts w:asciiTheme="majorBidi" w:hAnsiTheme="majorBidi" w:cstheme="majorBidi"/>
            <w:color w:val="002060"/>
          </w:rPr>
          <w:t>https://doi.org/10.1021/acsomega.3c09780</w:t>
        </w:r>
      </w:hyperlink>
    </w:p>
    <w:p w14:paraId="7F65E03A" w14:textId="06159B8E" w:rsidR="003C1DB5" w:rsidRPr="00CB1A60" w:rsidRDefault="003C1DB5" w:rsidP="00B86529">
      <w:pPr>
        <w:pStyle w:val="ListParagraph"/>
        <w:numPr>
          <w:ilvl w:val="0"/>
          <w:numId w:val="7"/>
        </w:numPr>
        <w:rPr>
          <w:b/>
          <w:bCs/>
          <w:sz w:val="28"/>
          <w:szCs w:val="28"/>
        </w:rPr>
      </w:pPr>
      <w:r w:rsidRPr="00A60EF4">
        <w:rPr>
          <w:rFonts w:asciiTheme="majorBidi" w:hAnsiTheme="majorBidi" w:cstheme="majorBidi"/>
          <w:b/>
        </w:rPr>
        <w:t xml:space="preserve">Sudharshan Reddy Dachani, </w:t>
      </w:r>
      <w:r w:rsidRPr="00A60EF4">
        <w:rPr>
          <w:rFonts w:asciiTheme="majorBidi" w:hAnsiTheme="majorBidi" w:cstheme="majorBidi"/>
          <w:bCs/>
        </w:rPr>
        <w:t>Bharath Kumar Kakkireni, Shiva Krishna Devulapally, Srinivas Chary Devulapally, Satya Sai Devulapally, Prasanna Mohana Bhaskaran</w:t>
      </w:r>
      <w:r>
        <w:rPr>
          <w:rFonts w:asciiTheme="majorBidi" w:hAnsiTheme="majorBidi" w:cstheme="majorBidi"/>
          <w:bCs/>
        </w:rPr>
        <w:t>, Bandar Saeed Almutairy, Narasaiah Kolliputi.</w:t>
      </w:r>
      <w:r w:rsidRPr="00A60EF4">
        <w:rPr>
          <w:rFonts w:asciiTheme="majorBidi" w:hAnsiTheme="majorBidi" w:cstheme="majorBidi"/>
          <w:bCs/>
        </w:rPr>
        <w:t xml:space="preserve"> </w:t>
      </w:r>
      <w:r w:rsidRPr="00A51699">
        <w:rPr>
          <w:rFonts w:asciiTheme="majorBidi" w:hAnsiTheme="majorBidi" w:cstheme="majorBidi"/>
        </w:rPr>
        <w:t>Evaluating the Effectiveness of CELL REZEN in Treating Diabetic Lower Limb Cellulitis and Ulcer: A Case Report.</w:t>
      </w:r>
      <w:r>
        <w:rPr>
          <w:rFonts w:asciiTheme="majorBidi" w:hAnsiTheme="majorBidi" w:cstheme="majorBidi"/>
        </w:rPr>
        <w:t xml:space="preserve"> </w:t>
      </w:r>
      <w:r w:rsidRPr="00BE0425">
        <w:rPr>
          <w:rFonts w:asciiTheme="majorBidi" w:hAnsiTheme="majorBidi" w:cstheme="majorBidi"/>
          <w:i/>
          <w:iCs/>
          <w:color w:val="00204F"/>
          <w:u w:val="single"/>
        </w:rPr>
        <w:t>Frontiers in Clinical Diabetes and Healthcare</w:t>
      </w:r>
      <w:r w:rsidR="00164C0F">
        <w:rPr>
          <w:rFonts w:asciiTheme="majorBidi" w:hAnsiTheme="majorBidi" w:cstheme="majorBidi"/>
          <w:i/>
          <w:iCs/>
          <w:color w:val="00204F"/>
          <w:u w:val="single"/>
        </w:rPr>
        <w:t xml:space="preserve">, (Section: </w:t>
      </w:r>
      <w:r w:rsidRPr="00BE0425">
        <w:rPr>
          <w:rFonts w:asciiTheme="majorBidi" w:hAnsiTheme="majorBidi" w:cstheme="majorBidi"/>
          <w:i/>
          <w:iCs/>
          <w:color w:val="00204F"/>
          <w:u w:val="single"/>
        </w:rPr>
        <w:t>Diabetes Multiorgan Complications</w:t>
      </w:r>
      <w:r w:rsidR="00164C0F">
        <w:rPr>
          <w:rFonts w:asciiTheme="majorBidi" w:hAnsiTheme="majorBidi" w:cstheme="majorBidi"/>
          <w:i/>
          <w:iCs/>
          <w:color w:val="00204F"/>
          <w:u w:val="single"/>
        </w:rPr>
        <w:t>)</w:t>
      </w:r>
      <w:r w:rsidR="00B86529">
        <w:rPr>
          <w:rFonts w:asciiTheme="majorBidi" w:hAnsiTheme="majorBidi" w:cstheme="majorBidi"/>
          <w:i/>
          <w:iCs/>
          <w:color w:val="00204F"/>
          <w:u w:val="single"/>
        </w:rPr>
        <w:t xml:space="preserve"> </w:t>
      </w:r>
      <w:r w:rsidR="00B86529" w:rsidRPr="00B86529">
        <w:rPr>
          <w:rFonts w:asciiTheme="majorBidi" w:hAnsiTheme="majorBidi" w:cstheme="majorBidi"/>
        </w:rPr>
        <w:t>Manuscript ID: 1529118</w:t>
      </w:r>
    </w:p>
    <w:p w14:paraId="6E15B495" w14:textId="5FC2A4F6" w:rsidR="00CB1A60" w:rsidRPr="00CB1A60" w:rsidRDefault="00CB1A60" w:rsidP="00CB1A60">
      <w:pPr>
        <w:pStyle w:val="ListParagraph"/>
        <w:numPr>
          <w:ilvl w:val="0"/>
          <w:numId w:val="7"/>
        </w:numPr>
        <w:jc w:val="both"/>
        <w:rPr>
          <w:b/>
          <w:bCs/>
          <w:sz w:val="28"/>
          <w:szCs w:val="28"/>
        </w:rPr>
      </w:pPr>
      <w:r w:rsidRPr="00402FDE">
        <w:rPr>
          <w:rFonts w:asciiTheme="majorBidi" w:hAnsiTheme="majorBidi" w:cstheme="majorBidi"/>
          <w:b/>
        </w:rPr>
        <w:t>Sudharshan Reddy Dachani</w:t>
      </w:r>
      <w:r w:rsidRPr="002475F1">
        <w:rPr>
          <w:rFonts w:asciiTheme="majorBidi" w:hAnsiTheme="majorBidi" w:cstheme="majorBidi"/>
          <w:b/>
          <w:vertAlign w:val="superscript"/>
        </w:rPr>
        <w:t>1</w:t>
      </w:r>
      <w:r w:rsidRPr="00402FDE">
        <w:rPr>
          <w:rFonts w:asciiTheme="majorBidi" w:hAnsiTheme="majorBidi" w:cstheme="majorBidi"/>
          <w:bCs/>
        </w:rPr>
        <w:t xml:space="preserve">, Shiva Krishna Devulapally, Srinivas Chary Devulapally, Satya Sai Devulapally, </w:t>
      </w:r>
      <w:bookmarkStart w:id="0" w:name="_Hlk164765224"/>
      <w:r w:rsidRPr="00402FDE">
        <w:rPr>
          <w:rFonts w:asciiTheme="majorBidi" w:eastAsiaTheme="minorHAnsi" w:hAnsiTheme="majorBidi" w:cstheme="majorBidi"/>
          <w:bCs/>
          <w14:ligatures w14:val="standardContextual"/>
        </w:rPr>
        <w:t>Thippeswamy Boreddy Shivanandappa</w:t>
      </w:r>
      <w:bookmarkEnd w:id="0"/>
      <w:r w:rsidRPr="00402FDE">
        <w:rPr>
          <w:rFonts w:asciiTheme="majorBidi" w:hAnsiTheme="majorBidi" w:cstheme="majorBidi"/>
          <w:b/>
        </w:rPr>
        <w:t xml:space="preserve">. </w:t>
      </w:r>
      <w:r w:rsidRPr="00402FDE">
        <w:rPr>
          <w:rFonts w:asciiTheme="majorBidi" w:hAnsiTheme="majorBidi" w:cstheme="majorBidi"/>
        </w:rPr>
        <w:t xml:space="preserve">Polyherbal Formulation (Re Cell Heal) </w:t>
      </w:r>
      <w:r>
        <w:rPr>
          <w:rFonts w:asciiTheme="majorBidi" w:hAnsiTheme="majorBidi" w:cstheme="majorBidi"/>
        </w:rPr>
        <w:t>A</w:t>
      </w:r>
      <w:r w:rsidRPr="00402FDE">
        <w:rPr>
          <w:rFonts w:asciiTheme="majorBidi" w:hAnsiTheme="majorBidi" w:cstheme="majorBidi"/>
        </w:rPr>
        <w:t xml:space="preserve">meliorates LPS- Induced Acute Lung Injury and Sickness Behavior in rats by </w:t>
      </w:r>
      <w:r>
        <w:t>A</w:t>
      </w:r>
      <w:r w:rsidRPr="00402FDE">
        <w:t>ttenuating oxidative stress and proinflammatory cytokines.</w:t>
      </w:r>
      <w:r w:rsidRPr="00402FDE">
        <w:rPr>
          <w:b/>
          <w:bCs/>
          <w:sz w:val="28"/>
          <w:szCs w:val="28"/>
        </w:rPr>
        <w:t xml:space="preserve"> </w:t>
      </w:r>
      <w:r>
        <w:rPr>
          <w:rFonts w:asciiTheme="majorBidi" w:hAnsiTheme="majorBidi" w:cstheme="majorBidi"/>
          <w:i/>
          <w:iCs/>
          <w:color w:val="002060"/>
          <w:u w:val="single"/>
        </w:rPr>
        <w:t>Advances in Pharmacological and Pharmaceutical Sciences</w:t>
      </w:r>
      <w:r w:rsidRPr="00402FDE">
        <w:rPr>
          <w:rFonts w:asciiTheme="majorBidi" w:hAnsiTheme="majorBidi" w:cstheme="majorBidi"/>
          <w:b/>
          <w:bCs/>
          <w:color w:val="002060"/>
        </w:rPr>
        <w:t xml:space="preserve"> </w:t>
      </w:r>
      <w:r w:rsidRPr="009A06CF">
        <w:rPr>
          <w:rFonts w:asciiTheme="majorBidi" w:hAnsiTheme="majorBidi" w:cstheme="majorBidi"/>
          <w:b/>
          <w:bCs/>
        </w:rPr>
        <w:t>(Manuscript ID:8841450)</w:t>
      </w:r>
    </w:p>
    <w:p w14:paraId="77120703" w14:textId="377C62AC" w:rsidR="00AD7637" w:rsidRDefault="00AD7637" w:rsidP="00AD7637">
      <w:pPr>
        <w:pStyle w:val="ListParagraph"/>
        <w:numPr>
          <w:ilvl w:val="0"/>
          <w:numId w:val="7"/>
        </w:numPr>
        <w:autoSpaceDE w:val="0"/>
        <w:autoSpaceDN w:val="0"/>
        <w:adjustRightInd w:val="0"/>
        <w:contextualSpacing/>
      </w:pPr>
      <w:r w:rsidRPr="000D7125">
        <w:rPr>
          <w:b/>
          <w:bCs/>
        </w:rPr>
        <w:t>Sudharshan Reddy Dachani,</w:t>
      </w:r>
      <w:r>
        <w:t xml:space="preserve"> </w:t>
      </w:r>
      <w:r w:rsidRPr="00C33192">
        <w:t>Rishikesh Shukla</w:t>
      </w:r>
      <w:r>
        <w:t>,</w:t>
      </w:r>
      <w:r w:rsidRPr="00C33192">
        <w:t xml:space="preserve"> Bharath Kumar Kakkireni</w:t>
      </w:r>
      <w:r>
        <w:t xml:space="preserve">, </w:t>
      </w:r>
      <w:r w:rsidRPr="00C33192">
        <w:t>Shreyas Sadineni</w:t>
      </w:r>
      <w:r>
        <w:t xml:space="preserve">, </w:t>
      </w:r>
      <w:r w:rsidRPr="00C33192">
        <w:t>Balla Sai Mrudula</w:t>
      </w:r>
      <w:r>
        <w:t xml:space="preserve">, </w:t>
      </w:r>
      <w:r w:rsidRPr="00C33192">
        <w:t>Ramesh Malothu</w:t>
      </w:r>
      <w:r>
        <w:t xml:space="preserve">. </w:t>
      </w:r>
      <w:r w:rsidRPr="006B2862">
        <w:t>"Message Passing Neural Network Based Prediction of Site-Specific Stable Mutants in Wild Type CFTR Protein</w:t>
      </w:r>
      <w:r>
        <w:t xml:space="preserve">”. </w:t>
      </w:r>
      <w:r w:rsidRPr="001B4958">
        <w:rPr>
          <w:i/>
          <w:iCs/>
          <w:color w:val="002060"/>
        </w:rPr>
        <w:t>Indian Journal of Biochemistry and Biophysics (IJBB)</w:t>
      </w:r>
      <w:r>
        <w:rPr>
          <w:i/>
          <w:iCs/>
          <w:color w:val="002060"/>
          <w:u w:val="single"/>
        </w:rPr>
        <w:t xml:space="preserve">. </w:t>
      </w:r>
      <w:r w:rsidRPr="00F1760B">
        <w:rPr>
          <w:b/>
          <w:bCs/>
        </w:rPr>
        <w:t>Communicated</w:t>
      </w:r>
      <w:r>
        <w:rPr>
          <w:b/>
          <w:bCs/>
        </w:rPr>
        <w:t xml:space="preserve"> on</w:t>
      </w:r>
      <w:r w:rsidRPr="00F1760B">
        <w:rPr>
          <w:b/>
          <w:bCs/>
        </w:rPr>
        <w:t xml:space="preserve"> </w:t>
      </w:r>
      <w:r>
        <w:t xml:space="preserve">28-9-24 </w:t>
      </w:r>
      <w:r w:rsidRPr="006B2862">
        <w:t>(Article Id: IJBB#</w:t>
      </w:r>
      <w:r w:rsidR="00F43DEF">
        <w:t>804</w:t>
      </w:r>
      <w:r w:rsidRPr="006B2862">
        <w:t>)"</w:t>
      </w:r>
    </w:p>
    <w:p w14:paraId="00AF5D92" w14:textId="5D793426" w:rsidR="005D5449" w:rsidRDefault="005D5449" w:rsidP="00526719">
      <w:pPr>
        <w:pStyle w:val="ListParagraph"/>
        <w:numPr>
          <w:ilvl w:val="0"/>
          <w:numId w:val="7"/>
        </w:numPr>
        <w:autoSpaceDE w:val="0"/>
        <w:autoSpaceDN w:val="0"/>
        <w:adjustRightInd w:val="0"/>
        <w:contextualSpacing/>
        <w:jc w:val="both"/>
      </w:pPr>
      <w:r w:rsidRPr="000D7125">
        <w:rPr>
          <w:b/>
          <w:bCs/>
        </w:rPr>
        <w:t>Sudharshan Reddy Dachani</w:t>
      </w:r>
      <w:r w:rsidRPr="005D5449">
        <w:t xml:space="preserve"> "Heme Unleashed: NLRP12 Orchestrates PANoptosis in a Symphony of Cell Fate", which was submitted to </w:t>
      </w:r>
      <w:r w:rsidRPr="005D5449">
        <w:rPr>
          <w:i/>
          <w:iCs/>
          <w:color w:val="00204F"/>
          <w:u w:val="single"/>
        </w:rPr>
        <w:t>Cell Biochemistry and Biophysics</w:t>
      </w:r>
      <w:r w:rsidRPr="005D5449">
        <w:rPr>
          <w:color w:val="00204F"/>
        </w:rPr>
        <w:t xml:space="preserve"> </w:t>
      </w:r>
      <w:r w:rsidRPr="005D5449">
        <w:t>on 12 January 2025 UTC.</w:t>
      </w:r>
      <w:r w:rsidRPr="005D5449">
        <w:rPr>
          <w:rFonts w:ascii="Arial" w:eastAsiaTheme="minorHAnsi" w:hAnsi="Arial" w:cs="Arial"/>
          <w:color w:val="222222"/>
          <w:sz w:val="22"/>
          <w:szCs w:val="22"/>
          <w:shd w:val="clear" w:color="auto" w:fill="FFFFFF"/>
        </w:rPr>
        <w:t xml:space="preserve"> </w:t>
      </w:r>
      <w:r w:rsidRPr="005D5449">
        <w:rPr>
          <w:b/>
          <w:bCs/>
        </w:rPr>
        <w:t>Submission ID</w:t>
      </w:r>
      <w:r>
        <w:t>:</w:t>
      </w:r>
      <w:r w:rsidRPr="005D5449">
        <w:t xml:space="preserve"> c24a9e87-d89c-4b83-b8e8-f1a0485469ba</w:t>
      </w:r>
    </w:p>
    <w:p w14:paraId="46EE6F32" w14:textId="05C7A988" w:rsidR="009345D8" w:rsidRPr="00160AE2" w:rsidRDefault="009345D8" w:rsidP="00526719">
      <w:pPr>
        <w:pStyle w:val="ListParagraph"/>
        <w:numPr>
          <w:ilvl w:val="0"/>
          <w:numId w:val="7"/>
        </w:numPr>
        <w:autoSpaceDE w:val="0"/>
        <w:autoSpaceDN w:val="0"/>
        <w:adjustRightInd w:val="0"/>
        <w:contextualSpacing/>
        <w:jc w:val="both"/>
      </w:pPr>
      <w:r w:rsidRPr="009345D8">
        <w:t>Sudharshan Reddy Dachani, Rishikesh Shukla, Bharath Kumar Kakkireni, Gokulakrishnan A, Ramesh Malothu, Vinod Kumar Yata</w:t>
      </w:r>
      <w:r>
        <w:t xml:space="preserve">. </w:t>
      </w:r>
      <w:r w:rsidRPr="009345D8">
        <w:t>“Predicting Edema from Chest X-ray Images using Machine Learning models"</w:t>
      </w:r>
      <w:r>
        <w:t xml:space="preserve"> </w:t>
      </w:r>
      <w:r w:rsidRPr="009345D8">
        <w:rPr>
          <w:b/>
          <w:bCs/>
          <w:color w:val="002060"/>
        </w:rPr>
        <w:t>Current Trends in Biotechnology and Pharmacy</w:t>
      </w:r>
      <w:r>
        <w:rPr>
          <w:b/>
          <w:bCs/>
          <w:color w:val="002060"/>
        </w:rPr>
        <w:t xml:space="preserve">. </w:t>
      </w:r>
      <w:r w:rsidRPr="009345D8">
        <w:rPr>
          <w:color w:val="002060"/>
        </w:rPr>
        <w:t>Manuscript Ref. CTBP – A25/9051</w:t>
      </w:r>
    </w:p>
    <w:p w14:paraId="12E20094" w14:textId="0C3BE656" w:rsidR="00EB1E5E" w:rsidRPr="00EB1E5E" w:rsidRDefault="00EB1E5E" w:rsidP="00EB1E5E">
      <w:pPr>
        <w:pStyle w:val="ListParagraph"/>
        <w:numPr>
          <w:ilvl w:val="0"/>
          <w:numId w:val="7"/>
        </w:numPr>
        <w:autoSpaceDE w:val="0"/>
        <w:autoSpaceDN w:val="0"/>
        <w:adjustRightInd w:val="0"/>
        <w:jc w:val="both"/>
        <w:rPr>
          <w:rFonts w:asciiTheme="majorBidi" w:hAnsiTheme="majorBidi" w:cstheme="majorBidi"/>
          <w:b/>
          <w:bCs/>
        </w:rPr>
      </w:pPr>
      <w:r w:rsidRPr="00EA2059">
        <w:rPr>
          <w:rFonts w:asciiTheme="majorBidi" w:hAnsiTheme="majorBidi" w:cstheme="majorBidi"/>
        </w:rPr>
        <w:t xml:space="preserve">Thippeswamy Boreddy Shivanandappa, Ghallab Alotaibi, Maheswari Chinnadhurai, </w:t>
      </w:r>
      <w:r w:rsidRPr="000806C7">
        <w:rPr>
          <w:rFonts w:asciiTheme="majorBidi" w:hAnsiTheme="majorBidi" w:cstheme="majorBidi"/>
          <w:b/>
          <w:bCs/>
        </w:rPr>
        <w:t>Sudharshan Reddy Dachani</w:t>
      </w:r>
      <w:r w:rsidRPr="00EA2059">
        <w:rPr>
          <w:rFonts w:asciiTheme="majorBidi" w:hAnsiTheme="majorBidi" w:cstheme="majorBidi"/>
        </w:rPr>
        <w:t>, Mahmad Dabeer Ahmad and Khalid Abdullah Aldaajanii.</w:t>
      </w:r>
      <w:r>
        <w:rPr>
          <w:rFonts w:asciiTheme="majorBidi" w:hAnsiTheme="majorBidi" w:cstheme="majorBidi"/>
        </w:rPr>
        <w:t xml:space="preserve"> </w:t>
      </w:r>
      <w:r w:rsidRPr="00EB1E5E">
        <w:rPr>
          <w:rFonts w:asciiTheme="majorBidi" w:hAnsiTheme="majorBidi" w:cstheme="majorBidi"/>
        </w:rPr>
        <w:t xml:space="preserve">"Unveiling the Cardiovascular-Guarding Secrets of Phoenix dactylifera: A Systematic review" </w:t>
      </w:r>
      <w:r w:rsidRPr="00EB1E5E">
        <w:rPr>
          <w:rFonts w:asciiTheme="majorBidi" w:hAnsiTheme="majorBidi" w:cstheme="majorBidi"/>
          <w:b/>
          <w:bCs/>
        </w:rPr>
        <w:t>to Journal of Young Pharmacists.</w:t>
      </w:r>
    </w:p>
    <w:p w14:paraId="77D9BC19" w14:textId="1B6BD549" w:rsidR="00AD7637" w:rsidRPr="00AD7637" w:rsidRDefault="00AD7637" w:rsidP="00AD7637">
      <w:pPr>
        <w:pStyle w:val="ListParagraph"/>
        <w:numPr>
          <w:ilvl w:val="0"/>
          <w:numId w:val="7"/>
        </w:numPr>
        <w:autoSpaceDE w:val="0"/>
        <w:autoSpaceDN w:val="0"/>
        <w:adjustRightInd w:val="0"/>
        <w:jc w:val="both"/>
        <w:rPr>
          <w:rFonts w:asciiTheme="majorBidi" w:hAnsiTheme="majorBidi" w:cstheme="majorBidi"/>
          <w:b/>
          <w:bCs/>
        </w:rPr>
      </w:pPr>
      <w:r w:rsidRPr="00233188">
        <w:rPr>
          <w:rFonts w:asciiTheme="majorBidi" w:hAnsiTheme="majorBidi" w:cstheme="majorBidi"/>
          <w:b/>
          <w:bCs/>
          <w:shd w:val="clear" w:color="auto" w:fill="FFFFFF"/>
        </w:rPr>
        <w:t>Sudharshan Reddy Dachani</w:t>
      </w:r>
      <w:r w:rsidRPr="00EE7587">
        <w:rPr>
          <w:rFonts w:asciiTheme="majorBidi" w:hAnsiTheme="majorBidi" w:cstheme="majorBidi"/>
          <w:shd w:val="clear" w:color="auto" w:fill="FFFFFF"/>
        </w:rPr>
        <w:t>, Rishikesh Shukla, Bharath Kumar Kakkireni, Sai Mrudula Balla, V</w:t>
      </w:r>
      <w:r>
        <w:rPr>
          <w:rFonts w:asciiTheme="majorBidi" w:hAnsiTheme="majorBidi" w:cstheme="majorBidi"/>
          <w:shd w:val="clear" w:color="auto" w:fill="FFFFFF"/>
        </w:rPr>
        <w:t>i</w:t>
      </w:r>
      <w:r w:rsidRPr="00EE7587">
        <w:rPr>
          <w:rFonts w:asciiTheme="majorBidi" w:hAnsiTheme="majorBidi" w:cstheme="majorBidi"/>
          <w:shd w:val="clear" w:color="auto" w:fill="FFFFFF"/>
        </w:rPr>
        <w:t xml:space="preserve">nod Yata. Stable Mutant Identification in Bacteriophage T4 Lysozyme Using Message-Passing Neural Network. </w:t>
      </w:r>
      <w:r w:rsidRPr="006A090D">
        <w:rPr>
          <w:rFonts w:asciiTheme="majorBidi" w:hAnsiTheme="majorBidi" w:cstheme="majorBidi"/>
          <w:i/>
          <w:iCs/>
          <w:color w:val="002060"/>
          <w:shd w:val="clear" w:color="auto" w:fill="FFFFFF"/>
        </w:rPr>
        <w:t>Letters in Applied Nano</w:t>
      </w:r>
      <w:r>
        <w:rPr>
          <w:rFonts w:asciiTheme="majorBidi" w:hAnsiTheme="majorBidi" w:cstheme="majorBidi"/>
          <w:i/>
          <w:iCs/>
          <w:color w:val="002060"/>
          <w:shd w:val="clear" w:color="auto" w:fill="FFFFFF"/>
        </w:rPr>
        <w:t xml:space="preserve"> </w:t>
      </w:r>
      <w:r w:rsidRPr="006A090D">
        <w:rPr>
          <w:rFonts w:asciiTheme="majorBidi" w:hAnsiTheme="majorBidi" w:cstheme="majorBidi"/>
          <w:i/>
          <w:iCs/>
          <w:color w:val="002060"/>
          <w:shd w:val="clear" w:color="auto" w:fill="FFFFFF"/>
        </w:rPr>
        <w:t>Bio</w:t>
      </w:r>
      <w:r>
        <w:rPr>
          <w:rFonts w:asciiTheme="majorBidi" w:hAnsiTheme="majorBidi" w:cstheme="majorBidi"/>
          <w:i/>
          <w:iCs/>
          <w:color w:val="002060"/>
          <w:shd w:val="clear" w:color="auto" w:fill="FFFFFF"/>
        </w:rPr>
        <w:t xml:space="preserve"> </w:t>
      </w:r>
      <w:r w:rsidRPr="006A090D">
        <w:rPr>
          <w:rFonts w:asciiTheme="majorBidi" w:hAnsiTheme="majorBidi" w:cstheme="majorBidi"/>
          <w:i/>
          <w:iCs/>
          <w:color w:val="002060"/>
          <w:shd w:val="clear" w:color="auto" w:fill="FFFFFF"/>
        </w:rPr>
        <w:t>Science</w:t>
      </w:r>
      <w:r>
        <w:rPr>
          <w:rFonts w:asciiTheme="majorBidi" w:hAnsiTheme="majorBidi" w:cstheme="majorBidi"/>
          <w:shd w:val="clear" w:color="auto" w:fill="FFFFFF"/>
        </w:rPr>
        <w:t>.</w:t>
      </w:r>
      <w:r w:rsidRPr="00EE7587">
        <w:rPr>
          <w:rFonts w:asciiTheme="majorBidi" w:hAnsiTheme="majorBidi" w:cstheme="majorBidi"/>
          <w:shd w:val="clear" w:color="auto" w:fill="FFFFFF"/>
        </w:rPr>
        <w:t xml:space="preserve"> </w:t>
      </w:r>
      <w:r w:rsidRPr="00CC1E34">
        <w:rPr>
          <w:rFonts w:asciiTheme="majorBidi" w:hAnsiTheme="majorBidi" w:cstheme="majorBidi"/>
          <w:color w:val="000000" w:themeColor="text1"/>
          <w:shd w:val="clear" w:color="auto" w:fill="FFFFFF"/>
        </w:rPr>
        <w:t>(</w:t>
      </w:r>
      <w:r w:rsidRPr="0073294C">
        <w:rPr>
          <w:rFonts w:asciiTheme="majorBidi" w:hAnsiTheme="majorBidi" w:cstheme="majorBidi"/>
          <w:b/>
          <w:bCs/>
          <w:color w:val="000000" w:themeColor="text1"/>
          <w:shd w:val="clear" w:color="auto" w:fill="FFFFFF"/>
        </w:rPr>
        <w:t>Manuscript ID</w:t>
      </w:r>
      <w:r w:rsidRPr="00CC1E34">
        <w:rPr>
          <w:rFonts w:asciiTheme="majorBidi" w:hAnsiTheme="majorBidi" w:cstheme="majorBidi"/>
          <w:color w:val="000000" w:themeColor="text1"/>
          <w:shd w:val="clear" w:color="auto" w:fill="FFFFFF"/>
        </w:rPr>
        <w:t xml:space="preserve">: </w:t>
      </w:r>
      <w:r w:rsidRPr="001B51E3">
        <w:rPr>
          <w:rFonts w:asciiTheme="majorBidi" w:hAnsiTheme="majorBidi" w:cstheme="majorBidi"/>
          <w:color w:val="000000" w:themeColor="text1"/>
          <w:shd w:val="clear" w:color="auto" w:fill="FFFFFF"/>
        </w:rPr>
        <w:t>lianbs-42</w:t>
      </w:r>
      <w:r w:rsidR="0002597C">
        <w:rPr>
          <w:rFonts w:asciiTheme="majorBidi" w:hAnsiTheme="majorBidi" w:cstheme="majorBidi"/>
          <w:color w:val="000000" w:themeColor="text1"/>
          <w:shd w:val="clear" w:color="auto" w:fill="FFFFFF"/>
        </w:rPr>
        <w:t>38</w:t>
      </w:r>
      <w:r w:rsidRPr="00CC1E34">
        <w:rPr>
          <w:rFonts w:asciiTheme="majorBidi" w:hAnsiTheme="majorBidi" w:cstheme="majorBidi"/>
          <w:color w:val="000000" w:themeColor="text1"/>
          <w:shd w:val="clear" w:color="auto" w:fill="FFFFFF"/>
        </w:rPr>
        <w:t>) Received: 7</w:t>
      </w:r>
      <w:r w:rsidR="00574A5A" w:rsidRPr="00574A5A">
        <w:rPr>
          <w:rFonts w:asciiTheme="majorBidi" w:hAnsiTheme="majorBidi" w:cstheme="majorBidi"/>
          <w:color w:val="000000" w:themeColor="text1"/>
          <w:shd w:val="clear" w:color="auto" w:fill="FFFFFF"/>
          <w:vertAlign w:val="superscript"/>
        </w:rPr>
        <w:t>th</w:t>
      </w:r>
      <w:r w:rsidR="00BD2B09">
        <w:rPr>
          <w:rFonts w:asciiTheme="majorBidi" w:hAnsiTheme="majorBidi" w:cstheme="majorBidi"/>
          <w:color w:val="000000" w:themeColor="text1"/>
          <w:shd w:val="clear" w:color="auto" w:fill="FFFFFF"/>
        </w:rPr>
        <w:t xml:space="preserve"> </w:t>
      </w:r>
      <w:r w:rsidRPr="00CC1E34">
        <w:rPr>
          <w:rFonts w:asciiTheme="majorBidi" w:hAnsiTheme="majorBidi" w:cstheme="majorBidi"/>
          <w:color w:val="000000" w:themeColor="text1"/>
          <w:shd w:val="clear" w:color="auto" w:fill="FFFFFF"/>
        </w:rPr>
        <w:t>June 2024</w:t>
      </w:r>
    </w:p>
    <w:p w14:paraId="218B945B" w14:textId="72530F8D" w:rsidR="00065F40" w:rsidRPr="006D5298" w:rsidRDefault="00CF6E6F" w:rsidP="00E934B3">
      <w:pPr>
        <w:pStyle w:val="ListParagraph"/>
        <w:numPr>
          <w:ilvl w:val="0"/>
          <w:numId w:val="7"/>
        </w:numPr>
        <w:autoSpaceDE w:val="0"/>
        <w:autoSpaceDN w:val="0"/>
        <w:adjustRightInd w:val="0"/>
        <w:contextualSpacing/>
        <w:jc w:val="both"/>
        <w:rPr>
          <w:rFonts w:asciiTheme="majorBidi" w:hAnsiTheme="majorBidi" w:cstheme="majorBidi"/>
          <w:color w:val="002060"/>
        </w:rPr>
      </w:pPr>
      <w:r w:rsidRPr="00EA2059">
        <w:rPr>
          <w:rFonts w:asciiTheme="majorBidi" w:hAnsiTheme="majorBidi" w:cstheme="majorBidi"/>
        </w:rPr>
        <w:t xml:space="preserve">Thippeswamy Boreddy Shivanandappa, Ghallab Alotaibi, Maheswari Chinnadhurai, </w:t>
      </w:r>
      <w:r w:rsidRPr="000806C7">
        <w:rPr>
          <w:rFonts w:asciiTheme="majorBidi" w:hAnsiTheme="majorBidi" w:cstheme="majorBidi"/>
          <w:b/>
          <w:bCs/>
        </w:rPr>
        <w:t>Sudharshan Reddy Dachani</w:t>
      </w:r>
      <w:r w:rsidRPr="00EA2059">
        <w:rPr>
          <w:rFonts w:asciiTheme="majorBidi" w:hAnsiTheme="majorBidi" w:cstheme="majorBidi"/>
        </w:rPr>
        <w:t>, Mahmad Dabeer Ahmad and Khalid Abdullah Aldaajanii.</w:t>
      </w:r>
      <w:r>
        <w:rPr>
          <w:rFonts w:asciiTheme="majorBidi" w:hAnsiTheme="majorBidi" w:cstheme="majorBidi"/>
        </w:rPr>
        <w:t xml:space="preserve"> </w:t>
      </w:r>
      <w:r w:rsidR="00280C3E" w:rsidRPr="00EA2059">
        <w:rPr>
          <w:rFonts w:asciiTheme="majorBidi" w:hAnsiTheme="majorBidi" w:cstheme="majorBidi"/>
        </w:rPr>
        <w:t xml:space="preserve">Phoenix dactylifera (Ajwa Dates) Alleviate LPS-Induced Sickness </w:t>
      </w:r>
      <w:r w:rsidR="004E2538" w:rsidRPr="00EA2059">
        <w:rPr>
          <w:rFonts w:asciiTheme="majorBidi" w:hAnsiTheme="majorBidi" w:cstheme="majorBidi"/>
        </w:rPr>
        <w:t>Behavior</w:t>
      </w:r>
      <w:r w:rsidR="00280C3E" w:rsidRPr="00EA2059">
        <w:rPr>
          <w:rFonts w:asciiTheme="majorBidi" w:hAnsiTheme="majorBidi" w:cstheme="majorBidi"/>
        </w:rPr>
        <w:t xml:space="preserve"> in Rats by Attenuating Proinflammatory Cytokines and Oxidative Stress in the Brain. </w:t>
      </w:r>
      <w:r w:rsidR="00E26E86" w:rsidRPr="00AD7637">
        <w:rPr>
          <w:rStyle w:val="Emphasis"/>
          <w:rFonts w:asciiTheme="majorBidi" w:hAnsiTheme="majorBidi" w:cstheme="majorBidi"/>
          <w:color w:val="002465"/>
          <w:u w:val="single"/>
          <w:shd w:val="clear" w:color="auto" w:fill="FFFFFF"/>
        </w:rPr>
        <w:t>Int. J. Mol. Sci</w:t>
      </w:r>
      <w:r w:rsidR="00E26E86" w:rsidRPr="00AD7637">
        <w:rPr>
          <w:rStyle w:val="Emphasis"/>
          <w:rFonts w:asciiTheme="majorBidi" w:hAnsiTheme="majorBidi" w:cstheme="majorBidi"/>
          <w:color w:val="002465"/>
          <w:shd w:val="clear" w:color="auto" w:fill="FFFFFF"/>
        </w:rPr>
        <w:t>.</w:t>
      </w:r>
      <w:r w:rsidR="00E26E86" w:rsidRPr="00EA2059">
        <w:rPr>
          <w:rFonts w:asciiTheme="majorBidi" w:hAnsiTheme="majorBidi" w:cstheme="majorBidi"/>
          <w:color w:val="222222"/>
          <w:shd w:val="clear" w:color="auto" w:fill="FFFFFF"/>
        </w:rPr>
        <w:t> </w:t>
      </w:r>
      <w:r w:rsidR="00E26E86" w:rsidRPr="00F81541">
        <w:rPr>
          <w:rFonts w:asciiTheme="majorBidi" w:hAnsiTheme="majorBidi" w:cstheme="majorBidi"/>
          <w:color w:val="002060"/>
          <w:shd w:val="clear" w:color="auto" w:fill="FFFFFF"/>
        </w:rPr>
        <w:t>2023</w:t>
      </w:r>
      <w:r w:rsidR="00E26E86" w:rsidRPr="00EA2059">
        <w:rPr>
          <w:rFonts w:asciiTheme="majorBidi" w:hAnsiTheme="majorBidi" w:cstheme="majorBidi"/>
          <w:color w:val="222222"/>
          <w:shd w:val="clear" w:color="auto" w:fill="FFFFFF"/>
        </w:rPr>
        <w:t>, </w:t>
      </w:r>
      <w:r w:rsidR="00E26E86" w:rsidRPr="00EA2059">
        <w:rPr>
          <w:rStyle w:val="Emphasis"/>
          <w:rFonts w:asciiTheme="majorBidi" w:hAnsiTheme="majorBidi" w:cstheme="majorBidi"/>
          <w:color w:val="222222"/>
          <w:shd w:val="clear" w:color="auto" w:fill="FFFFFF"/>
        </w:rPr>
        <w:t>24</w:t>
      </w:r>
      <w:r w:rsidR="00E26E86" w:rsidRPr="00EA2059">
        <w:rPr>
          <w:rFonts w:asciiTheme="majorBidi" w:hAnsiTheme="majorBidi" w:cstheme="majorBidi"/>
          <w:color w:val="222222"/>
          <w:shd w:val="clear" w:color="auto" w:fill="FFFFFF"/>
        </w:rPr>
        <w:t xml:space="preserve">(13),10413;  </w:t>
      </w:r>
      <w:hyperlink r:id="rId21" w:history="1">
        <w:r w:rsidR="006B2862" w:rsidRPr="006D5298">
          <w:rPr>
            <w:rStyle w:val="Hyperlink"/>
            <w:rFonts w:asciiTheme="majorBidi" w:hAnsiTheme="majorBidi" w:cstheme="majorBidi"/>
            <w:color w:val="002060"/>
            <w:shd w:val="clear" w:color="auto" w:fill="FFFFFF"/>
          </w:rPr>
          <w:t>https://doi.org/10.3390/ijms241310413</w:t>
        </w:r>
      </w:hyperlink>
    </w:p>
    <w:p w14:paraId="13B0141D" w14:textId="4D8C6678" w:rsidR="000A22B2" w:rsidRPr="000A22B2" w:rsidRDefault="005978A5" w:rsidP="000A22B2">
      <w:pPr>
        <w:pStyle w:val="ListParagraph"/>
        <w:numPr>
          <w:ilvl w:val="0"/>
          <w:numId w:val="7"/>
        </w:numPr>
        <w:autoSpaceDE w:val="0"/>
        <w:autoSpaceDN w:val="0"/>
        <w:adjustRightInd w:val="0"/>
        <w:contextualSpacing/>
        <w:jc w:val="both"/>
        <w:rPr>
          <w:rFonts w:asciiTheme="majorBidi" w:hAnsiTheme="majorBidi" w:cstheme="majorBidi"/>
          <w:color w:val="44546A" w:themeColor="text2"/>
          <w:sz w:val="22"/>
          <w:szCs w:val="22"/>
        </w:rPr>
      </w:pPr>
      <w:hyperlink r:id="rId22" w:tgtFrame="_blank" w:history="1">
        <w:r w:rsidRPr="006164CC">
          <w:t>Ghallab Hamoud Sinhat Alotaibi</w:t>
        </w:r>
      </w:hyperlink>
      <w:r w:rsidR="001820D6" w:rsidRPr="006164CC">
        <w:t>.</w:t>
      </w:r>
      <w:r w:rsidRPr="006164CC">
        <w:t xml:space="preserve">, </w:t>
      </w:r>
      <w:hyperlink r:id="rId23" w:tgtFrame="_blank" w:history="1">
        <w:r w:rsidRPr="0076206E">
          <w:rPr>
            <w:rStyle w:val="sciprofiles-linkname"/>
            <w:shd w:val="clear" w:color="auto" w:fill="FFFFFF"/>
          </w:rPr>
          <w:t>Thippeswamy Boreddy Shivanandappa</w:t>
        </w:r>
      </w:hyperlink>
      <w:r w:rsidRPr="006164CC">
        <w:t xml:space="preserve">., </w:t>
      </w:r>
      <w:hyperlink r:id="rId24" w:tgtFrame="_blank" w:history="1">
        <w:r w:rsidRPr="0076206E">
          <w:rPr>
            <w:rStyle w:val="sciprofiles-linkname"/>
            <w:shd w:val="clear" w:color="auto" w:fill="FFFFFF"/>
          </w:rPr>
          <w:t>Maheswari Chinnadhurai</w:t>
        </w:r>
      </w:hyperlink>
      <w:r w:rsidRPr="006164CC">
        <w:t>.,</w:t>
      </w:r>
      <w:r w:rsidRPr="0076206E">
        <w:rPr>
          <w:shd w:val="clear" w:color="auto" w:fill="FFFFFF"/>
          <w:vertAlign w:val="superscript"/>
        </w:rPr>
        <w:t xml:space="preserve">  </w:t>
      </w:r>
      <w:r w:rsidRPr="005C049F">
        <w:rPr>
          <w:b/>
          <w:bCs/>
          <w:shd w:val="clear" w:color="auto" w:fill="FFFFFF"/>
        </w:rPr>
        <w:t>Sudharshan Reddy Dachani</w:t>
      </w:r>
      <w:r w:rsidRPr="0076206E">
        <w:rPr>
          <w:shd w:val="clear" w:color="auto" w:fill="FFFFFF"/>
        </w:rPr>
        <w:t xml:space="preserve">., </w:t>
      </w:r>
      <w:hyperlink r:id="rId25" w:tgtFrame="_blank" w:history="1">
        <w:r w:rsidRPr="0076206E">
          <w:rPr>
            <w:rStyle w:val="sciprofiles-linkname"/>
            <w:shd w:val="clear" w:color="auto" w:fill="FFFFFF"/>
          </w:rPr>
          <w:t>Mahmad Dabeer Ahmad</w:t>
        </w:r>
      </w:hyperlink>
      <w:r w:rsidRPr="006164CC">
        <w:t xml:space="preserve"> and </w:t>
      </w:r>
      <w:hyperlink r:id="rId26" w:tgtFrame="_blank" w:history="1">
        <w:r w:rsidRPr="0076206E">
          <w:rPr>
            <w:rStyle w:val="sciprofiles-linkname"/>
            <w:shd w:val="clear" w:color="auto" w:fill="FFFFFF"/>
          </w:rPr>
          <w:t>Khalid Abdullah Aldaajanii</w:t>
        </w:r>
      </w:hyperlink>
      <w:r w:rsidR="001820D6" w:rsidRPr="0076206E">
        <w:rPr>
          <w:shd w:val="clear" w:color="auto" w:fill="FFFFFF"/>
        </w:rPr>
        <w:t xml:space="preserve"> “</w:t>
      </w:r>
      <w:r w:rsidR="008C7FDF" w:rsidRPr="006164CC">
        <w:t>Phytochemistry, Pharmacology, and Molecular Mechanisms of Herbal Bioactive Compounds for Sickness Behaviour</w:t>
      </w:r>
      <w:r w:rsidR="001820D6" w:rsidRPr="0076206E">
        <w:rPr>
          <w:shd w:val="clear" w:color="auto" w:fill="FFFFFF"/>
        </w:rPr>
        <w:t>”</w:t>
      </w:r>
      <w:r w:rsidR="00A9524E" w:rsidRPr="0076206E">
        <w:rPr>
          <w:shd w:val="clear" w:color="auto" w:fill="FFFFFF"/>
        </w:rPr>
        <w:t xml:space="preserve">. </w:t>
      </w:r>
      <w:r w:rsidR="00A9524E" w:rsidRPr="00AD7637">
        <w:rPr>
          <w:rStyle w:val="Emphasis"/>
          <w:color w:val="002465"/>
          <w:u w:val="single"/>
          <w:shd w:val="clear" w:color="auto" w:fill="FFFFFF"/>
        </w:rPr>
        <w:t>Metabolites</w:t>
      </w:r>
      <w:r w:rsidR="004876F6">
        <w:rPr>
          <w:rStyle w:val="Emphasis"/>
          <w:b/>
          <w:bCs/>
          <w:color w:val="002060"/>
          <w:shd w:val="clear" w:color="auto" w:fill="FFFFFF"/>
        </w:rPr>
        <w:t>.</w:t>
      </w:r>
      <w:r w:rsidR="00A9524E" w:rsidRPr="004876F6">
        <w:rPr>
          <w:color w:val="002060"/>
          <w:shd w:val="clear" w:color="auto" w:fill="FFFFFF"/>
        </w:rPr>
        <w:t> </w:t>
      </w:r>
      <w:r w:rsidR="00A9524E" w:rsidRPr="004876F6">
        <w:rPr>
          <w:shd w:val="clear" w:color="auto" w:fill="FFFFFF"/>
        </w:rPr>
        <w:t>2022, </w:t>
      </w:r>
      <w:r w:rsidR="00A9524E" w:rsidRPr="004876F6">
        <w:rPr>
          <w:rStyle w:val="Emphasis"/>
          <w:shd w:val="clear" w:color="auto" w:fill="FFFFFF"/>
        </w:rPr>
        <w:t>12</w:t>
      </w:r>
      <w:r w:rsidR="00A9524E" w:rsidRPr="004876F6">
        <w:rPr>
          <w:shd w:val="clear" w:color="auto" w:fill="FFFFFF"/>
        </w:rPr>
        <w:t>(12), 1215</w:t>
      </w:r>
      <w:r w:rsidR="00A9524E" w:rsidRPr="004876F6">
        <w:rPr>
          <w:color w:val="222222"/>
          <w:shd w:val="clear" w:color="auto" w:fill="FFFFFF"/>
        </w:rPr>
        <w:t xml:space="preserve">; </w:t>
      </w:r>
      <w:r w:rsidR="000A22B2" w:rsidRPr="000D04F8">
        <w:rPr>
          <w:color w:val="004E9A"/>
          <w:u w:val="single"/>
        </w:rPr>
        <w:t>https://pmc.ncbi.nlm.nih.gov/articles/PMC9782141/</w:t>
      </w:r>
    </w:p>
    <w:p w14:paraId="353900CE" w14:textId="7596E38E" w:rsidR="0050503B" w:rsidRDefault="00B14E9D" w:rsidP="005C61EC">
      <w:pPr>
        <w:pStyle w:val="ListParagraph"/>
        <w:numPr>
          <w:ilvl w:val="0"/>
          <w:numId w:val="7"/>
        </w:numPr>
        <w:autoSpaceDE w:val="0"/>
        <w:autoSpaceDN w:val="0"/>
        <w:adjustRightInd w:val="0"/>
        <w:contextualSpacing/>
        <w:jc w:val="both"/>
      </w:pPr>
      <w:r w:rsidRPr="005C61EC">
        <w:rPr>
          <w:rFonts w:asciiTheme="majorBidi" w:hAnsiTheme="majorBidi" w:cstheme="majorBidi"/>
        </w:rPr>
        <w:t>Kulsoom</w:t>
      </w:r>
      <w:r w:rsidR="00EF1B66" w:rsidRPr="005C61EC">
        <w:rPr>
          <w:rFonts w:asciiTheme="majorBidi" w:hAnsiTheme="majorBidi" w:cstheme="majorBidi"/>
        </w:rPr>
        <w:t>, U.</w:t>
      </w:r>
      <w:r w:rsidRPr="005C61EC">
        <w:rPr>
          <w:rFonts w:asciiTheme="majorBidi" w:hAnsiTheme="majorBidi" w:cstheme="majorBidi"/>
        </w:rPr>
        <w:t xml:space="preserve">, </w:t>
      </w:r>
      <w:r w:rsidR="00EF1B66" w:rsidRPr="005C61EC">
        <w:rPr>
          <w:rFonts w:asciiTheme="majorBidi" w:hAnsiTheme="majorBidi" w:cstheme="majorBidi"/>
        </w:rPr>
        <w:t>S</w:t>
      </w:r>
      <w:r w:rsidRPr="005C61EC">
        <w:rPr>
          <w:rFonts w:asciiTheme="majorBidi" w:hAnsiTheme="majorBidi" w:cstheme="majorBidi"/>
        </w:rPr>
        <w:t>alar</w:t>
      </w:r>
      <w:r w:rsidR="00EF1B66" w:rsidRPr="005C61EC">
        <w:rPr>
          <w:rFonts w:asciiTheme="majorBidi" w:hAnsiTheme="majorBidi" w:cstheme="majorBidi"/>
        </w:rPr>
        <w:t>,U.</w:t>
      </w:r>
      <w:r w:rsidRPr="005C61EC">
        <w:rPr>
          <w:rFonts w:asciiTheme="majorBidi" w:hAnsiTheme="majorBidi" w:cstheme="majorBidi"/>
        </w:rPr>
        <w:t>,</w:t>
      </w:r>
      <w:r w:rsidR="00402225" w:rsidRPr="005C61EC">
        <w:rPr>
          <w:rFonts w:asciiTheme="majorBidi" w:hAnsiTheme="majorBidi" w:cstheme="majorBidi"/>
        </w:rPr>
        <w:t xml:space="preserve"> </w:t>
      </w:r>
      <w:r w:rsidRPr="005C61EC">
        <w:rPr>
          <w:rFonts w:asciiTheme="majorBidi" w:hAnsiTheme="majorBidi" w:cstheme="majorBidi"/>
        </w:rPr>
        <w:t xml:space="preserve">Sridevi Chigurupati, </w:t>
      </w:r>
      <w:r w:rsidRPr="00EE7F23">
        <w:rPr>
          <w:rFonts w:asciiTheme="majorBidi" w:hAnsiTheme="majorBidi" w:cstheme="majorBidi"/>
          <w:b/>
          <w:bCs/>
        </w:rPr>
        <w:t>Sudharshan Reddy Dachani</w:t>
      </w:r>
      <w:r w:rsidRPr="005C61EC">
        <w:rPr>
          <w:rFonts w:asciiTheme="majorBidi" w:hAnsiTheme="majorBidi" w:cstheme="majorBidi"/>
        </w:rPr>
        <w:t xml:space="preserve"> and Shahnaz Perveen</w:t>
      </w:r>
      <w:r w:rsidR="00CF6E61" w:rsidRPr="005C61EC">
        <w:rPr>
          <w:rFonts w:asciiTheme="majorBidi" w:hAnsiTheme="majorBidi" w:cstheme="majorBidi"/>
        </w:rPr>
        <w:t>. et al</w:t>
      </w:r>
      <w:r w:rsidRPr="005C61EC">
        <w:rPr>
          <w:rFonts w:asciiTheme="majorBidi" w:hAnsiTheme="majorBidi" w:cstheme="majorBidi"/>
        </w:rPr>
        <w:t xml:space="preserve">. Synthesis and Evaluation of aryl </w:t>
      </w:r>
      <w:r w:rsidR="00670306" w:rsidRPr="005C61EC">
        <w:rPr>
          <w:rFonts w:asciiTheme="majorBidi" w:hAnsiTheme="majorBidi" w:cstheme="majorBidi"/>
        </w:rPr>
        <w:t>amino methylene</w:t>
      </w:r>
      <w:r w:rsidRPr="005C61EC">
        <w:rPr>
          <w:rFonts w:asciiTheme="majorBidi" w:hAnsiTheme="majorBidi" w:cstheme="majorBidi"/>
        </w:rPr>
        <w:t xml:space="preserve"> </w:t>
      </w:r>
      <w:r w:rsidR="00670306" w:rsidRPr="005C61EC">
        <w:rPr>
          <w:rFonts w:asciiTheme="majorBidi" w:hAnsiTheme="majorBidi" w:cstheme="majorBidi"/>
        </w:rPr>
        <w:t>substituted</w:t>
      </w:r>
      <w:r w:rsidRPr="005C61EC">
        <w:rPr>
          <w:rFonts w:asciiTheme="majorBidi" w:hAnsiTheme="majorBidi" w:cstheme="majorBidi"/>
        </w:rPr>
        <w:t xml:space="preserve"> barbiturates and thiobarbiturates as novel α-amylase inhibitors and radical scavengers</w:t>
      </w:r>
      <w:r w:rsidR="00E85655" w:rsidRPr="005C61EC">
        <w:rPr>
          <w:rFonts w:asciiTheme="majorBidi" w:hAnsiTheme="majorBidi" w:cstheme="majorBidi"/>
        </w:rPr>
        <w:t>.</w:t>
      </w:r>
      <w:r w:rsidR="00842E09">
        <w:rPr>
          <w:rFonts w:asciiTheme="majorBidi" w:hAnsiTheme="majorBidi" w:cstheme="majorBidi"/>
        </w:rPr>
        <w:t xml:space="preserve"> </w:t>
      </w:r>
      <w:r w:rsidR="00E85655" w:rsidRPr="00AD7637">
        <w:rPr>
          <w:rFonts w:asciiTheme="majorBidi" w:hAnsiTheme="majorBidi" w:cstheme="majorBidi"/>
          <w:i/>
          <w:iCs/>
          <w:color w:val="002465"/>
          <w:u w:val="single"/>
          <w:shd w:val="clear" w:color="auto" w:fill="FCFCFC"/>
        </w:rPr>
        <w:t>Monatsh Chem</w:t>
      </w:r>
      <w:r w:rsidR="00842E09" w:rsidRPr="00AD7637">
        <w:rPr>
          <w:rFonts w:asciiTheme="majorBidi" w:hAnsiTheme="majorBidi" w:cstheme="majorBidi"/>
          <w:b/>
          <w:bCs/>
          <w:i/>
          <w:iCs/>
          <w:color w:val="002465"/>
          <w:shd w:val="clear" w:color="auto" w:fill="FCFCFC"/>
        </w:rPr>
        <w:t xml:space="preserve"> </w:t>
      </w:r>
      <w:r w:rsidR="00E85655" w:rsidRPr="00EE7F23">
        <w:rPr>
          <w:rFonts w:asciiTheme="majorBidi" w:hAnsiTheme="majorBidi" w:cstheme="majorBidi"/>
          <w:i/>
          <w:iCs/>
          <w:color w:val="002060"/>
          <w:shd w:val="clear" w:color="auto" w:fill="FCFCFC"/>
        </w:rPr>
        <w:t>(2022</w:t>
      </w:r>
      <w:r w:rsidR="00E85655" w:rsidRPr="00842E09">
        <w:rPr>
          <w:rFonts w:asciiTheme="majorBidi" w:hAnsiTheme="majorBidi" w:cstheme="majorBidi"/>
          <w:b/>
          <w:bCs/>
          <w:i/>
          <w:iCs/>
          <w:color w:val="002060"/>
          <w:shd w:val="clear" w:color="auto" w:fill="FCFCFC"/>
        </w:rPr>
        <w:t>)</w:t>
      </w:r>
      <w:r w:rsidR="00E85655" w:rsidRPr="00842E09">
        <w:rPr>
          <w:rFonts w:asciiTheme="majorBidi" w:hAnsiTheme="majorBidi" w:cstheme="majorBidi"/>
          <w:b/>
          <w:bCs/>
          <w:i/>
          <w:iCs/>
          <w:color w:val="44546A" w:themeColor="text2"/>
          <w:shd w:val="clear" w:color="auto" w:fill="FCFCFC"/>
        </w:rPr>
        <w:t>.</w:t>
      </w:r>
      <w:r w:rsidR="002C71BD" w:rsidRPr="005C61EC">
        <w:rPr>
          <w:rFonts w:asciiTheme="majorBidi" w:hAnsiTheme="majorBidi" w:cstheme="majorBidi"/>
          <w:b/>
          <w:bCs/>
          <w:color w:val="44546A" w:themeColor="text2"/>
          <w:shd w:val="clear" w:color="auto" w:fill="FCFCFC"/>
        </w:rPr>
        <w:t xml:space="preserve"> </w:t>
      </w:r>
      <w:r w:rsidR="00C0244B" w:rsidRPr="005C61EC">
        <w:rPr>
          <w:rFonts w:asciiTheme="majorBidi" w:hAnsiTheme="majorBidi" w:cstheme="majorBidi"/>
          <w:color w:val="002060"/>
          <w:shd w:val="clear" w:color="auto" w:fill="FCFCFC"/>
        </w:rPr>
        <w:t xml:space="preserve">DOI: </w:t>
      </w:r>
      <w:hyperlink r:id="rId27" w:history="1">
        <w:r w:rsidR="00F00231" w:rsidRPr="00EE7F23">
          <w:rPr>
            <w:rStyle w:val="Hyperlink"/>
            <w:rFonts w:asciiTheme="majorBidi" w:hAnsiTheme="majorBidi" w:cstheme="majorBidi"/>
            <w:color w:val="002060"/>
            <w:u w:val="none"/>
            <w:shd w:val="clear" w:color="auto" w:fill="FCFCFC"/>
          </w:rPr>
          <w:t>https://doi.org/10.1007/s00706-022-02972-2</w:t>
        </w:r>
      </w:hyperlink>
      <w:r w:rsidR="00DB0869" w:rsidRPr="005C61EC">
        <w:rPr>
          <w:rFonts w:asciiTheme="majorBidi" w:hAnsiTheme="majorBidi" w:cstheme="majorBidi"/>
          <w:color w:val="002060"/>
          <w:u w:val="single"/>
          <w:shd w:val="clear" w:color="auto" w:fill="FCFCFC"/>
        </w:rPr>
        <w:t>.</w:t>
      </w:r>
      <w:r w:rsidR="00402225" w:rsidRPr="005C61EC">
        <w:rPr>
          <w:rFonts w:asciiTheme="majorBidi" w:hAnsiTheme="majorBidi" w:cstheme="majorBidi"/>
          <w:color w:val="002060"/>
          <w:u w:val="single"/>
          <w:shd w:val="clear" w:color="auto" w:fill="FCFCFC"/>
        </w:rPr>
        <w:t xml:space="preserve"> </w:t>
      </w:r>
      <w:r w:rsidR="00F00231" w:rsidRPr="005C61EC">
        <w:rPr>
          <w:rFonts w:asciiTheme="majorBidi" w:hAnsiTheme="majorBidi" w:cstheme="majorBidi"/>
          <w:shd w:val="clear" w:color="auto" w:fill="FCFCFC"/>
        </w:rPr>
        <w:t>30 August 2022</w:t>
      </w:r>
      <w:r w:rsidR="007B1136" w:rsidRPr="005C61EC">
        <w:rPr>
          <w:rFonts w:asciiTheme="majorBidi" w:hAnsiTheme="majorBidi" w:cstheme="majorBidi"/>
          <w:shd w:val="clear" w:color="auto" w:fill="FCFCFC"/>
        </w:rPr>
        <w:t xml:space="preserve"> by </w:t>
      </w:r>
      <w:r w:rsidR="007B1136" w:rsidRPr="00854739">
        <w:rPr>
          <w:rFonts w:asciiTheme="majorBidi" w:hAnsiTheme="majorBidi" w:cstheme="majorBidi"/>
          <w:b/>
          <w:bCs/>
          <w:i/>
          <w:iCs/>
          <w:color w:val="002060"/>
          <w:shd w:val="clear" w:color="auto" w:fill="FCFCFC"/>
        </w:rPr>
        <w:t>Springer Natur</w:t>
      </w:r>
      <w:r w:rsidR="00402225" w:rsidRPr="00854739">
        <w:rPr>
          <w:rFonts w:asciiTheme="majorBidi" w:hAnsiTheme="majorBidi" w:cstheme="majorBidi"/>
          <w:color w:val="002060"/>
          <w:shd w:val="clear" w:color="auto" w:fill="FCFCFC"/>
        </w:rPr>
        <w:t xml:space="preserve"> </w:t>
      </w:r>
    </w:p>
    <w:p w14:paraId="09C1A33A" w14:textId="347B346C" w:rsidR="00606BE9" w:rsidRDefault="00FA7B4C" w:rsidP="005C61EC">
      <w:pPr>
        <w:pStyle w:val="ListParagraph"/>
        <w:numPr>
          <w:ilvl w:val="0"/>
          <w:numId w:val="7"/>
        </w:numPr>
        <w:autoSpaceDE w:val="0"/>
        <w:autoSpaceDN w:val="0"/>
        <w:adjustRightInd w:val="0"/>
        <w:contextualSpacing/>
        <w:jc w:val="both"/>
      </w:pPr>
      <w:r w:rsidRPr="0050503B">
        <w:rPr>
          <w:rFonts w:asciiTheme="majorBidi" w:hAnsiTheme="majorBidi" w:cstheme="majorBidi"/>
        </w:rPr>
        <w:t xml:space="preserve">Tapan Behl, Dapinder Kaur, Aayush Sehgal, Sukhbir Singh, </w:t>
      </w:r>
      <w:hyperlink r:id="rId28" w:anchor="!" w:history="1">
        <w:r w:rsidRPr="0050503B">
          <w:rPr>
            <w:rStyle w:val="text"/>
            <w:rFonts w:asciiTheme="majorBidi" w:hAnsiTheme="majorBidi" w:cstheme="majorBidi"/>
          </w:rPr>
          <w:t xml:space="preserve">Hafiz A.Makeen, </w:t>
        </w:r>
      </w:hyperlink>
      <w:r w:rsidRPr="0050503B">
        <w:rPr>
          <w:rFonts w:asciiTheme="majorBidi" w:hAnsiTheme="majorBidi" w:cstheme="majorBidi"/>
        </w:rPr>
        <w:t xml:space="preserve">Ahmed AH.Abdellatif, </w:t>
      </w:r>
      <w:r w:rsidRPr="00DE2CFD">
        <w:rPr>
          <w:rFonts w:asciiTheme="majorBidi" w:eastAsiaTheme="minorHAnsi" w:hAnsiTheme="majorBidi" w:cstheme="majorBidi"/>
          <w:b/>
        </w:rPr>
        <w:t>Sudarshan Reddy Dachani</w:t>
      </w:r>
      <w:r w:rsidRPr="0050503B">
        <w:rPr>
          <w:rFonts w:asciiTheme="majorBidi" w:eastAsiaTheme="minorHAnsi" w:hAnsiTheme="majorBidi" w:cstheme="majorBidi"/>
          <w:bCs/>
        </w:rPr>
        <w:t xml:space="preserve"> and Simona Bungau</w:t>
      </w:r>
      <w:r w:rsidRPr="0050503B">
        <w:rPr>
          <w:rFonts w:asciiTheme="majorBidi" w:eastAsiaTheme="minorHAnsi" w:hAnsiTheme="majorBidi" w:cstheme="majorBidi"/>
          <w:bCs/>
          <w:i/>
          <w:iCs/>
        </w:rPr>
        <w:t xml:space="preserve">. </w:t>
      </w:r>
      <w:r w:rsidRPr="0050503B">
        <w:rPr>
          <w:rStyle w:val="Emphasis"/>
          <w:rFonts w:asciiTheme="majorBidi" w:hAnsiTheme="majorBidi" w:cstheme="majorBidi"/>
          <w:shd w:val="clear" w:color="auto" w:fill="FFFFFF"/>
        </w:rPr>
        <w:t xml:space="preserve"> </w:t>
      </w:r>
      <w:r w:rsidRPr="0050503B">
        <w:rPr>
          <w:rStyle w:val="Emphasis"/>
          <w:rFonts w:asciiTheme="majorBidi" w:hAnsiTheme="majorBidi" w:cstheme="majorBidi"/>
          <w:i w:val="0"/>
          <w:iCs w:val="0"/>
          <w:shd w:val="clear" w:color="auto" w:fill="FFFFFF"/>
        </w:rPr>
        <w:t>Exploring the potential role of Rab5 protein in Endo-Lysosomal impairment in Alzheimer’s disease</w:t>
      </w:r>
      <w:r w:rsidRPr="0050503B">
        <w:rPr>
          <w:rStyle w:val="Emphasis"/>
          <w:rFonts w:asciiTheme="majorBidi" w:hAnsiTheme="majorBidi" w:cstheme="majorBidi"/>
          <w:shd w:val="clear" w:color="auto" w:fill="FFFFFF"/>
        </w:rPr>
        <w:t>.</w:t>
      </w:r>
      <w:r w:rsidR="00A67EB0" w:rsidRPr="0050503B">
        <w:rPr>
          <w:rFonts w:asciiTheme="majorBidi" w:eastAsiaTheme="minorHAnsi" w:hAnsiTheme="majorBidi" w:cstheme="majorBidi"/>
          <w:b/>
        </w:rPr>
        <w:t xml:space="preserve"> </w:t>
      </w:r>
      <w:r w:rsidR="00A67EB0" w:rsidRPr="00AD7637">
        <w:rPr>
          <w:rFonts w:asciiTheme="majorBidi" w:eastAsiaTheme="minorHAnsi" w:hAnsiTheme="majorBidi" w:cstheme="majorBidi"/>
          <w:bCs/>
          <w:i/>
          <w:iCs/>
          <w:color w:val="002465"/>
          <w:u w:val="single"/>
        </w:rPr>
        <w:t>Biomedicine &amp; Pharmacotherapy</w:t>
      </w:r>
      <w:r w:rsidR="00A67EB0" w:rsidRPr="0050503B">
        <w:rPr>
          <w:rFonts w:asciiTheme="majorBidi" w:eastAsiaTheme="minorHAnsi" w:hAnsiTheme="majorBidi" w:cstheme="majorBidi"/>
          <w:b/>
        </w:rPr>
        <w:t xml:space="preserve">; </w:t>
      </w:r>
      <w:hyperlink r:id="rId29" w:history="1">
        <w:r w:rsidR="004B5946" w:rsidRPr="0050503B">
          <w:rPr>
            <w:rStyle w:val="Hyperlink"/>
            <w:rFonts w:asciiTheme="majorBidi" w:hAnsiTheme="majorBidi" w:cstheme="majorBidi"/>
            <w:color w:val="auto"/>
            <w:u w:val="none"/>
          </w:rPr>
          <w:t>148</w:t>
        </w:r>
      </w:hyperlink>
      <w:r w:rsidRPr="0050503B">
        <w:rPr>
          <w:rFonts w:asciiTheme="majorBidi" w:hAnsiTheme="majorBidi" w:cstheme="majorBidi"/>
        </w:rPr>
        <w:t>, </w:t>
      </w:r>
      <w:r w:rsidR="004B5946" w:rsidRPr="0050503B">
        <w:rPr>
          <w:rFonts w:asciiTheme="majorBidi" w:hAnsiTheme="majorBidi" w:cstheme="majorBidi"/>
        </w:rPr>
        <w:t xml:space="preserve">(4) </w:t>
      </w:r>
      <w:r w:rsidRPr="0050503B">
        <w:rPr>
          <w:rFonts w:asciiTheme="majorBidi" w:hAnsiTheme="majorBidi" w:cstheme="majorBidi"/>
        </w:rPr>
        <w:t>2022, 112773</w:t>
      </w:r>
      <w:r w:rsidRPr="0050503B">
        <w:rPr>
          <w:rFonts w:asciiTheme="majorBidi" w:hAnsiTheme="majorBidi" w:cstheme="majorBidi"/>
          <w:i/>
          <w:iCs/>
          <w:shd w:val="clear" w:color="auto" w:fill="FFFFFF"/>
        </w:rPr>
        <w:t>.</w:t>
      </w:r>
      <w:r w:rsidRPr="0050503B">
        <w:rPr>
          <w:rFonts w:asciiTheme="majorBidi" w:hAnsiTheme="majorBidi" w:cstheme="majorBidi"/>
          <w:bCs/>
        </w:rPr>
        <w:t xml:space="preserve"> </w:t>
      </w:r>
      <w:hyperlink r:id="rId30" w:history="1">
        <w:r w:rsidR="00BF30BB" w:rsidRPr="00DE2CFD">
          <w:rPr>
            <w:rStyle w:val="Hyperlink"/>
            <w:color w:val="002060"/>
            <w:u w:val="none"/>
          </w:rPr>
          <w:t>https://doi.org/10.1016/j.biopha</w:t>
        </w:r>
      </w:hyperlink>
      <w:r w:rsidR="00BF30BB" w:rsidRPr="00DE2CFD">
        <w:rPr>
          <w:color w:val="002060"/>
        </w:rPr>
        <w:t>.2022.112773</w:t>
      </w:r>
      <w:r w:rsidR="00EB10B0" w:rsidRPr="0050503B">
        <w:rPr>
          <w:color w:val="002060"/>
        </w:rPr>
        <w:t>.</w:t>
      </w:r>
      <w:r w:rsidR="00EB10B0">
        <w:t xml:space="preserve"> </w:t>
      </w:r>
    </w:p>
    <w:p w14:paraId="53F351C7" w14:textId="0DD160CC" w:rsidR="00680D28" w:rsidRDefault="00FA7B4C" w:rsidP="00680D28">
      <w:pPr>
        <w:pStyle w:val="ListParagraph"/>
        <w:numPr>
          <w:ilvl w:val="0"/>
          <w:numId w:val="7"/>
        </w:numPr>
        <w:autoSpaceDE w:val="0"/>
        <w:autoSpaceDN w:val="0"/>
        <w:adjustRightInd w:val="0"/>
        <w:contextualSpacing/>
        <w:jc w:val="both"/>
      </w:pPr>
      <w:r w:rsidRPr="00606BE9">
        <w:rPr>
          <w:rFonts w:asciiTheme="majorBidi" w:eastAsiaTheme="minorHAnsi" w:hAnsiTheme="majorBidi" w:cstheme="majorBidi"/>
        </w:rPr>
        <w:t xml:space="preserve">Nitu L. Wankhede, Mayur B. Kale, Aman B. Upaganlawar, Milind J. Umekar, Tapan Behl, Prasanna Mohana Bhaskaran, </w:t>
      </w:r>
      <w:r w:rsidRPr="003D0201">
        <w:rPr>
          <w:rFonts w:asciiTheme="majorBidi" w:eastAsiaTheme="minorHAnsi" w:hAnsiTheme="majorBidi" w:cstheme="majorBidi"/>
          <w:b/>
        </w:rPr>
        <w:t>Sudarshan Reddy Dachani</w:t>
      </w:r>
      <w:r w:rsidRPr="00606BE9">
        <w:rPr>
          <w:rFonts w:asciiTheme="majorBidi" w:eastAsiaTheme="minorHAnsi" w:hAnsiTheme="majorBidi" w:cstheme="majorBidi"/>
          <w:bCs/>
        </w:rPr>
        <w:t>,</w:t>
      </w:r>
      <w:r w:rsidRPr="00606BE9">
        <w:rPr>
          <w:rFonts w:asciiTheme="majorBidi" w:eastAsiaTheme="minorHAnsi" w:hAnsiTheme="majorBidi" w:cstheme="majorBidi"/>
        </w:rPr>
        <w:t xml:space="preserve"> </w:t>
      </w:r>
      <w:r w:rsidRPr="00606BE9">
        <w:rPr>
          <w:rFonts w:asciiTheme="majorBidi" w:eastAsiaTheme="minorHAnsi" w:hAnsiTheme="majorBidi" w:cstheme="majorBidi"/>
          <w:bCs/>
        </w:rPr>
        <w:t>Involvement of molecular chaperone in protein-misfolding brain diseases.</w:t>
      </w:r>
      <w:r w:rsidRPr="00606BE9">
        <w:rPr>
          <w:rFonts w:asciiTheme="majorBidi" w:eastAsiaTheme="minorHAnsi" w:hAnsiTheme="majorBidi" w:cstheme="majorBidi"/>
        </w:rPr>
        <w:t xml:space="preserve"> </w:t>
      </w:r>
      <w:r w:rsidRPr="00AD7637">
        <w:rPr>
          <w:rFonts w:asciiTheme="majorBidi" w:eastAsiaTheme="minorHAnsi" w:hAnsiTheme="majorBidi" w:cstheme="majorBidi"/>
          <w:bCs/>
          <w:i/>
          <w:iCs/>
          <w:color w:val="002465"/>
          <w:u w:val="single"/>
        </w:rPr>
        <w:t>Biomedicine &amp; Pharmacotherapy</w:t>
      </w:r>
      <w:r w:rsidRPr="00606BE9">
        <w:rPr>
          <w:rFonts w:asciiTheme="majorBidi" w:eastAsiaTheme="minorHAnsi" w:hAnsiTheme="majorBidi" w:cstheme="majorBidi"/>
          <w:b/>
        </w:rPr>
        <w:t xml:space="preserve">; </w:t>
      </w:r>
      <w:r w:rsidR="009F3BBF" w:rsidRPr="00606BE9">
        <w:rPr>
          <w:rFonts w:asciiTheme="majorBidi" w:eastAsiaTheme="minorHAnsi" w:hAnsiTheme="majorBidi" w:cstheme="majorBidi"/>
          <w:bCs/>
        </w:rPr>
        <w:t>Volume</w:t>
      </w:r>
      <w:r w:rsidRPr="00606BE9">
        <w:rPr>
          <w:rFonts w:asciiTheme="majorBidi" w:eastAsiaTheme="minorHAnsi" w:hAnsiTheme="majorBidi" w:cstheme="majorBidi"/>
        </w:rPr>
        <w:t>147</w:t>
      </w:r>
      <w:r w:rsidR="009F3BBF" w:rsidRPr="00606BE9">
        <w:rPr>
          <w:rFonts w:asciiTheme="majorBidi" w:eastAsiaTheme="minorHAnsi" w:hAnsiTheme="majorBidi" w:cstheme="majorBidi"/>
        </w:rPr>
        <w:t>, March</w:t>
      </w:r>
      <w:r w:rsidR="00ED4712">
        <w:rPr>
          <w:rFonts w:asciiTheme="majorBidi" w:eastAsiaTheme="minorHAnsi" w:hAnsiTheme="majorBidi" w:cstheme="majorBidi"/>
        </w:rPr>
        <w:t xml:space="preserve"> </w:t>
      </w:r>
      <w:r w:rsidRPr="00606BE9">
        <w:rPr>
          <w:rFonts w:asciiTheme="majorBidi" w:eastAsiaTheme="minorHAnsi" w:hAnsiTheme="majorBidi" w:cstheme="majorBidi"/>
        </w:rPr>
        <w:t>2022</w:t>
      </w:r>
      <w:r w:rsidR="009F3BBF" w:rsidRPr="00606BE9">
        <w:rPr>
          <w:rFonts w:asciiTheme="majorBidi" w:eastAsiaTheme="minorHAnsi" w:hAnsiTheme="majorBidi" w:cstheme="majorBidi"/>
        </w:rPr>
        <w:t>,</w:t>
      </w:r>
      <w:r w:rsidRPr="00606BE9">
        <w:rPr>
          <w:rFonts w:asciiTheme="majorBidi" w:eastAsiaTheme="minorHAnsi" w:hAnsiTheme="majorBidi" w:cstheme="majorBidi"/>
        </w:rPr>
        <w:t>112647</w:t>
      </w:r>
      <w:r w:rsidRPr="00606BE9">
        <w:rPr>
          <w:rFonts w:asciiTheme="majorBidi" w:hAnsiTheme="majorBidi" w:cstheme="majorBidi"/>
        </w:rPr>
        <w:t xml:space="preserve">. ISSN:0753-3322. </w:t>
      </w:r>
      <w:hyperlink r:id="rId31" w:history="1">
        <w:r w:rsidRPr="003D0201">
          <w:rPr>
            <w:rStyle w:val="Hyperlink"/>
            <w:rFonts w:asciiTheme="majorBidi" w:hAnsiTheme="majorBidi" w:cstheme="majorBidi"/>
            <w:color w:val="1F3864" w:themeColor="accent1" w:themeShade="80"/>
            <w:u w:val="none"/>
          </w:rPr>
          <w:t>https://doi.org/10.1016/j.biopha.2022.112647</w:t>
        </w:r>
      </w:hyperlink>
      <w:r w:rsidRPr="003D0201">
        <w:rPr>
          <w:rFonts w:asciiTheme="majorBidi" w:hAnsiTheme="majorBidi" w:cstheme="majorBidi"/>
          <w:color w:val="1F3864" w:themeColor="accent1" w:themeShade="80"/>
        </w:rPr>
        <w:t>.</w:t>
      </w:r>
      <w:r w:rsidRPr="00606BE9">
        <w:rPr>
          <w:rFonts w:asciiTheme="majorBidi" w:hAnsiTheme="majorBidi" w:cstheme="majorBidi"/>
          <w:bCs/>
          <w:color w:val="1F3864" w:themeColor="accent1" w:themeShade="80"/>
        </w:rPr>
        <w:t xml:space="preserve"> </w:t>
      </w:r>
    </w:p>
    <w:p w14:paraId="757F9659" w14:textId="77777777" w:rsidR="003A050F" w:rsidRPr="003A050F" w:rsidRDefault="00FA7B4C" w:rsidP="003A050F">
      <w:pPr>
        <w:pStyle w:val="ListParagraph"/>
        <w:numPr>
          <w:ilvl w:val="0"/>
          <w:numId w:val="7"/>
        </w:numPr>
        <w:autoSpaceDE w:val="0"/>
        <w:autoSpaceDN w:val="0"/>
        <w:adjustRightInd w:val="0"/>
        <w:contextualSpacing/>
        <w:jc w:val="both"/>
      </w:pPr>
      <w:r w:rsidRPr="00606BE9">
        <w:rPr>
          <w:rFonts w:asciiTheme="majorBidi" w:hAnsiTheme="majorBidi" w:cstheme="majorBidi"/>
          <w:shd w:val="clear" w:color="auto" w:fill="FFFFFF"/>
        </w:rPr>
        <w:t>Rao MS, Asad BS, Fazil M,</w:t>
      </w:r>
      <w:r w:rsidRPr="008827E7">
        <w:rPr>
          <w:rFonts w:asciiTheme="majorBidi" w:hAnsiTheme="majorBidi" w:cstheme="majorBidi"/>
          <w:shd w:val="clear" w:color="auto" w:fill="FFFFFF"/>
        </w:rPr>
        <w:t xml:space="preserve"> </w:t>
      </w:r>
      <w:r w:rsidR="00A532D6" w:rsidRPr="008827E7">
        <w:rPr>
          <w:rFonts w:asciiTheme="majorBidi" w:hAnsiTheme="majorBidi" w:cstheme="majorBidi"/>
          <w:b/>
          <w:bCs/>
          <w:shd w:val="clear" w:color="auto" w:fill="FFFFFF"/>
        </w:rPr>
        <w:t xml:space="preserve">RD </w:t>
      </w:r>
      <w:r w:rsidRPr="008827E7">
        <w:rPr>
          <w:rFonts w:asciiTheme="majorBidi" w:hAnsiTheme="majorBidi" w:cstheme="majorBidi"/>
          <w:b/>
          <w:bCs/>
          <w:shd w:val="clear" w:color="auto" w:fill="FFFFFF"/>
        </w:rPr>
        <w:t>Sudharshan</w:t>
      </w:r>
      <w:r w:rsidRPr="00606BE9">
        <w:rPr>
          <w:rFonts w:asciiTheme="majorBidi" w:hAnsiTheme="majorBidi" w:cstheme="majorBidi"/>
          <w:shd w:val="clear" w:color="auto" w:fill="FFFFFF"/>
        </w:rPr>
        <w:t>, Rasheed S, Pradeep H, Aboobacker S, Thayyil A, Riyaz A, Mansoor M, Aleem M, Zeeyauddin K, Narasu ML, Anjum A, Ibrahim M. Evaluation of protective effect of Sapindus mukorossi saponin fraction on CCl</w:t>
      </w:r>
      <w:r w:rsidRPr="00606BE9">
        <w:rPr>
          <w:rFonts w:asciiTheme="majorBidi" w:hAnsiTheme="majorBidi" w:cstheme="majorBidi"/>
          <w:shd w:val="clear" w:color="auto" w:fill="FFFFFF"/>
          <w:vertAlign w:val="superscript"/>
        </w:rPr>
        <w:t>4</w:t>
      </w:r>
      <w:r w:rsidRPr="00606BE9">
        <w:rPr>
          <w:rFonts w:asciiTheme="majorBidi" w:hAnsiTheme="majorBidi" w:cstheme="majorBidi"/>
          <w:shd w:val="clear" w:color="auto" w:fill="FFFFFF"/>
        </w:rPr>
        <w:t xml:space="preserve">-induced acute hepatotoxicity in rats. </w:t>
      </w:r>
      <w:r w:rsidRPr="00AD7637">
        <w:rPr>
          <w:rFonts w:asciiTheme="majorBidi" w:hAnsiTheme="majorBidi" w:cstheme="majorBidi"/>
          <w:bCs/>
          <w:i/>
          <w:iCs/>
          <w:color w:val="002465"/>
          <w:u w:val="single"/>
          <w:shd w:val="clear" w:color="auto" w:fill="FFFFFF"/>
        </w:rPr>
        <w:t>Clin Exp Gastroenterol</w:t>
      </w:r>
      <w:r w:rsidR="003B6136" w:rsidRPr="00AD7637">
        <w:rPr>
          <w:rFonts w:asciiTheme="majorBidi" w:hAnsiTheme="majorBidi" w:cstheme="majorBidi"/>
          <w:bCs/>
          <w:i/>
          <w:iCs/>
          <w:color w:val="002465"/>
          <w:u w:val="single"/>
          <w:shd w:val="clear" w:color="auto" w:fill="FFFFFF"/>
        </w:rPr>
        <w:t>ogy</w:t>
      </w:r>
      <w:r w:rsidRPr="00606BE9">
        <w:rPr>
          <w:rFonts w:asciiTheme="majorBidi" w:hAnsiTheme="majorBidi" w:cstheme="majorBidi"/>
          <w:b/>
          <w:color w:val="002060"/>
          <w:shd w:val="clear" w:color="auto" w:fill="FFFFFF"/>
        </w:rPr>
        <w:t>.</w:t>
      </w:r>
      <w:r w:rsidRPr="00606BE9">
        <w:rPr>
          <w:rFonts w:asciiTheme="majorBidi" w:hAnsiTheme="majorBidi" w:cstheme="majorBidi"/>
          <w:color w:val="002060"/>
          <w:shd w:val="clear" w:color="auto" w:fill="FFFFFF"/>
        </w:rPr>
        <w:t xml:space="preserve"> </w:t>
      </w:r>
      <w:r w:rsidRPr="00606BE9">
        <w:rPr>
          <w:rFonts w:asciiTheme="majorBidi" w:hAnsiTheme="majorBidi" w:cstheme="majorBidi"/>
          <w:shd w:val="clear" w:color="auto" w:fill="FFFFFF"/>
        </w:rPr>
        <w:t>2012; 5:129-</w:t>
      </w:r>
      <w:r w:rsidR="00702F58" w:rsidRPr="00606BE9">
        <w:rPr>
          <w:rFonts w:asciiTheme="majorBidi" w:hAnsiTheme="majorBidi" w:cstheme="majorBidi"/>
          <w:shd w:val="clear" w:color="auto" w:fill="FFFFFF"/>
        </w:rPr>
        <w:t>1</w:t>
      </w:r>
      <w:r w:rsidRPr="00606BE9">
        <w:rPr>
          <w:rFonts w:asciiTheme="majorBidi" w:hAnsiTheme="majorBidi" w:cstheme="majorBidi"/>
          <w:shd w:val="clear" w:color="auto" w:fill="FFFFFF"/>
        </w:rPr>
        <w:t xml:space="preserve">37. </w:t>
      </w:r>
      <w:r w:rsidRPr="00606BE9">
        <w:rPr>
          <w:rFonts w:asciiTheme="majorBidi" w:hAnsiTheme="majorBidi" w:cstheme="majorBidi"/>
          <w:color w:val="002060"/>
          <w:shd w:val="clear" w:color="auto" w:fill="FFFFFF"/>
        </w:rPr>
        <w:t xml:space="preserve">doi: </w:t>
      </w:r>
      <w:r w:rsidR="00754F58" w:rsidRPr="00936F4A">
        <w:rPr>
          <w:rFonts w:asciiTheme="majorBidi" w:hAnsiTheme="majorBidi" w:cstheme="majorBidi"/>
          <w:color w:val="1F3864" w:themeColor="accent1" w:themeShade="80"/>
          <w:shd w:val="clear" w:color="auto" w:fill="FFFFFF"/>
        </w:rPr>
        <w:t>https://doi.org/10.2147/CEG.S29308</w:t>
      </w:r>
      <w:r w:rsidRPr="00606BE9">
        <w:rPr>
          <w:rFonts w:asciiTheme="majorBidi" w:hAnsiTheme="majorBidi" w:cstheme="majorBidi"/>
          <w:color w:val="1F3864" w:themeColor="accent1" w:themeShade="80"/>
          <w:u w:val="single"/>
          <w:shd w:val="clear" w:color="auto" w:fill="FFFFFF"/>
        </w:rPr>
        <w:t>.</w:t>
      </w:r>
      <w:r w:rsidRPr="00606BE9">
        <w:rPr>
          <w:rFonts w:asciiTheme="majorBidi" w:hAnsiTheme="majorBidi" w:cstheme="majorBidi"/>
          <w:color w:val="1F3864" w:themeColor="accent1" w:themeShade="80"/>
          <w:shd w:val="clear" w:color="auto" w:fill="FFFFFF"/>
        </w:rPr>
        <w:t xml:space="preserve"> </w:t>
      </w:r>
      <w:r w:rsidRPr="00606BE9">
        <w:rPr>
          <w:rFonts w:asciiTheme="majorBidi" w:hAnsiTheme="majorBidi" w:cstheme="majorBidi"/>
          <w:shd w:val="clear" w:color="auto" w:fill="FFFFFF"/>
        </w:rPr>
        <w:t xml:space="preserve">Epub 2012 Jul 17. PMID: 22888266; </w:t>
      </w:r>
      <w:r w:rsidRPr="00606BE9">
        <w:rPr>
          <w:rFonts w:asciiTheme="majorBidi" w:hAnsiTheme="majorBidi" w:cstheme="majorBidi"/>
        </w:rPr>
        <w:t>ISSN:</w:t>
      </w:r>
      <w:r w:rsidRPr="00606BE9">
        <w:rPr>
          <w:rFonts w:asciiTheme="majorBidi" w:hAnsiTheme="majorBidi" w:cstheme="majorBidi"/>
          <w:color w:val="000000"/>
          <w:shd w:val="clear" w:color="auto" w:fill="FFFFFF"/>
        </w:rPr>
        <w:t xml:space="preserve"> 11787023 </w:t>
      </w:r>
    </w:p>
    <w:p w14:paraId="3C5CBE1D" w14:textId="5E473FCA" w:rsidR="003A050F" w:rsidRDefault="003A050F" w:rsidP="003A050F">
      <w:pPr>
        <w:pStyle w:val="ListParagraph"/>
        <w:numPr>
          <w:ilvl w:val="0"/>
          <w:numId w:val="7"/>
        </w:numPr>
        <w:autoSpaceDE w:val="0"/>
        <w:autoSpaceDN w:val="0"/>
        <w:adjustRightInd w:val="0"/>
        <w:contextualSpacing/>
        <w:jc w:val="both"/>
      </w:pPr>
      <w:r w:rsidRPr="0068135F">
        <w:rPr>
          <w:b/>
          <w:bCs/>
        </w:rPr>
        <w:t>Reddy</w:t>
      </w:r>
      <w:r w:rsidR="000A48EF" w:rsidRPr="0068135F">
        <w:rPr>
          <w:b/>
          <w:bCs/>
        </w:rPr>
        <w:t xml:space="preserve"> </w:t>
      </w:r>
      <w:r w:rsidRPr="0068135F">
        <w:rPr>
          <w:b/>
          <w:bCs/>
        </w:rPr>
        <w:t>D</w:t>
      </w:r>
      <w:r w:rsidR="000A48EF" w:rsidRPr="0068135F">
        <w:rPr>
          <w:b/>
          <w:bCs/>
        </w:rPr>
        <w:t>achani</w:t>
      </w:r>
      <w:r w:rsidRPr="003A050F">
        <w:t>., Muchandi, I., Srinivasa, R., Pradeep, H., RaviKumar, K., Rao, M., &amp; Ibrahim, M. (2010). Effect of </w:t>
      </w:r>
      <w:r w:rsidRPr="003A050F">
        <w:rPr>
          <w:i/>
          <w:iCs/>
        </w:rPr>
        <w:t>Holostemma annularis</w:t>
      </w:r>
      <w:r w:rsidRPr="003A050F">
        <w:t> on the progression of diabetes induced by a high fructose diet in rats and in diabetic C57BL/6J </w:t>
      </w:r>
      <w:r w:rsidRPr="003A050F">
        <w:rPr>
          <w:i/>
          <w:iCs/>
        </w:rPr>
        <w:t>ob/ob</w:t>
      </w:r>
      <w:r w:rsidRPr="003A050F">
        <w:t> mice. </w:t>
      </w:r>
      <w:r w:rsidRPr="0068135F">
        <w:rPr>
          <w:i/>
          <w:iCs/>
          <w:color w:val="00204F"/>
          <w:u w:val="single"/>
        </w:rPr>
        <w:t>Diabetes, Metabolic Syndrome and Obesity</w:t>
      </w:r>
      <w:r w:rsidRPr="003A050F">
        <w:t>, </w:t>
      </w:r>
      <w:r w:rsidRPr="003A050F">
        <w:rPr>
          <w:i/>
          <w:iCs/>
        </w:rPr>
        <w:t>3</w:t>
      </w:r>
      <w:r w:rsidRPr="003A050F">
        <w:t xml:space="preserve">, 87–94. </w:t>
      </w:r>
      <w:hyperlink r:id="rId32" w:history="1">
        <w:r w:rsidR="004F0AFD" w:rsidRPr="002B2F55">
          <w:rPr>
            <w:rStyle w:val="Hyperlink"/>
          </w:rPr>
          <w:t>https://doi.org/10.2147/DMSO.S9099</w:t>
        </w:r>
      </w:hyperlink>
    </w:p>
    <w:p w14:paraId="5ACE54D2" w14:textId="12E2B22F" w:rsidR="00606BE9" w:rsidRPr="006B2862" w:rsidRDefault="00FA7B4C" w:rsidP="005C61EC">
      <w:pPr>
        <w:pStyle w:val="ListParagraph"/>
        <w:numPr>
          <w:ilvl w:val="0"/>
          <w:numId w:val="7"/>
        </w:numPr>
        <w:autoSpaceDE w:val="0"/>
        <w:autoSpaceDN w:val="0"/>
        <w:adjustRightInd w:val="0"/>
        <w:contextualSpacing/>
        <w:jc w:val="both"/>
      </w:pPr>
      <w:r w:rsidRPr="00606BE9">
        <w:rPr>
          <w:rFonts w:asciiTheme="majorBidi" w:hAnsiTheme="majorBidi" w:cstheme="majorBidi"/>
          <w:shd w:val="clear" w:color="auto" w:fill="FFFFFF"/>
        </w:rPr>
        <w:t xml:space="preserve">Pradeep HA, Khan S, Ravikumar K, Ahmed MF, Rao MS, Kiranmai M, </w:t>
      </w:r>
      <w:r w:rsidRPr="008827E7">
        <w:rPr>
          <w:rFonts w:asciiTheme="majorBidi" w:hAnsiTheme="majorBidi" w:cstheme="majorBidi"/>
          <w:b/>
          <w:bCs/>
          <w:shd w:val="clear" w:color="auto" w:fill="FFFFFF"/>
        </w:rPr>
        <w:t>Dachani Sudhershan Reddy</w:t>
      </w:r>
      <w:r w:rsidRPr="00606BE9">
        <w:rPr>
          <w:rFonts w:asciiTheme="majorBidi" w:hAnsiTheme="majorBidi" w:cstheme="majorBidi"/>
          <w:shd w:val="clear" w:color="auto" w:fill="FFFFFF"/>
        </w:rPr>
        <w:t xml:space="preserve">, Ahamed SR, Ibrahim M. Hepatoprotective evaluation of Anogeissus latifolia: in vitro and in vivo studies. </w:t>
      </w:r>
      <w:r w:rsidRPr="00AD7637">
        <w:rPr>
          <w:rFonts w:asciiTheme="majorBidi" w:hAnsiTheme="majorBidi" w:cstheme="majorBidi"/>
          <w:bCs/>
          <w:i/>
          <w:iCs/>
          <w:color w:val="002465"/>
          <w:u w:val="single"/>
          <w:shd w:val="clear" w:color="auto" w:fill="FFFFFF"/>
        </w:rPr>
        <w:t>World J Gastroenterol</w:t>
      </w:r>
      <w:r w:rsidRPr="00AD7637">
        <w:rPr>
          <w:rFonts w:asciiTheme="majorBidi" w:hAnsiTheme="majorBidi" w:cstheme="majorBidi"/>
          <w:color w:val="002465"/>
          <w:shd w:val="clear" w:color="auto" w:fill="FFFFFF"/>
        </w:rPr>
        <w:t xml:space="preserve">. </w:t>
      </w:r>
      <w:r w:rsidRPr="00606BE9">
        <w:rPr>
          <w:rFonts w:asciiTheme="majorBidi" w:hAnsiTheme="majorBidi" w:cstheme="majorBidi"/>
          <w:shd w:val="clear" w:color="auto" w:fill="FFFFFF"/>
        </w:rPr>
        <w:t xml:space="preserve">2009 Oct 14;15(38):4816-22. </w:t>
      </w:r>
      <w:r w:rsidR="001C2D81" w:rsidRPr="00606BE9">
        <w:rPr>
          <w:rFonts w:asciiTheme="majorBidi" w:hAnsiTheme="majorBidi" w:cstheme="majorBidi"/>
          <w:shd w:val="clear" w:color="auto" w:fill="FFFFFF"/>
        </w:rPr>
        <w:t>DOI</w:t>
      </w:r>
      <w:r w:rsidRPr="00606BE9">
        <w:rPr>
          <w:rFonts w:asciiTheme="majorBidi" w:hAnsiTheme="majorBidi" w:cstheme="majorBidi"/>
          <w:shd w:val="clear" w:color="auto" w:fill="FFFFFF"/>
        </w:rPr>
        <w:t>:</w:t>
      </w:r>
      <w:r w:rsidRPr="00606BE9">
        <w:rPr>
          <w:rFonts w:asciiTheme="majorBidi" w:hAnsiTheme="majorBidi" w:cstheme="majorBidi"/>
          <w:color w:val="1F3864" w:themeColor="accent1" w:themeShade="80"/>
          <w:shd w:val="clear" w:color="auto" w:fill="FFFFFF"/>
        </w:rPr>
        <w:t xml:space="preserve"> </w:t>
      </w:r>
      <w:r w:rsidR="00893FB3" w:rsidRPr="00E1757F">
        <w:rPr>
          <w:rFonts w:asciiTheme="majorBidi" w:hAnsiTheme="majorBidi" w:cstheme="majorBidi"/>
          <w:color w:val="1F3864" w:themeColor="accent1" w:themeShade="80"/>
          <w:shd w:val="clear" w:color="auto" w:fill="FFFFFF"/>
        </w:rPr>
        <w:t>https://dx.doi.org/</w:t>
      </w:r>
      <w:r w:rsidRPr="00E1757F">
        <w:rPr>
          <w:rFonts w:asciiTheme="majorBidi" w:hAnsiTheme="majorBidi" w:cstheme="majorBidi"/>
          <w:color w:val="1F3864" w:themeColor="accent1" w:themeShade="80"/>
          <w:shd w:val="clear" w:color="auto" w:fill="FFFFFF"/>
        </w:rPr>
        <w:t>10.3748/wjg.15.4816</w:t>
      </w:r>
      <w:r w:rsidRPr="00606BE9">
        <w:rPr>
          <w:rFonts w:asciiTheme="majorBidi" w:hAnsiTheme="majorBidi" w:cstheme="majorBidi"/>
          <w:color w:val="1F3864" w:themeColor="accent1" w:themeShade="80"/>
          <w:shd w:val="clear" w:color="auto" w:fill="FFFFFF"/>
        </w:rPr>
        <w:t xml:space="preserve">. </w:t>
      </w:r>
      <w:r w:rsidRPr="00606BE9">
        <w:rPr>
          <w:rFonts w:asciiTheme="majorBidi" w:hAnsiTheme="majorBidi" w:cstheme="majorBidi"/>
          <w:shd w:val="clear" w:color="auto" w:fill="FFFFFF"/>
        </w:rPr>
        <w:t>PMID: 19824117; PMCID: PMC2761561.</w:t>
      </w:r>
      <w:r w:rsidRPr="00606BE9">
        <w:rPr>
          <w:rFonts w:asciiTheme="majorBidi" w:hAnsiTheme="majorBidi" w:cstheme="majorBidi"/>
          <w:bCs/>
        </w:rPr>
        <w:t xml:space="preserve"> </w:t>
      </w:r>
      <w:r w:rsidRPr="00E1757F">
        <w:rPr>
          <w:rFonts w:asciiTheme="majorBidi" w:hAnsiTheme="majorBidi" w:cstheme="majorBidi"/>
          <w:bCs/>
        </w:rPr>
        <w:t>(Q1-1.43</w:t>
      </w:r>
      <w:r w:rsidRPr="00606BE9">
        <w:rPr>
          <w:rFonts w:asciiTheme="majorBidi" w:hAnsiTheme="majorBidi" w:cstheme="majorBidi"/>
        </w:rPr>
        <w:t>) ISSN:</w:t>
      </w:r>
      <w:r w:rsidRPr="00606BE9">
        <w:rPr>
          <w:rFonts w:asciiTheme="majorBidi" w:hAnsiTheme="majorBidi" w:cstheme="majorBidi"/>
          <w:color w:val="000000"/>
          <w:shd w:val="clear" w:color="auto" w:fill="FFFFFF"/>
        </w:rPr>
        <w:t xml:space="preserve"> 10079327</w:t>
      </w:r>
      <w:r w:rsidR="00B135E1" w:rsidRPr="00606BE9">
        <w:rPr>
          <w:rFonts w:asciiTheme="majorBidi" w:hAnsiTheme="majorBidi" w:cstheme="majorBidi"/>
          <w:color w:val="000000"/>
          <w:shd w:val="clear" w:color="auto" w:fill="FFFFFF"/>
        </w:rPr>
        <w:t xml:space="preserve"> </w:t>
      </w:r>
    </w:p>
    <w:p w14:paraId="26F5A80D" w14:textId="7C2DD0FE" w:rsidR="00A278B0" w:rsidRPr="00F94D7D" w:rsidRDefault="00A278B0" w:rsidP="00207114">
      <w:pPr>
        <w:pStyle w:val="ListParagraph"/>
        <w:numPr>
          <w:ilvl w:val="0"/>
          <w:numId w:val="7"/>
        </w:numPr>
        <w:autoSpaceDE w:val="0"/>
        <w:autoSpaceDN w:val="0"/>
        <w:adjustRightInd w:val="0"/>
        <w:contextualSpacing/>
        <w:jc w:val="both"/>
        <w:rPr>
          <w:rStyle w:val="Hyperlink"/>
          <w:rFonts w:asciiTheme="majorBidi" w:hAnsiTheme="majorBidi" w:cstheme="majorBidi"/>
          <w:color w:val="auto"/>
          <w:u w:val="none"/>
          <w:shd w:val="clear" w:color="auto" w:fill="FFFFFF"/>
        </w:rPr>
      </w:pPr>
      <w:hyperlink r:id="rId33" w:history="1">
        <w:r w:rsidRPr="00065F40">
          <w:rPr>
            <w:rStyle w:val="Hyperlink"/>
            <w:rFonts w:asciiTheme="majorBidi" w:hAnsiTheme="majorBidi" w:cstheme="majorBidi"/>
            <w:color w:val="000000" w:themeColor="text1"/>
            <w:u w:val="none"/>
          </w:rPr>
          <w:t>Prasanna Mohana Bhaskaran</w:t>
        </w:r>
      </w:hyperlink>
      <w:r w:rsidRPr="00065F40">
        <w:rPr>
          <w:rFonts w:asciiTheme="majorBidi" w:hAnsiTheme="majorBidi" w:cstheme="majorBidi"/>
          <w:color w:val="000000" w:themeColor="text1"/>
        </w:rPr>
        <w:t>,</w:t>
      </w:r>
      <w:r w:rsidRPr="00065F40">
        <w:rPr>
          <w:rFonts w:asciiTheme="majorBidi" w:hAnsiTheme="majorBidi" w:cstheme="majorBidi"/>
          <w:color w:val="000000" w:themeColor="text1"/>
          <w:shd w:val="clear" w:color="auto" w:fill="FFFFFF"/>
        </w:rPr>
        <w:t> </w:t>
      </w:r>
      <w:hyperlink r:id="rId34" w:history="1">
        <w:r w:rsidRPr="00065F40">
          <w:rPr>
            <w:rStyle w:val="Hyperlink"/>
            <w:rFonts w:asciiTheme="majorBidi" w:hAnsiTheme="majorBidi" w:cstheme="majorBidi"/>
            <w:color w:val="000000" w:themeColor="text1"/>
            <w:u w:val="none"/>
          </w:rPr>
          <w:t>Mohammed Nawar Alotaibi</w:t>
        </w:r>
      </w:hyperlink>
      <w:r w:rsidRPr="00065F40">
        <w:rPr>
          <w:rFonts w:asciiTheme="majorBidi" w:hAnsiTheme="majorBidi" w:cstheme="majorBidi"/>
          <w:color w:val="000000" w:themeColor="text1"/>
        </w:rPr>
        <w:t>,</w:t>
      </w:r>
      <w:r w:rsidRPr="00065F40">
        <w:rPr>
          <w:rFonts w:asciiTheme="majorBidi" w:hAnsiTheme="majorBidi" w:cstheme="majorBidi"/>
          <w:color w:val="000000" w:themeColor="text1"/>
          <w:shd w:val="clear" w:color="auto" w:fill="FFFFFF"/>
        </w:rPr>
        <w:t> </w:t>
      </w:r>
      <w:r w:rsidRPr="00065F40">
        <w:rPr>
          <w:rFonts w:asciiTheme="majorBidi" w:hAnsiTheme="majorBidi" w:cstheme="majorBidi"/>
          <w:color w:val="000000" w:themeColor="text1"/>
        </w:rPr>
        <w:t xml:space="preserve"> </w:t>
      </w:r>
      <w:hyperlink r:id="rId35" w:history="1">
        <w:r w:rsidRPr="00065F40">
          <w:rPr>
            <w:rStyle w:val="Hyperlink"/>
            <w:rFonts w:asciiTheme="majorBidi" w:hAnsiTheme="majorBidi" w:cstheme="majorBidi"/>
            <w:color w:val="000000" w:themeColor="text1"/>
            <w:u w:val="none"/>
          </w:rPr>
          <w:t>Inbaraj Susai Domnic</w:t>
        </w:r>
      </w:hyperlink>
      <w:r w:rsidRPr="00065F40">
        <w:rPr>
          <w:rFonts w:asciiTheme="majorBidi" w:hAnsiTheme="majorBidi" w:cstheme="majorBidi"/>
          <w:color w:val="000000" w:themeColor="text1"/>
        </w:rPr>
        <w:t>,</w:t>
      </w:r>
      <w:r w:rsidRPr="00065F40">
        <w:rPr>
          <w:rFonts w:asciiTheme="majorBidi" w:hAnsiTheme="majorBidi" w:cstheme="majorBidi"/>
          <w:color w:val="000000" w:themeColor="text1"/>
          <w:shd w:val="clear" w:color="auto" w:fill="FFFFFF"/>
        </w:rPr>
        <w:t> </w:t>
      </w:r>
      <w:hyperlink r:id="rId36" w:history="1">
        <w:r w:rsidRPr="00065F40">
          <w:rPr>
            <w:rStyle w:val="Hyperlink"/>
            <w:rFonts w:asciiTheme="majorBidi" w:hAnsiTheme="majorBidi" w:cstheme="majorBidi"/>
            <w:color w:val="000000" w:themeColor="text1"/>
            <w:u w:val="none"/>
          </w:rPr>
          <w:t>Bhaskaran Ashokan</w:t>
        </w:r>
      </w:hyperlink>
      <w:r w:rsidRPr="00065F40">
        <w:rPr>
          <w:rFonts w:asciiTheme="majorBidi" w:hAnsiTheme="majorBidi" w:cstheme="majorBidi"/>
          <w:color w:val="000000" w:themeColor="text1"/>
        </w:rPr>
        <w:t>,</w:t>
      </w:r>
      <w:r w:rsidRPr="00065F40">
        <w:rPr>
          <w:rFonts w:asciiTheme="majorBidi" w:hAnsiTheme="majorBidi" w:cstheme="majorBidi"/>
          <w:color w:val="000000" w:themeColor="text1"/>
          <w:shd w:val="clear" w:color="auto" w:fill="FFFFFF"/>
        </w:rPr>
        <w:t> </w:t>
      </w:r>
      <w:hyperlink r:id="rId37" w:history="1">
        <w:r w:rsidRPr="000806C7">
          <w:rPr>
            <w:rStyle w:val="Hyperlink"/>
            <w:rFonts w:asciiTheme="majorBidi" w:hAnsiTheme="majorBidi" w:cstheme="majorBidi"/>
            <w:b/>
            <w:bCs/>
            <w:color w:val="000000" w:themeColor="text1"/>
            <w:u w:val="none"/>
          </w:rPr>
          <w:t>Sudharshan Reddy Dachani</w:t>
        </w:r>
      </w:hyperlink>
      <w:r w:rsidRPr="00065F40">
        <w:rPr>
          <w:rFonts w:asciiTheme="majorBidi" w:hAnsiTheme="majorBidi" w:cstheme="majorBidi"/>
          <w:color w:val="000000" w:themeColor="text1"/>
        </w:rPr>
        <w:t xml:space="preserve">, </w:t>
      </w:r>
      <w:hyperlink r:id="rId38" w:history="1">
        <w:r w:rsidRPr="00065F40">
          <w:rPr>
            <w:rStyle w:val="Hyperlink"/>
            <w:rFonts w:asciiTheme="majorBidi" w:hAnsiTheme="majorBidi" w:cstheme="majorBidi"/>
            <w:color w:val="000000" w:themeColor="text1"/>
            <w:u w:val="none"/>
          </w:rPr>
          <w:t>Semmal Syed Meerasa</w:t>
        </w:r>
      </w:hyperlink>
      <w:r w:rsidRPr="00065F40">
        <w:rPr>
          <w:rFonts w:asciiTheme="majorBidi" w:hAnsiTheme="majorBidi" w:cstheme="majorBidi"/>
          <w:color w:val="000000" w:themeColor="text1"/>
        </w:rPr>
        <w:t xml:space="preserve"> and </w:t>
      </w:r>
      <w:hyperlink r:id="rId39" w:history="1">
        <w:r w:rsidRPr="00065F40">
          <w:rPr>
            <w:rStyle w:val="Hyperlink"/>
            <w:rFonts w:asciiTheme="majorBidi" w:hAnsiTheme="majorBidi" w:cstheme="majorBidi"/>
            <w:color w:val="000000" w:themeColor="text1"/>
            <w:u w:val="none"/>
          </w:rPr>
          <w:t>Osama Mohammed Alruways</w:t>
        </w:r>
      </w:hyperlink>
      <w:r>
        <w:rPr>
          <w:rFonts w:asciiTheme="majorBidi" w:hAnsiTheme="majorBidi" w:cstheme="majorBidi"/>
          <w:color w:val="000000" w:themeColor="text1"/>
        </w:rPr>
        <w:t xml:space="preserve">. </w:t>
      </w:r>
      <w:r w:rsidRPr="00065F40">
        <w:rPr>
          <w:rFonts w:asciiTheme="majorBidi" w:hAnsiTheme="majorBidi" w:cstheme="majorBidi"/>
          <w:color w:val="000000" w:themeColor="text1"/>
        </w:rPr>
        <w:t>Hand Hygiene Awareness and Knowledge Among Healthcare Personnel in The Dawadmi Region of Saudi Arabia: A Cross- Sectional Survey Study.</w:t>
      </w:r>
      <w:r>
        <w:rPr>
          <w:rFonts w:asciiTheme="majorBidi" w:hAnsiTheme="majorBidi" w:cstheme="majorBidi"/>
          <w:color w:val="000000" w:themeColor="text1"/>
        </w:rPr>
        <w:t xml:space="preserve"> </w:t>
      </w:r>
      <w:r w:rsidRPr="000806C7">
        <w:rPr>
          <w:rStyle w:val="journal"/>
          <w:rFonts w:asciiTheme="majorBidi" w:hAnsiTheme="majorBidi" w:cstheme="majorBidi"/>
          <w:i/>
          <w:iCs/>
          <w:color w:val="002060"/>
          <w:u w:val="single"/>
          <w:shd w:val="clear" w:color="auto" w:fill="FFFFFF"/>
        </w:rPr>
        <w:t>Pharmacognosy Journal</w:t>
      </w:r>
      <w:r w:rsidRPr="00065F40">
        <w:rPr>
          <w:rStyle w:val="journal"/>
          <w:rFonts w:asciiTheme="majorBidi" w:hAnsiTheme="majorBidi" w:cstheme="majorBidi"/>
          <w:i/>
          <w:iCs/>
          <w:color w:val="000000" w:themeColor="text1"/>
          <w:shd w:val="clear" w:color="auto" w:fill="FFFFFF"/>
        </w:rPr>
        <w:t>,</w:t>
      </w:r>
      <w:r>
        <w:rPr>
          <w:rStyle w:val="journal"/>
          <w:rFonts w:asciiTheme="majorBidi" w:hAnsiTheme="majorBidi" w:cstheme="majorBidi"/>
          <w:i/>
          <w:iCs/>
          <w:color w:val="000000" w:themeColor="text1"/>
          <w:shd w:val="clear" w:color="auto" w:fill="FFFFFF"/>
        </w:rPr>
        <w:t xml:space="preserve"> </w:t>
      </w:r>
      <w:r w:rsidRPr="00065F40">
        <w:rPr>
          <w:rStyle w:val="publication-year"/>
          <w:rFonts w:asciiTheme="majorBidi" w:hAnsiTheme="majorBidi" w:cstheme="majorBidi"/>
          <w:color w:val="000000" w:themeColor="text1"/>
          <w:shd w:val="clear" w:color="auto" w:fill="FFFFFF"/>
        </w:rPr>
        <w:t>2023,</w:t>
      </w:r>
      <w:r w:rsidRPr="00065F40">
        <w:rPr>
          <w:rStyle w:val="volume"/>
          <w:rFonts w:asciiTheme="majorBidi" w:hAnsiTheme="majorBidi" w:cstheme="majorBidi"/>
          <w:color w:val="000000" w:themeColor="text1"/>
          <w:shd w:val="clear" w:color="auto" w:fill="FFFFFF"/>
        </w:rPr>
        <w:t>15</w:t>
      </w:r>
      <w:r>
        <w:rPr>
          <w:rStyle w:val="volume"/>
          <w:rFonts w:asciiTheme="majorBidi" w:hAnsiTheme="majorBidi" w:cstheme="majorBidi"/>
          <w:color w:val="000000" w:themeColor="text1"/>
          <w:shd w:val="clear" w:color="auto" w:fill="FFFFFF"/>
        </w:rPr>
        <w:t>(</w:t>
      </w:r>
      <w:r w:rsidRPr="00065F40">
        <w:rPr>
          <w:rStyle w:val="volume-issue"/>
          <w:rFonts w:asciiTheme="majorBidi" w:hAnsiTheme="majorBidi" w:cstheme="majorBidi"/>
          <w:color w:val="000000" w:themeColor="text1"/>
          <w:shd w:val="clear" w:color="auto" w:fill="FFFFFF"/>
        </w:rPr>
        <w:t>3</w:t>
      </w:r>
      <w:r>
        <w:rPr>
          <w:rStyle w:val="volume-issue"/>
          <w:rFonts w:asciiTheme="majorBidi" w:hAnsiTheme="majorBidi" w:cstheme="majorBidi"/>
          <w:color w:val="000000" w:themeColor="text1"/>
          <w:shd w:val="clear" w:color="auto" w:fill="FFFFFF"/>
        </w:rPr>
        <w:t>)</w:t>
      </w:r>
      <w:r w:rsidRPr="00065F40">
        <w:rPr>
          <w:rStyle w:val="volume-issue"/>
          <w:rFonts w:asciiTheme="majorBidi" w:hAnsiTheme="majorBidi" w:cstheme="majorBidi"/>
          <w:color w:val="000000" w:themeColor="text1"/>
          <w:shd w:val="clear" w:color="auto" w:fill="FFFFFF"/>
        </w:rPr>
        <w:t>,</w:t>
      </w:r>
      <w:r w:rsidRPr="00065F40">
        <w:rPr>
          <w:rStyle w:val="issue-pages"/>
          <w:rFonts w:asciiTheme="majorBidi" w:hAnsiTheme="majorBidi" w:cstheme="majorBidi"/>
          <w:color w:val="000000" w:themeColor="text1"/>
          <w:shd w:val="clear" w:color="auto" w:fill="FFFFFF"/>
        </w:rPr>
        <w:t>368-371.</w:t>
      </w:r>
      <w:r w:rsidRPr="00065F40">
        <w:rPr>
          <w:rStyle w:val="Heading4Char"/>
          <w:rFonts w:asciiTheme="majorBidi" w:eastAsiaTheme="minorHAnsi" w:hAnsiTheme="majorBidi" w:cstheme="majorBidi"/>
          <w:b w:val="0"/>
          <w:bCs w:val="0"/>
          <w:color w:val="000000" w:themeColor="text1"/>
          <w:shd w:val="clear" w:color="auto" w:fill="FFFFFF"/>
        </w:rPr>
        <w:t xml:space="preserve"> </w:t>
      </w:r>
      <w:r w:rsidRPr="00B05D87">
        <w:rPr>
          <w:rStyle w:val="loc-label"/>
          <w:rFonts w:asciiTheme="majorBidi" w:hAnsiTheme="majorBidi" w:cstheme="majorBidi"/>
          <w:color w:val="002060"/>
          <w:shd w:val="clear" w:color="auto" w:fill="FFFFFF"/>
        </w:rPr>
        <w:t>DOI</w:t>
      </w:r>
      <w:r w:rsidRPr="00B05D87">
        <w:rPr>
          <w:rStyle w:val="loc-label"/>
          <w:rFonts w:asciiTheme="majorBidi" w:hAnsiTheme="majorBidi" w:cstheme="majorBidi"/>
          <w:b/>
          <w:bCs/>
          <w:color w:val="002060"/>
          <w:shd w:val="clear" w:color="auto" w:fill="FFFFFF"/>
        </w:rPr>
        <w:t>:</w:t>
      </w:r>
      <w:r w:rsidR="00207114" w:rsidRPr="00207114">
        <w:rPr>
          <w:rFonts w:asciiTheme="minorHAnsi" w:eastAsiaTheme="minorHAnsi" w:hAnsiTheme="minorHAnsi" w:cstheme="minorBidi"/>
          <w:sz w:val="22"/>
          <w:szCs w:val="22"/>
        </w:rPr>
        <w:t xml:space="preserve"> </w:t>
      </w:r>
      <w:hyperlink r:id="rId40" w:history="1">
        <w:r w:rsidR="00207114" w:rsidRPr="00207114">
          <w:rPr>
            <w:rStyle w:val="Hyperlink"/>
          </w:rPr>
          <w:t>10.5530/pj.2023.15.86</w:t>
        </w:r>
      </w:hyperlink>
    </w:p>
    <w:p w14:paraId="393CB8EA" w14:textId="77777777" w:rsidR="00A278B0" w:rsidRPr="00F94D7D" w:rsidRDefault="00A278B0" w:rsidP="00A278B0">
      <w:pPr>
        <w:pStyle w:val="ListParagraph"/>
        <w:numPr>
          <w:ilvl w:val="0"/>
          <w:numId w:val="7"/>
        </w:numPr>
        <w:autoSpaceDE w:val="0"/>
        <w:autoSpaceDN w:val="0"/>
        <w:adjustRightInd w:val="0"/>
        <w:contextualSpacing/>
        <w:jc w:val="both"/>
        <w:rPr>
          <w:rStyle w:val="loc-value"/>
          <w:rFonts w:asciiTheme="majorBidi" w:hAnsiTheme="majorBidi" w:cstheme="majorBidi"/>
        </w:rPr>
      </w:pPr>
      <w:r w:rsidRPr="007770E3">
        <w:rPr>
          <w:rFonts w:asciiTheme="majorBidi" w:hAnsiTheme="majorBidi" w:cstheme="majorBidi"/>
        </w:rPr>
        <w:t xml:space="preserve">Vasanth S, Angara Ananya Shree, Jalak Bhat, Bala Gurivi Reddy Vemireddy, Vinod Kumar Reddy Bondu, Navanita Sivarama kumar, Shanker Kalakotla, </w:t>
      </w:r>
      <w:r w:rsidRPr="00B05D87">
        <w:rPr>
          <w:rFonts w:asciiTheme="majorBidi" w:hAnsiTheme="majorBidi" w:cstheme="majorBidi"/>
          <w:b/>
          <w:bCs/>
        </w:rPr>
        <w:t>Sudharshan Reddy Dachani</w:t>
      </w:r>
      <w:r w:rsidRPr="007770E3">
        <w:rPr>
          <w:rFonts w:asciiTheme="majorBidi" w:hAnsiTheme="majorBidi" w:cstheme="majorBidi"/>
        </w:rPr>
        <w:t xml:space="preserve">. Role Of Herbal Nanotechnoloigy In Triple Negative Breast Cancer. </w:t>
      </w:r>
      <w:r w:rsidRPr="00B05D87">
        <w:rPr>
          <w:rFonts w:asciiTheme="majorBidi" w:hAnsiTheme="majorBidi" w:cstheme="majorBidi"/>
          <w:i/>
          <w:iCs/>
          <w:color w:val="002060"/>
          <w:u w:val="single"/>
        </w:rPr>
        <w:t>Journal of Pharmaceutical Negative Results</w:t>
      </w:r>
      <w:r w:rsidRPr="009D4F4B">
        <w:rPr>
          <w:rFonts w:asciiTheme="majorBidi" w:hAnsiTheme="majorBidi" w:cstheme="majorBidi"/>
        </w:rPr>
        <w:t>,</w:t>
      </w:r>
      <w:r w:rsidRPr="007770E3">
        <w:rPr>
          <w:rFonts w:asciiTheme="majorBidi" w:hAnsiTheme="majorBidi" w:cstheme="majorBidi"/>
        </w:rPr>
        <w:t xml:space="preserve"> 2913–2920.</w:t>
      </w:r>
      <w:r w:rsidRPr="00F40BB4">
        <w:rPr>
          <w:rFonts w:asciiTheme="majorBidi" w:hAnsiTheme="majorBidi" w:cstheme="majorBidi"/>
          <w:color w:val="002060"/>
        </w:rPr>
        <w:t xml:space="preserve"> </w:t>
      </w:r>
      <w:hyperlink r:id="rId41" w:history="1">
        <w:r w:rsidRPr="00F40BB4">
          <w:rPr>
            <w:rStyle w:val="Hyperlink"/>
            <w:rFonts w:asciiTheme="majorBidi" w:hAnsiTheme="majorBidi" w:cstheme="majorBidi"/>
            <w:color w:val="002060"/>
          </w:rPr>
          <w:t>https://doi.org/10.47750/pnr</w:t>
        </w:r>
      </w:hyperlink>
      <w:r w:rsidRPr="007770E3">
        <w:rPr>
          <w:rFonts w:asciiTheme="majorBidi" w:hAnsiTheme="majorBidi" w:cstheme="majorBidi"/>
        </w:rPr>
        <w:t>.</w:t>
      </w:r>
      <w:r>
        <w:rPr>
          <w:rFonts w:asciiTheme="majorBidi" w:hAnsiTheme="majorBidi" w:cstheme="majorBidi"/>
        </w:rPr>
        <w:t xml:space="preserve"> </w:t>
      </w:r>
      <w:r w:rsidRPr="007770E3">
        <w:rPr>
          <w:rFonts w:asciiTheme="majorBidi" w:hAnsiTheme="majorBidi" w:cstheme="majorBidi"/>
        </w:rPr>
        <w:t>2023.14.S02.343</w:t>
      </w:r>
    </w:p>
    <w:p w14:paraId="68AF44F7" w14:textId="6BAAC8C3" w:rsidR="00A278B0" w:rsidRPr="00A278B0" w:rsidRDefault="00A278B0" w:rsidP="00A278B0">
      <w:pPr>
        <w:pStyle w:val="ListParagraph"/>
        <w:numPr>
          <w:ilvl w:val="0"/>
          <w:numId w:val="7"/>
        </w:numPr>
        <w:autoSpaceDE w:val="0"/>
        <w:autoSpaceDN w:val="0"/>
        <w:adjustRightInd w:val="0"/>
        <w:contextualSpacing/>
        <w:jc w:val="both"/>
        <w:rPr>
          <w:rFonts w:asciiTheme="majorBidi" w:hAnsiTheme="majorBidi" w:cstheme="majorBidi"/>
          <w:color w:val="44546A" w:themeColor="text2"/>
          <w:sz w:val="22"/>
          <w:szCs w:val="22"/>
        </w:rPr>
      </w:pPr>
      <w:r w:rsidRPr="0053450B">
        <w:rPr>
          <w:b/>
          <w:bCs/>
        </w:rPr>
        <w:t>Sudharshan Reddy Dachani</w:t>
      </w:r>
      <w:r>
        <w:t>, Satya Sai Devulapally, Shiva Krishna Devulapally, Srinivasa Chary Devulapally, Prasanna Mohana Bhaskaran,Yasodha Krishna Janapati ,Tamatam Sunilkumar Reddy, Shanker Kalakotla,</w:t>
      </w:r>
      <w:r w:rsidR="00AD22EA">
        <w:t xml:space="preserve"> </w:t>
      </w:r>
      <w:r>
        <w:t xml:space="preserve">Impact of Poly-Herbal Formulation (PHF) on the Outcome of Diabetic Foot Ulcer (DFU) with Osteomyelitis: A Case study. </w:t>
      </w:r>
      <w:r w:rsidRPr="0053450B">
        <w:rPr>
          <w:i/>
          <w:iCs/>
          <w:color w:val="002060"/>
          <w:u w:val="single"/>
        </w:rPr>
        <w:t>Neuro Quantology</w:t>
      </w:r>
      <w:r w:rsidRPr="00065F40">
        <w:rPr>
          <w:color w:val="002060"/>
        </w:rPr>
        <w:t xml:space="preserve"> </w:t>
      </w:r>
      <w:r>
        <w:t>| October 2022 | Volume 20 | Issue 14 | Page 80-85 | Doi: 10.4704/nq.2022.20.14. NQ88011</w:t>
      </w:r>
    </w:p>
    <w:p w14:paraId="0C96D6B9" w14:textId="77777777" w:rsidR="00606BE9" w:rsidRPr="00606BE9" w:rsidRDefault="00FA7B4C" w:rsidP="005C61EC">
      <w:pPr>
        <w:pStyle w:val="ListParagraph"/>
        <w:numPr>
          <w:ilvl w:val="0"/>
          <w:numId w:val="7"/>
        </w:numPr>
        <w:autoSpaceDE w:val="0"/>
        <w:autoSpaceDN w:val="0"/>
        <w:adjustRightInd w:val="0"/>
        <w:contextualSpacing/>
        <w:jc w:val="both"/>
        <w:rPr>
          <w:rStyle w:val="Hyperlink"/>
          <w:color w:val="auto"/>
          <w:u w:val="none"/>
        </w:rPr>
      </w:pPr>
      <w:r w:rsidRPr="00E1757F">
        <w:rPr>
          <w:rFonts w:asciiTheme="majorBidi" w:hAnsiTheme="majorBidi" w:cstheme="majorBidi"/>
          <w:b/>
          <w:bCs/>
        </w:rPr>
        <w:t>Sudharshan Reddy Dachani</w:t>
      </w:r>
      <w:r w:rsidRPr="00606BE9">
        <w:rPr>
          <w:rFonts w:asciiTheme="majorBidi" w:hAnsiTheme="majorBidi" w:cstheme="majorBidi"/>
          <w:bCs/>
        </w:rPr>
        <w:t xml:space="preserve">. </w:t>
      </w:r>
      <w:r w:rsidRPr="00606BE9">
        <w:rPr>
          <w:rFonts w:asciiTheme="majorBidi" w:hAnsiTheme="majorBidi" w:cstheme="majorBidi"/>
          <w:shd w:val="clear" w:color="auto" w:fill="FFFFFF"/>
        </w:rPr>
        <w:t xml:space="preserve">Wound Healing Efficacy of Re Cell Heal in a Diabetic Foot Infection Patient Diagnosed with Gas Gangrene – A Case Report. </w:t>
      </w:r>
      <w:r w:rsidRPr="00E1757F">
        <w:rPr>
          <w:rFonts w:asciiTheme="majorBidi" w:hAnsiTheme="majorBidi" w:cstheme="majorBidi"/>
          <w:bCs/>
          <w:i/>
          <w:iCs/>
          <w:color w:val="002060"/>
          <w:u w:val="single"/>
          <w:shd w:val="clear" w:color="auto" w:fill="FFFFFF"/>
        </w:rPr>
        <w:t>Int J Diabetes Metab Disord</w:t>
      </w:r>
      <w:r w:rsidRPr="00F96502">
        <w:rPr>
          <w:rFonts w:asciiTheme="majorBidi" w:hAnsiTheme="majorBidi" w:cstheme="majorBidi"/>
          <w:b/>
          <w:color w:val="002060"/>
          <w:shd w:val="clear" w:color="auto" w:fill="FFFFFF"/>
        </w:rPr>
        <w:t xml:space="preserve">, </w:t>
      </w:r>
      <w:r w:rsidRPr="00E1757F">
        <w:rPr>
          <w:rFonts w:asciiTheme="majorBidi" w:hAnsiTheme="majorBidi" w:cstheme="majorBidi"/>
          <w:bCs/>
          <w:shd w:val="clear" w:color="auto" w:fill="FFFFFF"/>
        </w:rPr>
        <w:t>2020.</w:t>
      </w:r>
      <w:r w:rsidRPr="00F96502">
        <w:rPr>
          <w:rFonts w:asciiTheme="majorBidi" w:hAnsiTheme="majorBidi" w:cstheme="majorBidi"/>
          <w:shd w:val="clear" w:color="auto" w:fill="FFFFFF"/>
        </w:rPr>
        <w:t xml:space="preserve"> </w:t>
      </w:r>
      <w:r w:rsidRPr="00606BE9">
        <w:rPr>
          <w:rFonts w:asciiTheme="majorBidi" w:hAnsiTheme="majorBidi" w:cstheme="majorBidi"/>
          <w:bCs/>
        </w:rPr>
        <w:t>Vol.5, Issue 2, 02-March-2020: Pp 28-32.</w:t>
      </w:r>
      <w:r w:rsidR="001A487E" w:rsidRPr="00606BE9">
        <w:rPr>
          <w:bCs/>
        </w:rPr>
        <w:t>DOI:</w:t>
      </w:r>
      <w:r w:rsidR="001A487E" w:rsidRPr="00F958E3">
        <w:t xml:space="preserve"> </w:t>
      </w:r>
      <w:hyperlink r:id="rId42" w:tgtFrame="_blank" w:history="1">
        <w:r w:rsidR="001A487E" w:rsidRPr="00FD5B7A">
          <w:rPr>
            <w:rStyle w:val="Hyperlink"/>
            <w:color w:val="000000" w:themeColor="text1"/>
            <w:u w:val="none"/>
            <w:shd w:val="clear" w:color="auto" w:fill="FFFFFF"/>
          </w:rPr>
          <w:t>https://doi.org/10.33140/ijdmd.05.02.01</w:t>
        </w:r>
      </w:hyperlink>
    </w:p>
    <w:p w14:paraId="6F8D0579" w14:textId="1E861729" w:rsidR="00936F4A" w:rsidRPr="00606BE9" w:rsidRDefault="00FA7B4C" w:rsidP="00A35076">
      <w:pPr>
        <w:pStyle w:val="ListParagraph"/>
        <w:numPr>
          <w:ilvl w:val="0"/>
          <w:numId w:val="7"/>
        </w:numPr>
        <w:autoSpaceDE w:val="0"/>
        <w:autoSpaceDN w:val="0"/>
        <w:adjustRightInd w:val="0"/>
        <w:contextualSpacing/>
        <w:jc w:val="both"/>
      </w:pPr>
      <w:r w:rsidRPr="0056142F">
        <w:rPr>
          <w:rFonts w:asciiTheme="majorBidi" w:hAnsiTheme="majorBidi" w:cstheme="majorBidi"/>
          <w:b/>
        </w:rPr>
        <w:t>Sudharshan Reddy Dachani</w:t>
      </w:r>
      <w:r w:rsidRPr="00606BE9">
        <w:rPr>
          <w:rFonts w:asciiTheme="majorBidi" w:hAnsiTheme="majorBidi" w:cstheme="majorBidi"/>
          <w:bCs/>
        </w:rPr>
        <w:t>, Kenneth Nelson.</w:t>
      </w:r>
      <w:r w:rsidRPr="00606BE9">
        <w:rPr>
          <w:rFonts w:asciiTheme="majorBidi" w:hAnsiTheme="majorBidi" w:cstheme="majorBidi"/>
        </w:rPr>
        <w:t xml:space="preserve"> </w:t>
      </w:r>
      <w:r w:rsidRPr="00606BE9">
        <w:rPr>
          <w:rFonts w:asciiTheme="majorBidi" w:hAnsiTheme="majorBidi" w:cstheme="majorBidi"/>
          <w:bCs/>
        </w:rPr>
        <w:t xml:space="preserve">Lipid Lowering Activity of a Polyherbal Formulation on Triton Wr-1339 (Tyloxapol) Induced Hyperlipidemia in </w:t>
      </w:r>
      <w:r w:rsidRPr="00606BE9">
        <w:rPr>
          <w:rFonts w:asciiTheme="majorBidi" w:hAnsiTheme="majorBidi" w:cstheme="majorBidi"/>
          <w:bCs/>
          <w:i/>
        </w:rPr>
        <w:t>Wistar</w:t>
      </w:r>
      <w:r w:rsidRPr="00606BE9">
        <w:rPr>
          <w:rFonts w:asciiTheme="majorBidi" w:hAnsiTheme="majorBidi" w:cstheme="majorBidi"/>
          <w:bCs/>
        </w:rPr>
        <w:t xml:space="preserve"> Rats. </w:t>
      </w:r>
      <w:r w:rsidRPr="00606BE9">
        <w:rPr>
          <w:rFonts w:asciiTheme="majorBidi" w:hAnsiTheme="majorBidi" w:cstheme="majorBidi"/>
        </w:rPr>
        <w:t>Nephrotoxicity Induced Rats</w:t>
      </w:r>
      <w:r w:rsidRPr="006B24CF">
        <w:rPr>
          <w:rFonts w:asciiTheme="majorBidi" w:hAnsiTheme="majorBidi" w:cstheme="majorBidi"/>
          <w:i/>
          <w:iCs/>
          <w:color w:val="002060"/>
        </w:rPr>
        <w:t>.</w:t>
      </w:r>
      <w:r w:rsidRPr="006B24CF">
        <w:rPr>
          <w:rFonts w:asciiTheme="majorBidi" w:hAnsiTheme="majorBidi" w:cstheme="majorBidi"/>
          <w:b/>
          <w:bCs/>
          <w:i/>
          <w:iCs/>
          <w:color w:val="002060"/>
        </w:rPr>
        <w:t xml:space="preserve"> </w:t>
      </w:r>
      <w:r w:rsidRPr="008C63B6">
        <w:rPr>
          <w:rFonts w:asciiTheme="majorBidi" w:hAnsiTheme="majorBidi" w:cstheme="majorBidi"/>
          <w:i/>
          <w:iCs/>
          <w:color w:val="002060"/>
        </w:rPr>
        <w:t>Indo American Journal of Pharm Research</w:t>
      </w:r>
      <w:r w:rsidRPr="008C63B6">
        <w:rPr>
          <w:rFonts w:asciiTheme="majorBidi" w:hAnsiTheme="majorBidi" w:cstheme="majorBidi"/>
        </w:rPr>
        <w:t>.</w:t>
      </w:r>
      <w:r w:rsidRPr="00606BE9">
        <w:rPr>
          <w:rFonts w:asciiTheme="majorBidi" w:hAnsiTheme="majorBidi" w:cstheme="majorBidi"/>
          <w:b/>
          <w:bCs/>
        </w:rPr>
        <w:t xml:space="preserve"> </w:t>
      </w:r>
      <w:r w:rsidRPr="00606BE9">
        <w:rPr>
          <w:rFonts w:asciiTheme="majorBidi" w:hAnsiTheme="majorBidi" w:cstheme="majorBidi"/>
          <w:bCs/>
        </w:rPr>
        <w:t>2018;8 (4): 1053-1059.</w:t>
      </w:r>
    </w:p>
    <w:p w14:paraId="5BCCF16E" w14:textId="402A85F3" w:rsidR="00936929" w:rsidRPr="00936929" w:rsidRDefault="00FA7B4C" w:rsidP="005C61EC">
      <w:pPr>
        <w:pStyle w:val="ListParagraph"/>
        <w:numPr>
          <w:ilvl w:val="0"/>
          <w:numId w:val="7"/>
        </w:numPr>
        <w:autoSpaceDE w:val="0"/>
        <w:autoSpaceDN w:val="0"/>
        <w:adjustRightInd w:val="0"/>
        <w:contextualSpacing/>
        <w:jc w:val="both"/>
      </w:pPr>
      <w:r w:rsidRPr="00606BE9">
        <w:rPr>
          <w:rFonts w:asciiTheme="majorBidi" w:hAnsiTheme="majorBidi" w:cstheme="majorBidi"/>
        </w:rPr>
        <w:t xml:space="preserve">Srinivasa Rao Avanapu, </w:t>
      </w:r>
      <w:r w:rsidRPr="008C63B6">
        <w:rPr>
          <w:rFonts w:asciiTheme="majorBidi" w:hAnsiTheme="majorBidi" w:cstheme="majorBidi"/>
          <w:b/>
          <w:bCs/>
        </w:rPr>
        <w:t>Sudharshan Reddy Dachani</w:t>
      </w:r>
      <w:r w:rsidRPr="00606BE9">
        <w:rPr>
          <w:rFonts w:asciiTheme="majorBidi" w:hAnsiTheme="majorBidi" w:cstheme="majorBidi"/>
        </w:rPr>
        <w:t>.</w:t>
      </w:r>
      <w:r w:rsidRPr="00606BE9">
        <w:rPr>
          <w:rFonts w:asciiTheme="majorBidi" w:hAnsiTheme="majorBidi" w:cstheme="majorBidi"/>
          <w:bCs/>
        </w:rPr>
        <w:t xml:space="preserve"> Antihyperglycemic activity of </w:t>
      </w:r>
      <w:r w:rsidRPr="00606BE9">
        <w:rPr>
          <w:rFonts w:asciiTheme="majorBidi" w:hAnsiTheme="majorBidi" w:cstheme="majorBidi"/>
          <w:bCs/>
          <w:i/>
        </w:rPr>
        <w:t>Holostemma annularis</w:t>
      </w:r>
      <w:r w:rsidRPr="00606BE9">
        <w:rPr>
          <w:rFonts w:asciiTheme="majorBidi" w:hAnsiTheme="majorBidi" w:cstheme="majorBidi"/>
          <w:bCs/>
        </w:rPr>
        <w:t xml:space="preserve"> K. Schum Root extracts in Streptozotocin-Induced diabetic </w:t>
      </w:r>
      <w:r w:rsidRPr="00606BE9">
        <w:rPr>
          <w:rFonts w:asciiTheme="majorBidi" w:hAnsiTheme="majorBidi" w:cstheme="majorBidi"/>
          <w:bCs/>
          <w:i/>
        </w:rPr>
        <w:t>Wistar</w:t>
      </w:r>
      <w:r w:rsidRPr="00606BE9">
        <w:rPr>
          <w:rFonts w:asciiTheme="majorBidi" w:hAnsiTheme="majorBidi" w:cstheme="majorBidi"/>
          <w:bCs/>
        </w:rPr>
        <w:t xml:space="preserve"> rats. </w:t>
      </w:r>
      <w:r w:rsidRPr="008C63B6">
        <w:rPr>
          <w:rFonts w:asciiTheme="majorBidi" w:hAnsiTheme="majorBidi" w:cstheme="majorBidi"/>
          <w:i/>
          <w:iCs/>
          <w:color w:val="002060"/>
          <w:u w:val="single"/>
        </w:rPr>
        <w:t>Indo American Journal of Pharmaceutical Research</w:t>
      </w:r>
      <w:r w:rsidRPr="006B24CF">
        <w:rPr>
          <w:rFonts w:asciiTheme="majorBidi" w:hAnsiTheme="majorBidi" w:cstheme="majorBidi"/>
          <w:b/>
          <w:bCs/>
          <w:i/>
          <w:iCs/>
          <w:color w:val="002060"/>
        </w:rPr>
        <w:t>.</w:t>
      </w:r>
      <w:r w:rsidRPr="00606BE9">
        <w:rPr>
          <w:rFonts w:asciiTheme="majorBidi" w:hAnsiTheme="majorBidi" w:cstheme="majorBidi"/>
          <w:bCs/>
        </w:rPr>
        <w:t xml:space="preserve"> 8 (4) 2018: Pp 1046-1052. ISSN No. 2231-6876.  </w:t>
      </w:r>
    </w:p>
    <w:p w14:paraId="4773EE18" w14:textId="416EE6B0" w:rsidR="00936929" w:rsidRPr="00936929" w:rsidRDefault="00FA7B4C" w:rsidP="005C61EC">
      <w:pPr>
        <w:pStyle w:val="ListParagraph"/>
        <w:numPr>
          <w:ilvl w:val="0"/>
          <w:numId w:val="7"/>
        </w:numPr>
        <w:autoSpaceDE w:val="0"/>
        <w:autoSpaceDN w:val="0"/>
        <w:adjustRightInd w:val="0"/>
        <w:contextualSpacing/>
        <w:jc w:val="both"/>
      </w:pPr>
      <w:r w:rsidRPr="003577AE">
        <w:rPr>
          <w:rFonts w:asciiTheme="majorBidi" w:hAnsiTheme="majorBidi" w:cstheme="majorBidi"/>
          <w:b/>
          <w:bCs/>
        </w:rPr>
        <w:t>Sudharshan Reddy D</w:t>
      </w:r>
      <w:r w:rsidRPr="00936929">
        <w:rPr>
          <w:rFonts w:asciiTheme="majorBidi" w:hAnsiTheme="majorBidi" w:cstheme="majorBidi"/>
          <w:u w:val="single"/>
        </w:rPr>
        <w:t>.</w:t>
      </w:r>
      <w:r w:rsidRPr="00936929">
        <w:rPr>
          <w:rFonts w:asciiTheme="majorBidi" w:hAnsiTheme="majorBidi" w:cstheme="majorBidi"/>
          <w:bCs/>
        </w:rPr>
        <w:t xml:space="preserve"> </w:t>
      </w:r>
      <w:r w:rsidRPr="00936929">
        <w:rPr>
          <w:rFonts w:asciiTheme="majorBidi" w:hAnsiTheme="majorBidi" w:cstheme="majorBidi"/>
          <w:i/>
        </w:rPr>
        <w:t>In-vitro</w:t>
      </w:r>
      <w:r w:rsidRPr="00936929">
        <w:rPr>
          <w:rFonts w:asciiTheme="majorBidi" w:hAnsiTheme="majorBidi" w:cstheme="majorBidi"/>
        </w:rPr>
        <w:t xml:space="preserve"> antioxidant and glucose uptake effect of </w:t>
      </w:r>
      <w:r w:rsidRPr="00936929">
        <w:rPr>
          <w:rFonts w:asciiTheme="majorBidi" w:hAnsiTheme="majorBidi" w:cstheme="majorBidi"/>
          <w:i/>
        </w:rPr>
        <w:t>Trichodesma indicum</w:t>
      </w:r>
      <w:r w:rsidRPr="00936929">
        <w:rPr>
          <w:rFonts w:asciiTheme="majorBidi" w:hAnsiTheme="majorBidi" w:cstheme="majorBidi"/>
        </w:rPr>
        <w:t xml:space="preserve"> in L-6 cell line. </w:t>
      </w:r>
      <w:r w:rsidRPr="00522F01">
        <w:rPr>
          <w:rFonts w:asciiTheme="majorBidi" w:hAnsiTheme="majorBidi" w:cstheme="majorBidi"/>
          <w:color w:val="002060"/>
          <w:u w:val="single"/>
        </w:rPr>
        <w:t>Int J Pharm Bio Sci</w:t>
      </w:r>
      <w:r w:rsidRPr="00F96502">
        <w:rPr>
          <w:rFonts w:asciiTheme="majorBidi" w:hAnsiTheme="majorBidi" w:cstheme="majorBidi"/>
          <w:b/>
          <w:color w:val="002060"/>
        </w:rPr>
        <w:t>.</w:t>
      </w:r>
      <w:r w:rsidRPr="00936929">
        <w:rPr>
          <w:rFonts w:asciiTheme="majorBidi" w:hAnsiTheme="majorBidi" w:cstheme="majorBidi"/>
          <w:bCs/>
        </w:rPr>
        <w:t xml:space="preserve">2012 Oct; 3(4): Pp 810 – 819. </w:t>
      </w:r>
      <w:r w:rsidRPr="00064E4C">
        <w:rPr>
          <w:rFonts w:asciiTheme="majorBidi" w:hAnsiTheme="majorBidi" w:cstheme="majorBidi"/>
          <w:bCs/>
        </w:rPr>
        <w:t>ISSN</w:t>
      </w:r>
      <w:r w:rsidRPr="00936929">
        <w:rPr>
          <w:rFonts w:asciiTheme="majorBidi" w:hAnsiTheme="majorBidi" w:cstheme="majorBidi"/>
          <w:bCs/>
        </w:rPr>
        <w:t xml:space="preserve"> 09756299.</w:t>
      </w:r>
      <w:r w:rsidRPr="00936929">
        <w:rPr>
          <w:rFonts w:asciiTheme="majorBidi" w:hAnsiTheme="majorBidi" w:cstheme="majorBidi"/>
        </w:rPr>
        <w:t xml:space="preserve"> </w:t>
      </w:r>
    </w:p>
    <w:p w14:paraId="6807490C" w14:textId="1562C990" w:rsidR="00936929" w:rsidRPr="00064E4C" w:rsidRDefault="00FA7B4C" w:rsidP="00D3069E">
      <w:pPr>
        <w:pStyle w:val="ListParagraph"/>
        <w:numPr>
          <w:ilvl w:val="0"/>
          <w:numId w:val="7"/>
        </w:numPr>
        <w:autoSpaceDE w:val="0"/>
        <w:autoSpaceDN w:val="0"/>
        <w:adjustRightInd w:val="0"/>
        <w:contextualSpacing/>
        <w:jc w:val="both"/>
      </w:pPr>
      <w:r w:rsidRPr="000D2D53">
        <w:rPr>
          <w:rFonts w:asciiTheme="majorBidi" w:hAnsiTheme="majorBidi" w:cstheme="majorBidi"/>
          <w:b/>
          <w:bCs/>
        </w:rPr>
        <w:t>Sudharshan Reddy Dachani</w:t>
      </w:r>
      <w:r w:rsidRPr="00936929">
        <w:rPr>
          <w:rFonts w:asciiTheme="majorBidi" w:hAnsiTheme="majorBidi" w:cstheme="majorBidi"/>
          <w:u w:val="single"/>
        </w:rPr>
        <w:t>.</w:t>
      </w:r>
      <w:r w:rsidRPr="00936929">
        <w:rPr>
          <w:rFonts w:asciiTheme="majorBidi" w:hAnsiTheme="majorBidi" w:cstheme="majorBidi"/>
          <w:b/>
          <w:bCs/>
        </w:rPr>
        <w:t xml:space="preserve"> </w:t>
      </w:r>
      <w:r w:rsidRPr="00936929">
        <w:rPr>
          <w:rFonts w:asciiTheme="majorBidi" w:hAnsiTheme="majorBidi" w:cstheme="majorBidi"/>
        </w:rPr>
        <w:t xml:space="preserve">Free radical scavenging effect of </w:t>
      </w:r>
      <w:r w:rsidRPr="00936929">
        <w:rPr>
          <w:rFonts w:asciiTheme="majorBidi" w:hAnsiTheme="majorBidi" w:cstheme="majorBidi"/>
          <w:i/>
        </w:rPr>
        <w:t xml:space="preserve">Trichodesma amplexicaule </w:t>
      </w:r>
      <w:r w:rsidRPr="00936929">
        <w:rPr>
          <w:rFonts w:asciiTheme="majorBidi" w:hAnsiTheme="majorBidi" w:cstheme="majorBidi"/>
        </w:rPr>
        <w:t xml:space="preserve">against </w:t>
      </w:r>
      <w:r w:rsidRPr="00936929">
        <w:rPr>
          <w:rFonts w:asciiTheme="majorBidi" w:hAnsiTheme="majorBidi" w:cstheme="majorBidi"/>
          <w:bCs/>
        </w:rPr>
        <w:t xml:space="preserve">renal vascular complications in diabetic Rats. </w:t>
      </w:r>
      <w:r w:rsidRPr="000D2D53">
        <w:rPr>
          <w:rFonts w:asciiTheme="majorBidi" w:eastAsia="E-B7" w:hAnsiTheme="majorBidi" w:cstheme="majorBidi"/>
          <w:bCs/>
          <w:i/>
          <w:iCs/>
          <w:color w:val="002060"/>
          <w:u w:val="single"/>
        </w:rPr>
        <w:t>International Journal of Phytomedicine</w:t>
      </w:r>
      <w:r w:rsidRPr="00936929">
        <w:rPr>
          <w:rFonts w:asciiTheme="majorBidi" w:eastAsia="E-B7" w:hAnsiTheme="majorBidi" w:cstheme="majorBidi"/>
          <w:b/>
        </w:rPr>
        <w:t xml:space="preserve">. </w:t>
      </w:r>
      <w:r w:rsidRPr="00936929">
        <w:rPr>
          <w:rFonts w:asciiTheme="majorBidi" w:eastAsia="E-B7" w:hAnsiTheme="majorBidi" w:cstheme="majorBidi"/>
        </w:rPr>
        <w:t xml:space="preserve">Vol 4: (2012); Pp 461-468. </w:t>
      </w:r>
      <w:r w:rsidRPr="00064E4C">
        <w:rPr>
          <w:rFonts w:asciiTheme="majorBidi" w:eastAsia="E-B7" w:hAnsiTheme="majorBidi" w:cstheme="majorBidi"/>
        </w:rPr>
        <w:t>ISSN</w:t>
      </w:r>
      <w:r w:rsidRPr="00936929">
        <w:rPr>
          <w:rFonts w:asciiTheme="majorBidi" w:eastAsia="E-B7" w:hAnsiTheme="majorBidi" w:cstheme="majorBidi"/>
        </w:rPr>
        <w:t xml:space="preserve"> 09750185. </w:t>
      </w:r>
    </w:p>
    <w:p w14:paraId="39597D4D" w14:textId="017EEF44" w:rsidR="00936929" w:rsidRPr="00936929" w:rsidRDefault="00FA7B4C" w:rsidP="005C61EC">
      <w:pPr>
        <w:pStyle w:val="ListParagraph"/>
        <w:numPr>
          <w:ilvl w:val="0"/>
          <w:numId w:val="7"/>
        </w:numPr>
        <w:autoSpaceDE w:val="0"/>
        <w:autoSpaceDN w:val="0"/>
        <w:adjustRightInd w:val="0"/>
        <w:contextualSpacing/>
        <w:jc w:val="both"/>
        <w:rPr>
          <w:rStyle w:val="style4"/>
        </w:rPr>
      </w:pPr>
      <w:r w:rsidRPr="008C1791">
        <w:rPr>
          <w:rFonts w:asciiTheme="majorBidi" w:hAnsiTheme="majorBidi" w:cstheme="majorBidi"/>
          <w:b/>
        </w:rPr>
        <w:t>Sudharshan Reddy D</w:t>
      </w:r>
      <w:r w:rsidRPr="00936929">
        <w:rPr>
          <w:rFonts w:asciiTheme="majorBidi" w:hAnsiTheme="majorBidi" w:cstheme="majorBidi"/>
        </w:rPr>
        <w:t xml:space="preserve">. Preventive effect of </w:t>
      </w:r>
      <w:r w:rsidRPr="00936929">
        <w:rPr>
          <w:rFonts w:asciiTheme="majorBidi" w:hAnsiTheme="majorBidi" w:cstheme="majorBidi"/>
          <w:i/>
        </w:rPr>
        <w:t>Anogeissus latifolia</w:t>
      </w:r>
      <w:r w:rsidRPr="00936929">
        <w:rPr>
          <w:rFonts w:asciiTheme="majorBidi" w:hAnsiTheme="majorBidi" w:cstheme="majorBidi"/>
        </w:rPr>
        <w:t xml:space="preserve"> in high fructose diet induced </w:t>
      </w:r>
      <w:r w:rsidRPr="00936929">
        <w:rPr>
          <w:rFonts w:asciiTheme="majorBidi" w:hAnsiTheme="majorBidi" w:cstheme="majorBidi"/>
          <w:bCs/>
        </w:rPr>
        <w:t xml:space="preserve">insulin resistance and metabolic dyslipidemia. </w:t>
      </w:r>
      <w:r w:rsidRPr="008C1791">
        <w:rPr>
          <w:rFonts w:asciiTheme="majorBidi" w:eastAsia="TimesNewRoman" w:hAnsiTheme="majorBidi" w:cstheme="majorBidi"/>
          <w:bCs/>
          <w:i/>
          <w:iCs/>
          <w:color w:val="002060"/>
          <w:u w:val="single"/>
        </w:rPr>
        <w:t>Journal of Natural Sciences Research</w:t>
      </w:r>
      <w:r w:rsidRPr="00936929">
        <w:rPr>
          <w:rFonts w:asciiTheme="majorBidi" w:hAnsiTheme="majorBidi" w:cstheme="majorBidi"/>
          <w:b/>
          <w:bCs/>
        </w:rPr>
        <w:t>.</w:t>
      </w:r>
      <w:r w:rsidRPr="00936929">
        <w:rPr>
          <w:rFonts w:asciiTheme="majorBidi" w:eastAsia="TimesNewRoman" w:hAnsiTheme="majorBidi" w:cstheme="majorBidi"/>
        </w:rPr>
        <w:t xml:space="preserve"> ISSN 2225-0921 (Online) Vol.2, No.7, 2012: Pp 48-55.</w:t>
      </w:r>
      <w:r w:rsidRPr="00936929">
        <w:rPr>
          <w:rStyle w:val="style4"/>
          <w:rFonts w:asciiTheme="majorBidi" w:hAnsiTheme="majorBidi" w:cstheme="majorBidi"/>
          <w:b/>
        </w:rPr>
        <w:t xml:space="preserve"> </w:t>
      </w:r>
    </w:p>
    <w:p w14:paraId="29A0D53A" w14:textId="05615177" w:rsidR="00936929" w:rsidRPr="00936929" w:rsidRDefault="00FA7B4C" w:rsidP="005C61EC">
      <w:pPr>
        <w:pStyle w:val="ListParagraph"/>
        <w:numPr>
          <w:ilvl w:val="0"/>
          <w:numId w:val="7"/>
        </w:numPr>
        <w:autoSpaceDE w:val="0"/>
        <w:autoSpaceDN w:val="0"/>
        <w:adjustRightInd w:val="0"/>
        <w:contextualSpacing/>
        <w:jc w:val="both"/>
      </w:pPr>
      <w:r w:rsidRPr="008C1791">
        <w:rPr>
          <w:rFonts w:asciiTheme="majorBidi" w:hAnsiTheme="majorBidi" w:cstheme="majorBidi"/>
          <w:b/>
        </w:rPr>
        <w:t>Sudharshan Reddy D</w:t>
      </w:r>
      <w:r w:rsidRPr="00936929">
        <w:rPr>
          <w:rFonts w:asciiTheme="majorBidi" w:hAnsiTheme="majorBidi" w:cstheme="majorBidi"/>
          <w:bCs/>
          <w:u w:val="single"/>
        </w:rPr>
        <w:t>.</w:t>
      </w:r>
      <w:r w:rsidRPr="00936929">
        <w:rPr>
          <w:rFonts w:asciiTheme="majorBidi" w:hAnsiTheme="majorBidi" w:cstheme="majorBidi"/>
          <w:b/>
        </w:rPr>
        <w:t xml:space="preserve"> </w:t>
      </w:r>
      <w:r w:rsidRPr="00936929">
        <w:rPr>
          <w:rFonts w:asciiTheme="majorBidi" w:hAnsiTheme="majorBidi" w:cstheme="majorBidi"/>
        </w:rPr>
        <w:t xml:space="preserve">Anti-obesity effect of a polyherbal formulation in cafeteria and atherogenic diet induced obesity in rats. </w:t>
      </w:r>
      <w:r w:rsidRPr="008C1791">
        <w:rPr>
          <w:rFonts w:asciiTheme="majorBidi" w:hAnsiTheme="majorBidi" w:cstheme="majorBidi"/>
          <w:i/>
          <w:iCs/>
          <w:color w:val="002060"/>
          <w:u w:val="single"/>
        </w:rPr>
        <w:t>Indo American Journal of Pharmaceutical Research</w:t>
      </w:r>
      <w:r w:rsidRPr="00936929">
        <w:rPr>
          <w:rFonts w:asciiTheme="majorBidi" w:hAnsiTheme="majorBidi" w:cstheme="majorBidi"/>
          <w:b/>
          <w:bCs/>
        </w:rPr>
        <w:t xml:space="preserve">. </w:t>
      </w:r>
      <w:r w:rsidRPr="00936929">
        <w:rPr>
          <w:rFonts w:asciiTheme="majorBidi" w:hAnsiTheme="majorBidi" w:cstheme="majorBidi"/>
          <w:bCs/>
        </w:rPr>
        <w:t xml:space="preserve">Vol.3, Issue 8, 2013: Pp6084-6093. ISSN No. 2231-6876. </w:t>
      </w:r>
      <w:bookmarkStart w:id="1" w:name="_Hlk28713928"/>
    </w:p>
    <w:p w14:paraId="67A8B49A" w14:textId="77777777" w:rsidR="00936929" w:rsidRPr="00936929" w:rsidRDefault="00FA7B4C" w:rsidP="005C61EC">
      <w:pPr>
        <w:pStyle w:val="ListParagraph"/>
        <w:numPr>
          <w:ilvl w:val="0"/>
          <w:numId w:val="7"/>
        </w:numPr>
        <w:autoSpaceDE w:val="0"/>
        <w:autoSpaceDN w:val="0"/>
        <w:adjustRightInd w:val="0"/>
        <w:contextualSpacing/>
        <w:jc w:val="both"/>
      </w:pPr>
      <w:r w:rsidRPr="00012EF5">
        <w:rPr>
          <w:rFonts w:asciiTheme="majorBidi" w:hAnsiTheme="majorBidi" w:cstheme="majorBidi"/>
          <w:b/>
        </w:rPr>
        <w:t>D. Sudharshan Reddy</w:t>
      </w:r>
      <w:r w:rsidRPr="00936929">
        <w:rPr>
          <w:rFonts w:asciiTheme="majorBidi" w:hAnsiTheme="majorBidi" w:cstheme="majorBidi"/>
          <w:b/>
        </w:rPr>
        <w:t xml:space="preserve">. </w:t>
      </w:r>
      <w:r w:rsidRPr="00936929">
        <w:rPr>
          <w:rFonts w:asciiTheme="majorBidi" w:hAnsiTheme="majorBidi" w:cstheme="majorBidi"/>
        </w:rPr>
        <w:t xml:space="preserve">Evaluation of Total Phenolic Contents and AntiulcerogenicActivity of Root Bark of </w:t>
      </w:r>
      <w:r w:rsidRPr="00936929">
        <w:rPr>
          <w:rFonts w:asciiTheme="majorBidi" w:hAnsiTheme="majorBidi" w:cstheme="majorBidi"/>
          <w:i/>
        </w:rPr>
        <w:t>Azadirachta Indica</w:t>
      </w:r>
      <w:r w:rsidRPr="00936929">
        <w:rPr>
          <w:rFonts w:asciiTheme="majorBidi" w:hAnsiTheme="majorBidi" w:cstheme="majorBidi"/>
        </w:rPr>
        <w:t xml:space="preserve">. </w:t>
      </w:r>
      <w:r w:rsidRPr="00012EF5">
        <w:rPr>
          <w:rFonts w:asciiTheme="majorBidi" w:hAnsiTheme="majorBidi" w:cstheme="majorBidi"/>
          <w:bCs/>
          <w:i/>
          <w:iCs/>
          <w:color w:val="002060"/>
          <w:u w:val="single"/>
        </w:rPr>
        <w:t>Global Journal of Medical Research</w:t>
      </w:r>
      <w:r w:rsidRPr="00CB3464">
        <w:rPr>
          <w:rFonts w:asciiTheme="majorBidi" w:hAnsiTheme="majorBidi" w:cstheme="majorBidi"/>
          <w:b/>
          <w:i/>
          <w:iCs/>
          <w:color w:val="002060"/>
        </w:rPr>
        <w:t>.</w:t>
      </w:r>
      <w:r w:rsidRPr="00CB3464">
        <w:rPr>
          <w:rFonts w:asciiTheme="majorBidi" w:hAnsiTheme="majorBidi" w:cstheme="majorBidi"/>
          <w:b/>
          <w:color w:val="002060"/>
        </w:rPr>
        <w:t xml:space="preserve"> </w:t>
      </w:r>
      <w:r w:rsidRPr="00936929">
        <w:rPr>
          <w:rFonts w:asciiTheme="majorBidi" w:hAnsiTheme="majorBidi" w:cstheme="majorBidi"/>
        </w:rPr>
        <w:t>2012; 12 (6)1. ISSN: 0975-5888.</w:t>
      </w:r>
      <w:bookmarkEnd w:id="1"/>
    </w:p>
    <w:p w14:paraId="221F618E" w14:textId="77777777" w:rsidR="00936929" w:rsidRPr="00936929" w:rsidRDefault="00FA7B4C" w:rsidP="005C61EC">
      <w:pPr>
        <w:pStyle w:val="ListParagraph"/>
        <w:numPr>
          <w:ilvl w:val="0"/>
          <w:numId w:val="7"/>
        </w:numPr>
        <w:autoSpaceDE w:val="0"/>
        <w:autoSpaceDN w:val="0"/>
        <w:adjustRightInd w:val="0"/>
        <w:contextualSpacing/>
        <w:jc w:val="both"/>
      </w:pPr>
      <w:r w:rsidRPr="00012EF5">
        <w:rPr>
          <w:rFonts w:asciiTheme="majorBidi" w:hAnsiTheme="majorBidi" w:cstheme="majorBidi"/>
          <w:b/>
          <w:bCs/>
        </w:rPr>
        <w:t>D. Sudharshan Reddy</w:t>
      </w:r>
      <w:r w:rsidRPr="00936929">
        <w:rPr>
          <w:rFonts w:asciiTheme="majorBidi" w:hAnsiTheme="majorBidi" w:cstheme="majorBidi"/>
          <w:u w:val="single"/>
        </w:rPr>
        <w:t>.</w:t>
      </w:r>
      <w:r w:rsidRPr="00936929">
        <w:rPr>
          <w:rFonts w:asciiTheme="majorBidi" w:hAnsiTheme="majorBidi" w:cstheme="majorBidi"/>
          <w:b/>
          <w:bCs/>
        </w:rPr>
        <w:t xml:space="preserve"> </w:t>
      </w:r>
      <w:r w:rsidRPr="00936929">
        <w:rPr>
          <w:rFonts w:asciiTheme="majorBidi" w:hAnsiTheme="majorBidi" w:cstheme="majorBidi"/>
          <w:bCs/>
        </w:rPr>
        <w:t xml:space="preserve">Preventive effect of </w:t>
      </w:r>
      <w:r w:rsidRPr="00936929">
        <w:rPr>
          <w:rFonts w:asciiTheme="majorBidi" w:hAnsiTheme="majorBidi" w:cstheme="majorBidi"/>
          <w:bCs/>
          <w:i/>
        </w:rPr>
        <w:t>Momordica Cochinchinensis</w:t>
      </w:r>
      <w:r w:rsidRPr="00936929">
        <w:rPr>
          <w:rFonts w:asciiTheme="majorBidi" w:hAnsiTheme="majorBidi" w:cstheme="majorBidi"/>
          <w:bCs/>
        </w:rPr>
        <w:t xml:space="preserve"> (Lour). Spreng on High Fat diet and Along with Low Dose Alloxan Induced Diabetic Nephropathy and Insulin Resistance in Rats. </w:t>
      </w:r>
      <w:r w:rsidRPr="00012EF5">
        <w:rPr>
          <w:rFonts w:asciiTheme="majorBidi" w:hAnsiTheme="majorBidi" w:cstheme="majorBidi"/>
          <w:i/>
          <w:iCs/>
          <w:color w:val="002060"/>
          <w:u w:val="single"/>
        </w:rPr>
        <w:t>Indo American Journal of Pharmaceutical Research</w:t>
      </w:r>
      <w:r w:rsidRPr="00CB3464">
        <w:rPr>
          <w:rFonts w:asciiTheme="majorBidi" w:hAnsiTheme="majorBidi" w:cstheme="majorBidi"/>
          <w:b/>
          <w:bCs/>
          <w:i/>
          <w:iCs/>
          <w:color w:val="002060"/>
        </w:rPr>
        <w:t>.</w:t>
      </w:r>
      <w:r w:rsidRPr="00936929">
        <w:rPr>
          <w:rFonts w:asciiTheme="majorBidi" w:hAnsiTheme="majorBidi" w:cstheme="majorBidi"/>
          <w:b/>
          <w:bCs/>
        </w:rPr>
        <w:t xml:space="preserve"> </w:t>
      </w:r>
      <w:r w:rsidRPr="00936929">
        <w:rPr>
          <w:rFonts w:asciiTheme="majorBidi" w:hAnsiTheme="majorBidi" w:cstheme="majorBidi"/>
          <w:bCs/>
        </w:rPr>
        <w:t>Vol.3, (12):2013. Pp 1540-1546.</w:t>
      </w:r>
    </w:p>
    <w:p w14:paraId="36D625BF" w14:textId="10D992D6" w:rsidR="00936929" w:rsidRPr="00936929" w:rsidRDefault="00FA7B4C" w:rsidP="005C61EC">
      <w:pPr>
        <w:pStyle w:val="ListParagraph"/>
        <w:numPr>
          <w:ilvl w:val="0"/>
          <w:numId w:val="7"/>
        </w:numPr>
        <w:autoSpaceDE w:val="0"/>
        <w:autoSpaceDN w:val="0"/>
        <w:adjustRightInd w:val="0"/>
        <w:contextualSpacing/>
        <w:jc w:val="both"/>
      </w:pPr>
      <w:r w:rsidRPr="000C09C7">
        <w:rPr>
          <w:rFonts w:asciiTheme="majorBidi" w:hAnsiTheme="majorBidi" w:cstheme="majorBidi"/>
          <w:b/>
          <w:bCs/>
        </w:rPr>
        <w:t>D. Sudharshan Reddy</w:t>
      </w:r>
      <w:r w:rsidRPr="00936929">
        <w:rPr>
          <w:rFonts w:asciiTheme="majorBidi" w:hAnsiTheme="majorBidi" w:cstheme="majorBidi"/>
          <w:u w:val="single"/>
        </w:rPr>
        <w:t>.</w:t>
      </w:r>
      <w:r w:rsidRPr="00936929">
        <w:rPr>
          <w:rFonts w:asciiTheme="majorBidi" w:hAnsiTheme="majorBidi" w:cstheme="majorBidi"/>
          <w:bCs/>
        </w:rPr>
        <w:t xml:space="preserve"> Pharmacological Evaluation of Hepatoprotective Activity of Ethanolic Extract of </w:t>
      </w:r>
      <w:r w:rsidRPr="00936929">
        <w:rPr>
          <w:rFonts w:asciiTheme="majorBidi" w:hAnsiTheme="majorBidi" w:cstheme="majorBidi"/>
          <w:bCs/>
          <w:i/>
        </w:rPr>
        <w:t xml:space="preserve">Andrographis Lineata </w:t>
      </w:r>
      <w:r w:rsidRPr="00936929">
        <w:rPr>
          <w:rFonts w:asciiTheme="majorBidi" w:hAnsiTheme="majorBidi" w:cstheme="majorBidi"/>
          <w:bCs/>
        </w:rPr>
        <w:t xml:space="preserve">Nees on Hepatotoxicity Induced Rats. </w:t>
      </w:r>
      <w:r w:rsidRPr="000C09C7">
        <w:rPr>
          <w:rFonts w:asciiTheme="majorBidi" w:hAnsiTheme="majorBidi" w:cstheme="majorBidi"/>
          <w:i/>
          <w:color w:val="002060"/>
          <w:u w:val="single"/>
        </w:rPr>
        <w:t>Int. J. of Allied Med. Sci. and Clin. Research</w:t>
      </w:r>
      <w:r w:rsidR="002666A1">
        <w:rPr>
          <w:rFonts w:asciiTheme="majorBidi" w:hAnsiTheme="majorBidi" w:cstheme="majorBidi"/>
          <w:i/>
          <w:color w:val="002060"/>
          <w:u w:val="single"/>
        </w:rPr>
        <w:t>.</w:t>
      </w:r>
      <w:r w:rsidRPr="000C09C7">
        <w:rPr>
          <w:rFonts w:asciiTheme="majorBidi" w:hAnsiTheme="majorBidi" w:cstheme="majorBidi"/>
          <w:i/>
          <w:color w:val="002060"/>
          <w:u w:val="single"/>
        </w:rPr>
        <w:t xml:space="preserve"> </w:t>
      </w:r>
      <w:r w:rsidRPr="00936929">
        <w:rPr>
          <w:rFonts w:asciiTheme="majorBidi" w:hAnsiTheme="majorBidi" w:cstheme="majorBidi"/>
          <w:bCs/>
        </w:rPr>
        <w:t>Vol 2 (1) 2014 (1-6).</w:t>
      </w:r>
    </w:p>
    <w:p w14:paraId="45B21F4A" w14:textId="3973B25A" w:rsidR="00936929" w:rsidRPr="00936929" w:rsidRDefault="00FA7B4C" w:rsidP="005C61EC">
      <w:pPr>
        <w:pStyle w:val="ListParagraph"/>
        <w:numPr>
          <w:ilvl w:val="0"/>
          <w:numId w:val="7"/>
        </w:numPr>
        <w:autoSpaceDE w:val="0"/>
        <w:autoSpaceDN w:val="0"/>
        <w:adjustRightInd w:val="0"/>
        <w:contextualSpacing/>
        <w:jc w:val="both"/>
      </w:pPr>
      <w:r w:rsidRPr="00AC6DDF">
        <w:rPr>
          <w:rFonts w:asciiTheme="majorBidi" w:hAnsiTheme="majorBidi" w:cstheme="majorBidi"/>
          <w:b/>
          <w:bCs/>
        </w:rPr>
        <w:t>D.</w:t>
      </w:r>
      <w:r w:rsidR="001558F3">
        <w:rPr>
          <w:rFonts w:asciiTheme="majorBidi" w:hAnsiTheme="majorBidi" w:cstheme="majorBidi"/>
          <w:b/>
          <w:bCs/>
        </w:rPr>
        <w:t xml:space="preserve"> </w:t>
      </w:r>
      <w:r w:rsidRPr="00AC6DDF">
        <w:rPr>
          <w:rFonts w:asciiTheme="majorBidi" w:hAnsiTheme="majorBidi" w:cstheme="majorBidi"/>
          <w:b/>
          <w:bCs/>
        </w:rPr>
        <w:t>Sudharshan Reddy</w:t>
      </w:r>
      <w:r w:rsidRPr="00936929">
        <w:rPr>
          <w:rFonts w:asciiTheme="majorBidi" w:hAnsiTheme="majorBidi" w:cstheme="majorBidi"/>
          <w:u w:val="single"/>
        </w:rPr>
        <w:t>.</w:t>
      </w:r>
      <w:r w:rsidRPr="00936929">
        <w:rPr>
          <w:rFonts w:asciiTheme="majorBidi" w:hAnsiTheme="majorBidi" w:cstheme="majorBidi"/>
          <w:b/>
          <w:bCs/>
        </w:rPr>
        <w:t xml:space="preserve"> </w:t>
      </w:r>
      <w:r w:rsidRPr="00936929">
        <w:rPr>
          <w:rFonts w:asciiTheme="majorBidi" w:hAnsiTheme="majorBidi" w:cstheme="majorBidi"/>
          <w:bCs/>
        </w:rPr>
        <w:t xml:space="preserve">Effect of Methanolic Extract of </w:t>
      </w:r>
      <w:r w:rsidRPr="00936929">
        <w:rPr>
          <w:rFonts w:asciiTheme="majorBidi" w:hAnsiTheme="majorBidi" w:cstheme="majorBidi"/>
          <w:bCs/>
          <w:i/>
        </w:rPr>
        <w:t>Jasminum Grandiflorum</w:t>
      </w:r>
      <w:r w:rsidRPr="00936929">
        <w:rPr>
          <w:rFonts w:asciiTheme="majorBidi" w:hAnsiTheme="majorBidi" w:cstheme="majorBidi"/>
          <w:bCs/>
        </w:rPr>
        <w:t xml:space="preserve"> Linn. Leaves on Gentamicin Induced Nephrotoxicity in Rats. </w:t>
      </w:r>
      <w:r w:rsidR="00AC6DDF" w:rsidRPr="00012EF5">
        <w:rPr>
          <w:rFonts w:asciiTheme="majorBidi" w:hAnsiTheme="majorBidi" w:cstheme="majorBidi"/>
          <w:i/>
          <w:iCs/>
          <w:color w:val="002060"/>
          <w:u w:val="single"/>
        </w:rPr>
        <w:t>Indo American Journal of Pharmaceutical Research</w:t>
      </w:r>
      <w:r w:rsidRPr="00936929">
        <w:rPr>
          <w:rFonts w:asciiTheme="majorBidi" w:hAnsiTheme="majorBidi" w:cstheme="majorBidi"/>
          <w:b/>
          <w:bCs/>
        </w:rPr>
        <w:t xml:space="preserve">. </w:t>
      </w:r>
      <w:r w:rsidRPr="00936929">
        <w:rPr>
          <w:rFonts w:asciiTheme="majorBidi" w:hAnsiTheme="majorBidi" w:cstheme="majorBidi"/>
          <w:bCs/>
        </w:rPr>
        <w:t>2013: 3 (11). Pp 7642-7647.</w:t>
      </w:r>
    </w:p>
    <w:p w14:paraId="737F70FE" w14:textId="77777777" w:rsidR="00936929" w:rsidRPr="00936929" w:rsidRDefault="00FA7B4C" w:rsidP="005C61EC">
      <w:pPr>
        <w:pStyle w:val="ListParagraph"/>
        <w:numPr>
          <w:ilvl w:val="0"/>
          <w:numId w:val="7"/>
        </w:numPr>
        <w:autoSpaceDE w:val="0"/>
        <w:autoSpaceDN w:val="0"/>
        <w:adjustRightInd w:val="0"/>
        <w:contextualSpacing/>
        <w:jc w:val="both"/>
      </w:pPr>
      <w:r w:rsidRPr="00CF1A12">
        <w:rPr>
          <w:rFonts w:asciiTheme="majorBidi" w:hAnsiTheme="majorBidi" w:cstheme="majorBidi"/>
          <w:b/>
          <w:bCs/>
        </w:rPr>
        <w:t>D</w:t>
      </w:r>
      <w:r w:rsidR="002B7266" w:rsidRPr="00CF1A12">
        <w:rPr>
          <w:rFonts w:asciiTheme="majorBidi" w:hAnsiTheme="majorBidi" w:cstheme="majorBidi"/>
          <w:b/>
          <w:bCs/>
        </w:rPr>
        <w:t>.</w:t>
      </w:r>
      <w:r w:rsidR="00BD4573" w:rsidRPr="00CF1A12">
        <w:rPr>
          <w:rFonts w:asciiTheme="majorBidi" w:hAnsiTheme="majorBidi" w:cstheme="majorBidi"/>
          <w:b/>
          <w:bCs/>
        </w:rPr>
        <w:t xml:space="preserve"> </w:t>
      </w:r>
      <w:r w:rsidRPr="00CF1A12">
        <w:rPr>
          <w:rFonts w:asciiTheme="majorBidi" w:hAnsiTheme="majorBidi" w:cstheme="majorBidi"/>
          <w:b/>
          <w:bCs/>
        </w:rPr>
        <w:t>Sudharshan Reddy</w:t>
      </w:r>
      <w:r w:rsidRPr="00936929">
        <w:rPr>
          <w:rFonts w:asciiTheme="majorBidi" w:hAnsiTheme="majorBidi" w:cstheme="majorBidi"/>
          <w:u w:val="single"/>
        </w:rPr>
        <w:t>.</w:t>
      </w:r>
      <w:r w:rsidRPr="00936929">
        <w:rPr>
          <w:rFonts w:asciiTheme="majorBidi" w:hAnsiTheme="majorBidi" w:cstheme="majorBidi"/>
          <w:bCs/>
        </w:rPr>
        <w:t xml:space="preserve"> Antidiabetic Activity of </w:t>
      </w:r>
      <w:r w:rsidRPr="00936929">
        <w:rPr>
          <w:rFonts w:asciiTheme="majorBidi" w:hAnsiTheme="majorBidi" w:cstheme="majorBidi"/>
          <w:bCs/>
          <w:i/>
        </w:rPr>
        <w:t>Acanthus Ilicifolius</w:t>
      </w:r>
      <w:r w:rsidRPr="00936929">
        <w:rPr>
          <w:rFonts w:asciiTheme="majorBidi" w:hAnsiTheme="majorBidi" w:cstheme="majorBidi"/>
          <w:bCs/>
        </w:rPr>
        <w:t xml:space="preserve"> Root Extract in Alloxan Induced Diabetic Rats. </w:t>
      </w:r>
      <w:r w:rsidRPr="00CF1A12">
        <w:rPr>
          <w:rFonts w:asciiTheme="majorBidi" w:hAnsiTheme="majorBidi" w:cstheme="majorBidi"/>
          <w:i/>
          <w:iCs/>
          <w:color w:val="002060"/>
          <w:u w:val="single"/>
        </w:rPr>
        <w:t>Indo American Journal of Pharm Research</w:t>
      </w:r>
      <w:r w:rsidRPr="00936929">
        <w:rPr>
          <w:rFonts w:asciiTheme="majorBidi" w:hAnsiTheme="majorBidi" w:cstheme="majorBidi"/>
          <w:b/>
          <w:bCs/>
        </w:rPr>
        <w:t>.</w:t>
      </w:r>
      <w:r w:rsidRPr="00936929">
        <w:rPr>
          <w:rFonts w:asciiTheme="majorBidi" w:hAnsiTheme="majorBidi" w:cstheme="majorBidi"/>
          <w:bCs/>
        </w:rPr>
        <w:t xml:space="preserve"> 2013; 3(11). Pp 9007-9012.</w:t>
      </w:r>
    </w:p>
    <w:p w14:paraId="663FBCD0" w14:textId="3F25EE7F" w:rsidR="00936929" w:rsidRPr="00936929" w:rsidRDefault="00FA7B4C" w:rsidP="005C61EC">
      <w:pPr>
        <w:pStyle w:val="ListParagraph"/>
        <w:numPr>
          <w:ilvl w:val="0"/>
          <w:numId w:val="7"/>
        </w:numPr>
        <w:autoSpaceDE w:val="0"/>
        <w:autoSpaceDN w:val="0"/>
        <w:adjustRightInd w:val="0"/>
        <w:contextualSpacing/>
        <w:jc w:val="both"/>
        <w:rPr>
          <w:rStyle w:val="style4"/>
        </w:rPr>
      </w:pPr>
      <w:r w:rsidRPr="00936929">
        <w:rPr>
          <w:rFonts w:asciiTheme="majorBidi" w:hAnsiTheme="majorBidi" w:cstheme="majorBidi"/>
          <w:b/>
          <w:bCs/>
        </w:rPr>
        <w:t>D</w:t>
      </w:r>
      <w:r w:rsidRPr="00936929">
        <w:rPr>
          <w:rFonts w:asciiTheme="majorBidi" w:hAnsiTheme="majorBidi" w:cstheme="majorBidi"/>
          <w:bCs/>
        </w:rPr>
        <w:t xml:space="preserve">. </w:t>
      </w:r>
      <w:r w:rsidRPr="00936929">
        <w:rPr>
          <w:rFonts w:asciiTheme="majorBidi" w:hAnsiTheme="majorBidi" w:cstheme="majorBidi"/>
          <w:b/>
          <w:bCs/>
        </w:rPr>
        <w:t xml:space="preserve">Sudharshan Reddy. </w:t>
      </w:r>
      <w:r w:rsidRPr="00936929">
        <w:rPr>
          <w:rFonts w:asciiTheme="majorBidi" w:hAnsiTheme="majorBidi" w:cstheme="majorBidi"/>
          <w:bCs/>
        </w:rPr>
        <w:t xml:space="preserve">“Evaluation of Antihyperlipidemic Activity of Methanolic Extract of </w:t>
      </w:r>
      <w:r w:rsidRPr="00936929">
        <w:rPr>
          <w:rFonts w:asciiTheme="majorBidi" w:hAnsiTheme="majorBidi" w:cstheme="majorBidi"/>
          <w:bCs/>
          <w:i/>
        </w:rPr>
        <w:t>Glycosmis pentaphylla</w:t>
      </w:r>
      <w:r w:rsidRPr="00936929">
        <w:rPr>
          <w:rFonts w:asciiTheme="majorBidi" w:hAnsiTheme="majorBidi" w:cstheme="majorBidi"/>
          <w:bCs/>
        </w:rPr>
        <w:t xml:space="preserve"> on Experimentally Induced Hyperlipidemia in Albino Rats”. </w:t>
      </w:r>
      <w:r w:rsidRPr="003E6C67">
        <w:rPr>
          <w:rFonts w:asciiTheme="majorBidi" w:hAnsiTheme="majorBidi" w:cstheme="majorBidi"/>
          <w:i/>
          <w:iCs/>
          <w:color w:val="002060"/>
          <w:u w:val="single"/>
        </w:rPr>
        <w:t>Int J Pharm Bio Sci</w:t>
      </w:r>
      <w:r w:rsidRPr="00936929">
        <w:rPr>
          <w:rFonts w:asciiTheme="majorBidi" w:hAnsiTheme="majorBidi" w:cstheme="majorBidi"/>
          <w:b/>
          <w:bCs/>
        </w:rPr>
        <w:t xml:space="preserve"> </w:t>
      </w:r>
      <w:r w:rsidRPr="00936929">
        <w:rPr>
          <w:rFonts w:asciiTheme="majorBidi" w:hAnsiTheme="majorBidi" w:cstheme="majorBidi"/>
          <w:bCs/>
        </w:rPr>
        <w:t>2014 Oct;5(4) :(P) 627-633.</w:t>
      </w:r>
      <w:r w:rsidRPr="00936929">
        <w:rPr>
          <w:rFonts w:asciiTheme="majorBidi" w:hAnsiTheme="majorBidi" w:cstheme="majorBidi"/>
        </w:rPr>
        <w:t xml:space="preserve"> </w:t>
      </w:r>
    </w:p>
    <w:p w14:paraId="4E6D9FF6" w14:textId="77777777" w:rsidR="00936929" w:rsidRPr="00936929" w:rsidRDefault="00FA7B4C" w:rsidP="005C61EC">
      <w:pPr>
        <w:pStyle w:val="ListParagraph"/>
        <w:numPr>
          <w:ilvl w:val="0"/>
          <w:numId w:val="7"/>
        </w:numPr>
        <w:autoSpaceDE w:val="0"/>
        <w:autoSpaceDN w:val="0"/>
        <w:adjustRightInd w:val="0"/>
        <w:contextualSpacing/>
        <w:jc w:val="both"/>
      </w:pPr>
      <w:r w:rsidRPr="00AD577F">
        <w:rPr>
          <w:rFonts w:asciiTheme="majorBidi" w:hAnsiTheme="majorBidi" w:cstheme="majorBidi"/>
          <w:b/>
          <w:bCs/>
        </w:rPr>
        <w:t>D. Sudharshan Reddy</w:t>
      </w:r>
      <w:r w:rsidRPr="00936929">
        <w:rPr>
          <w:rFonts w:asciiTheme="majorBidi" w:hAnsiTheme="majorBidi" w:cstheme="majorBidi"/>
          <w:u w:val="single"/>
        </w:rPr>
        <w:t>.</w:t>
      </w:r>
      <w:r w:rsidRPr="00936929">
        <w:rPr>
          <w:rFonts w:asciiTheme="majorBidi" w:hAnsiTheme="majorBidi" w:cstheme="majorBidi"/>
          <w:b/>
        </w:rPr>
        <w:t xml:space="preserve"> </w:t>
      </w:r>
      <w:r w:rsidRPr="00936929">
        <w:rPr>
          <w:rFonts w:asciiTheme="majorBidi" w:hAnsiTheme="majorBidi" w:cstheme="majorBidi"/>
        </w:rPr>
        <w:t xml:space="preserve">Anti-Diabetic Activity of </w:t>
      </w:r>
      <w:r w:rsidRPr="00936929">
        <w:rPr>
          <w:rFonts w:asciiTheme="majorBidi" w:hAnsiTheme="majorBidi" w:cstheme="majorBidi"/>
          <w:i/>
        </w:rPr>
        <w:t>Lygodium</w:t>
      </w:r>
      <w:r w:rsidRPr="00936929">
        <w:rPr>
          <w:rFonts w:asciiTheme="majorBidi" w:hAnsiTheme="majorBidi" w:cstheme="majorBidi"/>
          <w:i/>
          <w:iCs/>
        </w:rPr>
        <w:t xml:space="preserve"> flexuosum </w:t>
      </w:r>
      <w:r w:rsidRPr="00936929">
        <w:rPr>
          <w:rFonts w:asciiTheme="majorBidi" w:hAnsiTheme="majorBidi" w:cstheme="majorBidi"/>
          <w:iCs/>
        </w:rPr>
        <w:t xml:space="preserve">(L) Extract on Alloxan Induced Diabetic Rats. </w:t>
      </w:r>
      <w:r w:rsidRPr="00AD577F">
        <w:rPr>
          <w:rFonts w:asciiTheme="majorBidi" w:hAnsiTheme="majorBidi" w:cstheme="majorBidi"/>
          <w:i/>
          <w:iCs/>
          <w:color w:val="002060"/>
          <w:u w:val="single"/>
        </w:rPr>
        <w:t>Indo American Journal of Pharm Research</w:t>
      </w:r>
      <w:r w:rsidRPr="00CB3464">
        <w:rPr>
          <w:rFonts w:asciiTheme="majorBidi" w:hAnsiTheme="majorBidi" w:cstheme="majorBidi"/>
          <w:b/>
          <w:bCs/>
          <w:i/>
          <w:iCs/>
          <w:color w:val="002060"/>
        </w:rPr>
        <w:t>.</w:t>
      </w:r>
      <w:r w:rsidRPr="00CB3464">
        <w:rPr>
          <w:rFonts w:asciiTheme="majorBidi" w:hAnsiTheme="majorBidi" w:cstheme="majorBidi"/>
          <w:b/>
          <w:bCs/>
          <w:color w:val="002060"/>
        </w:rPr>
        <w:t xml:space="preserve"> </w:t>
      </w:r>
      <w:r w:rsidRPr="00936929">
        <w:rPr>
          <w:rFonts w:asciiTheme="majorBidi" w:hAnsiTheme="majorBidi" w:cstheme="majorBidi"/>
          <w:bCs/>
        </w:rPr>
        <w:t>2014; 4 (11) (P) 5399-5405.</w:t>
      </w:r>
    </w:p>
    <w:p w14:paraId="32A3045B" w14:textId="77777777" w:rsidR="00936929" w:rsidRPr="00936929" w:rsidRDefault="00FA7B4C" w:rsidP="005C61EC">
      <w:pPr>
        <w:pStyle w:val="ListParagraph"/>
        <w:numPr>
          <w:ilvl w:val="0"/>
          <w:numId w:val="7"/>
        </w:numPr>
        <w:autoSpaceDE w:val="0"/>
        <w:autoSpaceDN w:val="0"/>
        <w:adjustRightInd w:val="0"/>
        <w:contextualSpacing/>
        <w:jc w:val="both"/>
      </w:pPr>
      <w:r w:rsidRPr="00AD577F">
        <w:rPr>
          <w:rFonts w:asciiTheme="majorBidi" w:hAnsiTheme="majorBidi" w:cstheme="majorBidi"/>
          <w:b/>
          <w:bCs/>
        </w:rPr>
        <w:t>D. Sudharshan Reddy</w:t>
      </w:r>
      <w:r w:rsidRPr="00936929">
        <w:rPr>
          <w:rFonts w:asciiTheme="majorBidi" w:hAnsiTheme="majorBidi" w:cstheme="majorBidi"/>
          <w:u w:val="single"/>
        </w:rPr>
        <w:t>.</w:t>
      </w:r>
      <w:r w:rsidRPr="00936929">
        <w:rPr>
          <w:rFonts w:asciiTheme="majorBidi" w:hAnsiTheme="majorBidi" w:cstheme="majorBidi"/>
          <w:b/>
        </w:rPr>
        <w:t xml:space="preserve"> </w:t>
      </w:r>
      <w:r w:rsidRPr="00936929">
        <w:rPr>
          <w:rFonts w:asciiTheme="majorBidi" w:hAnsiTheme="majorBidi" w:cstheme="majorBidi"/>
        </w:rPr>
        <w:t xml:space="preserve">Evaluation of Nephroprotective activity of Ethanolic Extract of </w:t>
      </w:r>
      <w:r w:rsidRPr="00936929">
        <w:rPr>
          <w:rFonts w:asciiTheme="majorBidi" w:hAnsiTheme="majorBidi" w:cstheme="majorBidi"/>
          <w:i/>
        </w:rPr>
        <w:t>Chrysanthemum parthenium</w:t>
      </w:r>
      <w:r w:rsidRPr="00936929">
        <w:rPr>
          <w:rFonts w:asciiTheme="majorBidi" w:hAnsiTheme="majorBidi" w:cstheme="majorBidi"/>
        </w:rPr>
        <w:t xml:space="preserve"> flowers against Gentamicin Induced Nephrotoxicity. </w:t>
      </w:r>
      <w:r w:rsidRPr="00AD577F">
        <w:rPr>
          <w:rFonts w:asciiTheme="majorBidi" w:hAnsiTheme="majorBidi" w:cstheme="majorBidi"/>
          <w:i/>
          <w:iCs/>
          <w:color w:val="002060"/>
          <w:u w:val="single"/>
        </w:rPr>
        <w:t>Indo American Journal of Pharm Research</w:t>
      </w:r>
      <w:r w:rsidRPr="00AD577F">
        <w:rPr>
          <w:rFonts w:asciiTheme="majorBidi" w:hAnsiTheme="majorBidi" w:cstheme="majorBidi"/>
          <w:i/>
          <w:iCs/>
          <w:color w:val="002060"/>
        </w:rPr>
        <w:t>.</w:t>
      </w:r>
      <w:r w:rsidRPr="00CB3464">
        <w:rPr>
          <w:rFonts w:asciiTheme="majorBidi" w:hAnsiTheme="majorBidi" w:cstheme="majorBidi"/>
          <w:b/>
          <w:bCs/>
          <w:i/>
          <w:iCs/>
          <w:color w:val="002060"/>
        </w:rPr>
        <w:t xml:space="preserve"> </w:t>
      </w:r>
      <w:r w:rsidRPr="00936929">
        <w:rPr>
          <w:rFonts w:asciiTheme="majorBidi" w:hAnsiTheme="majorBidi" w:cstheme="majorBidi"/>
          <w:bCs/>
        </w:rPr>
        <w:t>2014;4(12) Pp (5720-5726)</w:t>
      </w:r>
    </w:p>
    <w:p w14:paraId="6992C01E" w14:textId="77777777" w:rsidR="00936929" w:rsidRPr="00936929" w:rsidRDefault="00FA7B4C" w:rsidP="005C61EC">
      <w:pPr>
        <w:pStyle w:val="ListParagraph"/>
        <w:numPr>
          <w:ilvl w:val="0"/>
          <w:numId w:val="7"/>
        </w:numPr>
        <w:autoSpaceDE w:val="0"/>
        <w:autoSpaceDN w:val="0"/>
        <w:adjustRightInd w:val="0"/>
        <w:contextualSpacing/>
        <w:jc w:val="both"/>
      </w:pPr>
      <w:r w:rsidRPr="00AD577F">
        <w:rPr>
          <w:rFonts w:asciiTheme="majorBidi" w:hAnsiTheme="majorBidi" w:cstheme="majorBidi"/>
          <w:b/>
          <w:bCs/>
        </w:rPr>
        <w:t>D. Sudharshan Reddy</w:t>
      </w:r>
      <w:r w:rsidRPr="00936929">
        <w:rPr>
          <w:rFonts w:asciiTheme="majorBidi" w:hAnsiTheme="majorBidi" w:cstheme="majorBidi"/>
          <w:u w:val="single"/>
        </w:rPr>
        <w:t>.</w:t>
      </w:r>
      <w:r w:rsidRPr="00936929">
        <w:rPr>
          <w:rFonts w:asciiTheme="majorBidi" w:hAnsiTheme="majorBidi" w:cstheme="majorBidi"/>
          <w:bCs/>
        </w:rPr>
        <w:t xml:space="preserve"> </w:t>
      </w:r>
      <w:r w:rsidRPr="00936929">
        <w:rPr>
          <w:rFonts w:asciiTheme="majorBidi" w:hAnsiTheme="majorBidi" w:cstheme="majorBidi"/>
        </w:rPr>
        <w:t xml:space="preserve">Role of ICH Guidelines in Pharmaceutical Quality Risk Management Review. </w:t>
      </w:r>
      <w:r w:rsidRPr="00AD577F">
        <w:rPr>
          <w:rFonts w:asciiTheme="majorBidi" w:hAnsiTheme="majorBidi" w:cstheme="majorBidi"/>
          <w:bCs/>
          <w:i/>
          <w:iCs/>
          <w:color w:val="002060"/>
          <w:u w:val="single"/>
        </w:rPr>
        <w:t>European Journal of Pharmaceutical and Medical Research</w:t>
      </w:r>
      <w:r w:rsidRPr="00936929">
        <w:rPr>
          <w:rFonts w:asciiTheme="majorBidi" w:hAnsiTheme="majorBidi" w:cstheme="majorBidi"/>
          <w:b/>
        </w:rPr>
        <w:t xml:space="preserve">. </w:t>
      </w:r>
      <w:r w:rsidRPr="00936929">
        <w:rPr>
          <w:rFonts w:asciiTheme="majorBidi" w:hAnsiTheme="majorBidi" w:cstheme="majorBidi"/>
        </w:rPr>
        <w:t>2016; 3(7).</w:t>
      </w:r>
    </w:p>
    <w:p w14:paraId="51CA35D5" w14:textId="77777777" w:rsidR="00936929" w:rsidRPr="00936929" w:rsidRDefault="00FA7B4C" w:rsidP="005C61EC">
      <w:pPr>
        <w:pStyle w:val="ListParagraph"/>
        <w:numPr>
          <w:ilvl w:val="0"/>
          <w:numId w:val="7"/>
        </w:numPr>
        <w:autoSpaceDE w:val="0"/>
        <w:autoSpaceDN w:val="0"/>
        <w:adjustRightInd w:val="0"/>
        <w:contextualSpacing/>
        <w:jc w:val="both"/>
      </w:pPr>
      <w:r w:rsidRPr="00AD577F">
        <w:rPr>
          <w:rFonts w:asciiTheme="majorBidi" w:hAnsiTheme="majorBidi" w:cstheme="majorBidi"/>
          <w:b/>
          <w:bCs/>
        </w:rPr>
        <w:t>D. Sudharshan Reddy</w:t>
      </w:r>
      <w:r w:rsidRPr="00936929">
        <w:rPr>
          <w:rFonts w:asciiTheme="majorBidi" w:hAnsiTheme="majorBidi" w:cstheme="majorBidi"/>
          <w:u w:val="single"/>
        </w:rPr>
        <w:t>.</w:t>
      </w:r>
      <w:r w:rsidRPr="00936929">
        <w:rPr>
          <w:rFonts w:asciiTheme="majorBidi" w:hAnsiTheme="majorBidi" w:cstheme="majorBidi"/>
          <w:bCs/>
        </w:rPr>
        <w:t xml:space="preserve"> </w:t>
      </w:r>
      <w:r w:rsidRPr="00936929">
        <w:rPr>
          <w:rFonts w:asciiTheme="majorBidi" w:hAnsiTheme="majorBidi" w:cstheme="majorBidi"/>
        </w:rPr>
        <w:t>Review of Regulatory Aspects Involved in Marketing Authorization of Medical Devices</w:t>
      </w:r>
      <w:r w:rsidRPr="00936929">
        <w:rPr>
          <w:rFonts w:asciiTheme="majorBidi" w:hAnsiTheme="majorBidi" w:cstheme="majorBidi"/>
          <w:b/>
        </w:rPr>
        <w:t xml:space="preserve">. </w:t>
      </w:r>
      <w:r w:rsidRPr="00AD577F">
        <w:rPr>
          <w:rFonts w:asciiTheme="majorBidi" w:hAnsiTheme="majorBidi" w:cstheme="majorBidi"/>
          <w:bCs/>
          <w:i/>
          <w:iCs/>
          <w:color w:val="002060"/>
          <w:u w:val="single"/>
        </w:rPr>
        <w:t>Journal of Advanced Pharmaceutical Research</w:t>
      </w:r>
      <w:r w:rsidRPr="00CB3464">
        <w:rPr>
          <w:rFonts w:asciiTheme="majorBidi" w:hAnsiTheme="majorBidi" w:cstheme="majorBidi"/>
          <w:i/>
          <w:iCs/>
          <w:color w:val="002060"/>
        </w:rPr>
        <w:t>.</w:t>
      </w:r>
      <w:r w:rsidRPr="00936929">
        <w:rPr>
          <w:rFonts w:asciiTheme="majorBidi" w:hAnsiTheme="majorBidi" w:cstheme="majorBidi"/>
        </w:rPr>
        <w:t xml:space="preserve"> 2016; 7(3), 65-71.</w:t>
      </w:r>
    </w:p>
    <w:p w14:paraId="71B7BA7F" w14:textId="77777777" w:rsidR="00936929" w:rsidRPr="00936929" w:rsidRDefault="00FA7B4C" w:rsidP="005C61EC">
      <w:pPr>
        <w:pStyle w:val="ListParagraph"/>
        <w:numPr>
          <w:ilvl w:val="0"/>
          <w:numId w:val="7"/>
        </w:numPr>
        <w:autoSpaceDE w:val="0"/>
        <w:autoSpaceDN w:val="0"/>
        <w:adjustRightInd w:val="0"/>
        <w:contextualSpacing/>
        <w:jc w:val="both"/>
      </w:pPr>
      <w:r w:rsidRPr="00AD577F">
        <w:rPr>
          <w:rFonts w:asciiTheme="majorBidi" w:hAnsiTheme="majorBidi" w:cstheme="majorBidi"/>
          <w:b/>
          <w:bCs/>
        </w:rPr>
        <w:t>D. Sudharshan Reddy</w:t>
      </w:r>
      <w:r w:rsidRPr="00AD577F">
        <w:rPr>
          <w:rFonts w:asciiTheme="majorBidi" w:hAnsiTheme="majorBidi" w:cstheme="majorBidi"/>
        </w:rPr>
        <w:t>.</w:t>
      </w:r>
      <w:r w:rsidRPr="00936929">
        <w:rPr>
          <w:rFonts w:asciiTheme="majorBidi" w:hAnsiTheme="majorBidi" w:cstheme="majorBidi"/>
          <w:bCs/>
        </w:rPr>
        <w:t xml:space="preserve"> </w:t>
      </w:r>
      <w:r w:rsidRPr="00936929">
        <w:rPr>
          <w:rFonts w:asciiTheme="majorBidi" w:hAnsiTheme="majorBidi" w:cstheme="majorBidi"/>
        </w:rPr>
        <w:t xml:space="preserve">Comparative Study on Cosmetics Legislation in INDIA US and EU. </w:t>
      </w:r>
      <w:r w:rsidRPr="00AD577F">
        <w:rPr>
          <w:rFonts w:asciiTheme="majorBidi" w:hAnsiTheme="majorBidi" w:cstheme="majorBidi"/>
          <w:bCs/>
          <w:i/>
          <w:iCs/>
          <w:color w:val="002060"/>
          <w:u w:val="single"/>
        </w:rPr>
        <w:t>World Journal of Pharmacy and Pharmaceutical Sciences</w:t>
      </w:r>
      <w:r w:rsidRPr="00CB3464">
        <w:rPr>
          <w:rFonts w:asciiTheme="majorBidi" w:hAnsiTheme="majorBidi" w:cstheme="majorBidi"/>
          <w:i/>
          <w:iCs/>
          <w:color w:val="002060"/>
        </w:rPr>
        <w:t xml:space="preserve">. </w:t>
      </w:r>
      <w:r w:rsidRPr="00936929">
        <w:rPr>
          <w:rFonts w:asciiTheme="majorBidi" w:hAnsiTheme="majorBidi" w:cstheme="majorBidi"/>
        </w:rPr>
        <w:t>2016; 5(6).</w:t>
      </w:r>
    </w:p>
    <w:p w14:paraId="5E0D2527" w14:textId="15D8B4EB" w:rsidR="00936929" w:rsidRPr="00936929" w:rsidRDefault="00FA7B4C" w:rsidP="005C61EC">
      <w:pPr>
        <w:pStyle w:val="ListParagraph"/>
        <w:numPr>
          <w:ilvl w:val="0"/>
          <w:numId w:val="7"/>
        </w:numPr>
        <w:autoSpaceDE w:val="0"/>
        <w:autoSpaceDN w:val="0"/>
        <w:adjustRightInd w:val="0"/>
        <w:contextualSpacing/>
        <w:jc w:val="both"/>
      </w:pPr>
      <w:r w:rsidRPr="00AD577F">
        <w:rPr>
          <w:rFonts w:asciiTheme="majorBidi" w:hAnsiTheme="majorBidi" w:cstheme="majorBidi"/>
          <w:b/>
          <w:bCs/>
        </w:rPr>
        <w:t>D.</w:t>
      </w:r>
      <w:r w:rsidR="00AD577F">
        <w:rPr>
          <w:rFonts w:asciiTheme="majorBidi" w:hAnsiTheme="majorBidi" w:cstheme="majorBidi"/>
          <w:b/>
          <w:bCs/>
        </w:rPr>
        <w:t xml:space="preserve"> </w:t>
      </w:r>
      <w:r w:rsidRPr="00AD577F">
        <w:rPr>
          <w:rFonts w:asciiTheme="majorBidi" w:hAnsiTheme="majorBidi" w:cstheme="majorBidi"/>
          <w:b/>
          <w:bCs/>
        </w:rPr>
        <w:t>Sudharshan Reddy</w:t>
      </w:r>
      <w:r w:rsidRPr="00936929">
        <w:rPr>
          <w:rFonts w:asciiTheme="majorBidi" w:hAnsiTheme="majorBidi" w:cstheme="majorBidi"/>
          <w:u w:val="single"/>
        </w:rPr>
        <w:t>.</w:t>
      </w:r>
      <w:r w:rsidRPr="00936929">
        <w:rPr>
          <w:rFonts w:asciiTheme="majorBidi" w:hAnsiTheme="majorBidi" w:cstheme="majorBidi"/>
        </w:rPr>
        <w:t xml:space="preserve"> Current Regulatory Aspects of Clinical Trials in India. </w:t>
      </w:r>
      <w:r w:rsidRPr="0087664C">
        <w:rPr>
          <w:rFonts w:asciiTheme="majorBidi" w:hAnsiTheme="majorBidi" w:cstheme="majorBidi"/>
          <w:bCs/>
          <w:i/>
          <w:iCs/>
          <w:color w:val="002060"/>
          <w:u w:val="single"/>
        </w:rPr>
        <w:t>Journal of Advanced Pharmaceutical Research.</w:t>
      </w:r>
      <w:r w:rsidRPr="00CB3464">
        <w:rPr>
          <w:rFonts w:asciiTheme="majorBidi" w:hAnsiTheme="majorBidi" w:cstheme="majorBidi"/>
          <w:color w:val="002060"/>
        </w:rPr>
        <w:t xml:space="preserve"> </w:t>
      </w:r>
      <w:r w:rsidRPr="00936929">
        <w:rPr>
          <w:rFonts w:asciiTheme="majorBidi" w:hAnsiTheme="majorBidi" w:cstheme="majorBidi"/>
        </w:rPr>
        <w:t>2016; 7(3), Pp (56-64).</w:t>
      </w:r>
    </w:p>
    <w:p w14:paraId="65FA3DBA" w14:textId="5A1AEEC4" w:rsidR="00FC19D1" w:rsidRPr="00587332" w:rsidRDefault="00FA7B4C" w:rsidP="00C26FAD">
      <w:pPr>
        <w:pStyle w:val="ListParagraph"/>
        <w:numPr>
          <w:ilvl w:val="0"/>
          <w:numId w:val="7"/>
        </w:numPr>
        <w:autoSpaceDE w:val="0"/>
        <w:autoSpaceDN w:val="0"/>
        <w:adjustRightInd w:val="0"/>
        <w:contextualSpacing/>
        <w:jc w:val="both"/>
        <w:rPr>
          <w:rFonts w:asciiTheme="majorBidi" w:hAnsiTheme="majorBidi" w:cstheme="majorBidi"/>
          <w:b/>
          <w:u w:val="single"/>
        </w:rPr>
      </w:pPr>
      <w:r w:rsidRPr="0087664C">
        <w:rPr>
          <w:rFonts w:asciiTheme="majorBidi" w:hAnsiTheme="majorBidi" w:cstheme="majorBidi"/>
          <w:b/>
          <w:bCs/>
        </w:rPr>
        <w:t>D. Sudharshan Reddy</w:t>
      </w:r>
      <w:r w:rsidRPr="00936929">
        <w:rPr>
          <w:rFonts w:asciiTheme="majorBidi" w:hAnsiTheme="majorBidi" w:cstheme="majorBidi"/>
          <w:bCs/>
        </w:rPr>
        <w:t xml:space="preserve">. </w:t>
      </w:r>
      <w:r w:rsidRPr="00936929">
        <w:rPr>
          <w:rFonts w:asciiTheme="majorBidi" w:hAnsiTheme="majorBidi" w:cstheme="majorBidi"/>
        </w:rPr>
        <w:t xml:space="preserve">Regulatory Aspects of Product Development Stages. </w:t>
      </w:r>
      <w:r w:rsidRPr="0087664C">
        <w:rPr>
          <w:rFonts w:asciiTheme="majorBidi" w:hAnsiTheme="majorBidi" w:cstheme="majorBidi"/>
          <w:bCs/>
          <w:i/>
          <w:iCs/>
          <w:color w:val="002060"/>
          <w:u w:val="single"/>
        </w:rPr>
        <w:t>International Journal of Institutional Pharmacy and Life Sciences</w:t>
      </w:r>
      <w:r w:rsidRPr="00936929">
        <w:rPr>
          <w:rFonts w:asciiTheme="majorBidi" w:hAnsiTheme="majorBidi" w:cstheme="majorBidi"/>
          <w:b/>
        </w:rPr>
        <w:t xml:space="preserve">. </w:t>
      </w:r>
      <w:r w:rsidRPr="00936929">
        <w:rPr>
          <w:rFonts w:asciiTheme="majorBidi" w:hAnsiTheme="majorBidi" w:cstheme="majorBidi"/>
        </w:rPr>
        <w:t>2016;6(3).</w:t>
      </w:r>
    </w:p>
    <w:p w14:paraId="4A5AD73C" w14:textId="77777777" w:rsidR="00587332" w:rsidRPr="00C26FAD" w:rsidRDefault="00587332" w:rsidP="00587332">
      <w:pPr>
        <w:pStyle w:val="ListParagraph"/>
        <w:autoSpaceDE w:val="0"/>
        <w:autoSpaceDN w:val="0"/>
        <w:adjustRightInd w:val="0"/>
        <w:ind w:left="540"/>
        <w:contextualSpacing/>
        <w:jc w:val="both"/>
        <w:rPr>
          <w:rFonts w:asciiTheme="majorBidi" w:hAnsiTheme="majorBidi" w:cstheme="majorBidi"/>
          <w:b/>
          <w:u w:val="single"/>
        </w:rPr>
      </w:pPr>
    </w:p>
    <w:p w14:paraId="6F975CCE" w14:textId="3A6204E9" w:rsidR="004D3E29" w:rsidRPr="0085713F" w:rsidRDefault="004B1F0D" w:rsidP="00D25BC1">
      <w:pPr>
        <w:autoSpaceDE w:val="0"/>
        <w:autoSpaceDN w:val="0"/>
        <w:adjustRightInd w:val="0"/>
        <w:spacing w:after="0" w:line="240" w:lineRule="auto"/>
        <w:jc w:val="both"/>
        <w:rPr>
          <w:rFonts w:asciiTheme="majorBidi" w:hAnsiTheme="majorBidi" w:cstheme="majorBidi"/>
          <w:b/>
          <w:sz w:val="24"/>
          <w:szCs w:val="24"/>
          <w:u w:val="single"/>
        </w:rPr>
      </w:pPr>
      <w:r>
        <w:rPr>
          <w:rFonts w:asciiTheme="majorBidi" w:hAnsiTheme="majorBidi" w:cstheme="majorBidi"/>
          <w:b/>
          <w:sz w:val="24"/>
          <w:szCs w:val="24"/>
          <w:u w:val="single"/>
        </w:rPr>
        <w:t xml:space="preserve">Abstracts </w:t>
      </w:r>
      <w:r w:rsidR="00AC770C">
        <w:rPr>
          <w:rFonts w:asciiTheme="majorBidi" w:hAnsiTheme="majorBidi" w:cstheme="majorBidi"/>
          <w:b/>
          <w:sz w:val="24"/>
          <w:szCs w:val="24"/>
          <w:u w:val="single"/>
        </w:rPr>
        <w:t>P</w:t>
      </w:r>
      <w:r>
        <w:rPr>
          <w:rFonts w:asciiTheme="majorBidi" w:hAnsiTheme="majorBidi" w:cstheme="majorBidi"/>
          <w:b/>
          <w:sz w:val="24"/>
          <w:szCs w:val="24"/>
          <w:u w:val="single"/>
        </w:rPr>
        <w:t xml:space="preserve">ublished </w:t>
      </w:r>
      <w:r w:rsidR="004D3E29" w:rsidRPr="0085713F">
        <w:rPr>
          <w:rFonts w:asciiTheme="majorBidi" w:hAnsiTheme="majorBidi" w:cstheme="majorBidi"/>
          <w:b/>
          <w:sz w:val="24"/>
          <w:szCs w:val="24"/>
          <w:u w:val="single"/>
        </w:rPr>
        <w:t>(International &amp; Nati</w:t>
      </w:r>
      <w:r>
        <w:rPr>
          <w:rFonts w:asciiTheme="majorBidi" w:hAnsiTheme="majorBidi" w:cstheme="majorBidi"/>
          <w:b/>
          <w:sz w:val="24"/>
          <w:szCs w:val="24"/>
          <w:u w:val="single"/>
        </w:rPr>
        <w:t>onal Conferences</w:t>
      </w:r>
      <w:r w:rsidR="004D3E29" w:rsidRPr="0085713F">
        <w:rPr>
          <w:rFonts w:asciiTheme="majorBidi" w:hAnsiTheme="majorBidi" w:cstheme="majorBidi"/>
          <w:b/>
          <w:sz w:val="24"/>
          <w:szCs w:val="24"/>
          <w:u w:val="single"/>
        </w:rPr>
        <w:t>)</w:t>
      </w:r>
      <w:r w:rsidR="00AE274B">
        <w:rPr>
          <w:rFonts w:asciiTheme="majorBidi" w:hAnsiTheme="majorBidi" w:cstheme="majorBidi"/>
          <w:b/>
          <w:sz w:val="24"/>
          <w:szCs w:val="24"/>
          <w:u w:val="single"/>
        </w:rPr>
        <w:t>/Plenar</w:t>
      </w:r>
      <w:r w:rsidR="00B94DF1">
        <w:rPr>
          <w:rFonts w:asciiTheme="majorBidi" w:hAnsiTheme="majorBidi" w:cstheme="majorBidi"/>
          <w:b/>
          <w:sz w:val="24"/>
          <w:szCs w:val="24"/>
          <w:u w:val="single"/>
        </w:rPr>
        <w:t xml:space="preserve">y/Invited </w:t>
      </w:r>
      <w:r w:rsidR="00AE274B">
        <w:rPr>
          <w:rFonts w:asciiTheme="majorBidi" w:hAnsiTheme="majorBidi" w:cstheme="majorBidi"/>
          <w:b/>
          <w:sz w:val="24"/>
          <w:szCs w:val="24"/>
          <w:u w:val="single"/>
        </w:rPr>
        <w:t>Tal</w:t>
      </w:r>
      <w:r w:rsidR="00B94DF1">
        <w:rPr>
          <w:rFonts w:asciiTheme="majorBidi" w:hAnsiTheme="majorBidi" w:cstheme="majorBidi"/>
          <w:b/>
          <w:sz w:val="24"/>
          <w:szCs w:val="24"/>
          <w:u w:val="single"/>
        </w:rPr>
        <w:t>ks</w:t>
      </w:r>
    </w:p>
    <w:p w14:paraId="4829E9FA" w14:textId="77777777" w:rsidR="00A0041E" w:rsidRPr="00A0041E" w:rsidRDefault="00A0041E" w:rsidP="00A0041E">
      <w:pPr>
        <w:pStyle w:val="ListParagraph"/>
        <w:numPr>
          <w:ilvl w:val="0"/>
          <w:numId w:val="10"/>
        </w:numPr>
        <w:autoSpaceDE w:val="0"/>
        <w:autoSpaceDN w:val="0"/>
        <w:adjustRightInd w:val="0"/>
        <w:jc w:val="both"/>
        <w:rPr>
          <w:rFonts w:asciiTheme="majorBidi" w:hAnsiTheme="majorBidi" w:cstheme="majorBidi"/>
          <w:b/>
          <w:bCs/>
          <w:color w:val="000000" w:themeColor="text1"/>
        </w:rPr>
      </w:pPr>
      <w:r w:rsidRPr="00A0041E">
        <w:rPr>
          <w:rFonts w:asciiTheme="majorBidi" w:hAnsiTheme="majorBidi" w:cstheme="majorBidi"/>
          <w:color w:val="000000" w:themeColor="text1"/>
        </w:rPr>
        <w:t>I delivered a plenary talk on “Pharmacovigilance and Post-Market Surveillance” and presented an oral presentation at the 3rd International Conference on the Role of Science, Technology, Management, and Social Science in Viksit Bharat 2047, held from 9th January 2025 at Sant Gahira Guru Vishwavidyalaya (SGGU), Ambikapur, Chhattisgarh, India.</w:t>
      </w:r>
    </w:p>
    <w:p w14:paraId="1CD049D8" w14:textId="362BC4CE" w:rsidR="004D3E29" w:rsidRPr="00443E3C" w:rsidRDefault="00962BD6" w:rsidP="00A0041E">
      <w:pPr>
        <w:pStyle w:val="ListParagraph"/>
        <w:numPr>
          <w:ilvl w:val="0"/>
          <w:numId w:val="10"/>
        </w:numPr>
        <w:autoSpaceDE w:val="0"/>
        <w:autoSpaceDN w:val="0"/>
        <w:adjustRightInd w:val="0"/>
        <w:jc w:val="both"/>
        <w:rPr>
          <w:rFonts w:asciiTheme="majorBidi" w:hAnsiTheme="majorBidi" w:cstheme="majorBidi"/>
          <w:b/>
          <w:bCs/>
          <w:color w:val="000000" w:themeColor="text1"/>
        </w:rPr>
      </w:pPr>
      <w:r w:rsidRPr="008E237D">
        <w:rPr>
          <w:rFonts w:asciiTheme="majorBidi" w:hAnsiTheme="majorBidi" w:cstheme="majorBidi"/>
          <w:bCs/>
          <w:color w:val="000000" w:themeColor="text1"/>
        </w:rPr>
        <w:t>Delivered plenary talk on</w:t>
      </w:r>
      <w:r w:rsidRPr="00443E3C">
        <w:rPr>
          <w:rFonts w:asciiTheme="majorBidi" w:hAnsiTheme="majorBidi" w:cstheme="majorBidi"/>
          <w:b/>
          <w:bCs/>
          <w:color w:val="000000" w:themeColor="text1"/>
        </w:rPr>
        <w:t xml:space="preserve"> </w:t>
      </w:r>
      <w:r w:rsidR="004D3E29" w:rsidRPr="00443E3C">
        <w:rPr>
          <w:rFonts w:asciiTheme="majorBidi" w:hAnsiTheme="majorBidi" w:cstheme="majorBidi"/>
          <w:color w:val="000000" w:themeColor="text1"/>
        </w:rPr>
        <w:t>“</w:t>
      </w:r>
      <w:r w:rsidR="004D3E29" w:rsidRPr="0049334A">
        <w:rPr>
          <w:rFonts w:asciiTheme="majorBidi" w:hAnsiTheme="majorBidi" w:cstheme="majorBidi"/>
          <w:color w:val="000000" w:themeColor="text1"/>
          <w:shd w:val="clear" w:color="auto" w:fill="FFFFFF"/>
        </w:rPr>
        <w:t xml:space="preserve">Cellulitis of lower limb in a diabetic patient treated with Re Cell Heal: A Case Report” </w:t>
      </w:r>
      <w:r w:rsidR="00D3403A" w:rsidRPr="0049334A">
        <w:rPr>
          <w:rFonts w:asciiTheme="majorBidi" w:hAnsiTheme="majorBidi" w:cstheme="majorBidi"/>
          <w:color w:val="000000" w:themeColor="text1"/>
          <w:shd w:val="clear" w:color="auto" w:fill="FFFFFF"/>
        </w:rPr>
        <w:t>Endocrinology and diabetes research</w:t>
      </w:r>
      <w:r w:rsidR="004D3E29" w:rsidRPr="00443E3C">
        <w:rPr>
          <w:rFonts w:asciiTheme="majorBidi" w:hAnsiTheme="majorBidi" w:cstheme="majorBidi"/>
          <w:color w:val="000000" w:themeColor="text1"/>
          <w:shd w:val="clear" w:color="auto" w:fill="FFFFFF"/>
        </w:rPr>
        <w:t xml:space="preserve">. 6:4 </w:t>
      </w:r>
      <w:r w:rsidR="004D3E29" w:rsidRPr="00443E3C">
        <w:rPr>
          <w:rFonts w:asciiTheme="majorBidi" w:hAnsiTheme="majorBidi" w:cstheme="majorBidi"/>
          <w:bCs/>
          <w:color w:val="000000" w:themeColor="text1"/>
        </w:rPr>
        <w:t xml:space="preserve">Presented </w:t>
      </w:r>
      <w:r w:rsidR="004D3E29" w:rsidRPr="003C4C83">
        <w:rPr>
          <w:rFonts w:asciiTheme="majorBidi" w:hAnsiTheme="majorBidi" w:cstheme="majorBidi"/>
          <w:bCs/>
          <w:color w:val="000000" w:themeColor="text1"/>
        </w:rPr>
        <w:t>Oral Presentation</w:t>
      </w:r>
      <w:r w:rsidR="004D3E29" w:rsidRPr="00443E3C">
        <w:rPr>
          <w:rFonts w:asciiTheme="majorBidi" w:hAnsiTheme="majorBidi" w:cstheme="majorBidi"/>
          <w:b/>
          <w:color w:val="000000" w:themeColor="text1"/>
        </w:rPr>
        <w:t xml:space="preserve"> </w:t>
      </w:r>
      <w:r w:rsidR="004D3E29" w:rsidRPr="00443E3C">
        <w:rPr>
          <w:rFonts w:asciiTheme="majorBidi" w:hAnsiTheme="majorBidi" w:cstheme="majorBidi"/>
          <w:bCs/>
          <w:color w:val="000000" w:themeColor="text1"/>
        </w:rPr>
        <w:t xml:space="preserve">in </w:t>
      </w:r>
      <w:r w:rsidR="004D3E29" w:rsidRPr="00A214D6">
        <w:rPr>
          <w:rFonts w:asciiTheme="majorBidi" w:hAnsiTheme="majorBidi" w:cstheme="majorBidi"/>
          <w:bCs/>
          <w:i/>
          <w:iCs/>
          <w:color w:val="000000" w:themeColor="text1"/>
        </w:rPr>
        <w:t>29</w:t>
      </w:r>
      <w:r w:rsidR="004D3E29" w:rsidRPr="00A214D6">
        <w:rPr>
          <w:rFonts w:asciiTheme="majorBidi" w:hAnsiTheme="majorBidi" w:cstheme="majorBidi"/>
          <w:bCs/>
          <w:i/>
          <w:iCs/>
          <w:color w:val="000000" w:themeColor="text1"/>
          <w:vertAlign w:val="superscript"/>
        </w:rPr>
        <w:t>th</w:t>
      </w:r>
      <w:r w:rsidR="004D3E29" w:rsidRPr="00A214D6">
        <w:rPr>
          <w:rFonts w:asciiTheme="majorBidi" w:hAnsiTheme="majorBidi" w:cstheme="majorBidi"/>
          <w:bCs/>
          <w:i/>
          <w:iCs/>
          <w:color w:val="000000" w:themeColor="text1"/>
        </w:rPr>
        <w:t xml:space="preserve"> </w:t>
      </w:r>
      <w:r w:rsidR="004D3E29" w:rsidRPr="00A214D6">
        <w:rPr>
          <w:rFonts w:asciiTheme="majorBidi" w:hAnsiTheme="majorBidi" w:cstheme="majorBidi"/>
          <w:bCs/>
          <w:i/>
          <w:iCs/>
          <w:color w:val="002060"/>
          <w:u w:val="single"/>
        </w:rPr>
        <w:t>World Diabetes &amp; Heart Experts Meet</w:t>
      </w:r>
      <w:r w:rsidR="004D3E29" w:rsidRPr="00E454C5">
        <w:rPr>
          <w:rFonts w:asciiTheme="majorBidi" w:hAnsiTheme="majorBidi" w:cstheme="majorBidi"/>
          <w:bCs/>
          <w:color w:val="002060"/>
          <w:u w:val="single"/>
        </w:rPr>
        <w:t xml:space="preserve"> </w:t>
      </w:r>
      <w:r w:rsidR="004D3E29" w:rsidRPr="00A214D6">
        <w:rPr>
          <w:rFonts w:asciiTheme="majorBidi" w:hAnsiTheme="majorBidi" w:cstheme="majorBidi"/>
          <w:color w:val="000000" w:themeColor="text1"/>
        </w:rPr>
        <w:t>2020</w:t>
      </w:r>
      <w:r w:rsidR="004D3E29" w:rsidRPr="00443E3C">
        <w:rPr>
          <w:rFonts w:asciiTheme="majorBidi" w:hAnsiTheme="majorBidi" w:cstheme="majorBidi"/>
          <w:b/>
          <w:bCs/>
          <w:color w:val="000000" w:themeColor="text1"/>
        </w:rPr>
        <w:t>,</w:t>
      </w:r>
      <w:r w:rsidR="004D3E29" w:rsidRPr="00443E3C">
        <w:rPr>
          <w:rFonts w:asciiTheme="majorBidi" w:hAnsiTheme="majorBidi" w:cstheme="majorBidi"/>
          <w:bCs/>
          <w:color w:val="000000" w:themeColor="text1"/>
        </w:rPr>
        <w:t xml:space="preserve"> June 23-24, 2020 in</w:t>
      </w:r>
      <w:r w:rsidR="004D3E29" w:rsidRPr="00443E3C">
        <w:rPr>
          <w:rFonts w:asciiTheme="majorBidi" w:hAnsiTheme="majorBidi" w:cstheme="majorBidi"/>
          <w:b/>
          <w:color w:val="000000" w:themeColor="text1"/>
        </w:rPr>
        <w:t xml:space="preserve"> </w:t>
      </w:r>
      <w:r w:rsidR="004D3E29" w:rsidRPr="00F40777">
        <w:rPr>
          <w:rFonts w:asciiTheme="majorBidi" w:hAnsiTheme="majorBidi" w:cstheme="majorBidi"/>
          <w:b/>
        </w:rPr>
        <w:t xml:space="preserve">Tokyo, Japan. </w:t>
      </w:r>
      <w:r w:rsidR="00E65376" w:rsidRPr="00671B6C">
        <w:rPr>
          <w:rFonts w:asciiTheme="majorBidi" w:hAnsiTheme="majorBidi" w:cstheme="majorBidi"/>
          <w:bCs/>
          <w:color w:val="000000" w:themeColor="text1"/>
        </w:rPr>
        <w:t>ISSN: 2470-7570</w:t>
      </w:r>
    </w:p>
    <w:p w14:paraId="7DAD9272" w14:textId="6BFFBE0B" w:rsidR="004D3E29" w:rsidRPr="00443E3C" w:rsidRDefault="00F17BEA" w:rsidP="00D25BC1">
      <w:pPr>
        <w:pStyle w:val="ListParagraph"/>
        <w:numPr>
          <w:ilvl w:val="0"/>
          <w:numId w:val="10"/>
        </w:numPr>
        <w:autoSpaceDE w:val="0"/>
        <w:autoSpaceDN w:val="0"/>
        <w:adjustRightInd w:val="0"/>
        <w:jc w:val="both"/>
        <w:rPr>
          <w:rFonts w:asciiTheme="majorBidi" w:hAnsiTheme="majorBidi" w:cstheme="majorBidi"/>
          <w:b/>
          <w:bCs/>
          <w:color w:val="000000" w:themeColor="text1"/>
        </w:rPr>
      </w:pPr>
      <w:r w:rsidRPr="008E237D">
        <w:rPr>
          <w:rFonts w:asciiTheme="majorBidi" w:hAnsiTheme="majorBidi" w:cstheme="majorBidi"/>
          <w:bCs/>
          <w:color w:val="000000" w:themeColor="text1"/>
        </w:rPr>
        <w:t>Delivered plenary talk on</w:t>
      </w:r>
      <w:r w:rsidRPr="00443E3C">
        <w:rPr>
          <w:rFonts w:asciiTheme="majorBidi" w:hAnsiTheme="majorBidi" w:cstheme="majorBidi"/>
          <w:b/>
          <w:bCs/>
          <w:color w:val="000000" w:themeColor="text1"/>
        </w:rPr>
        <w:t xml:space="preserve"> </w:t>
      </w:r>
      <w:r w:rsidR="004D3E29" w:rsidRPr="00443E3C">
        <w:rPr>
          <w:rFonts w:asciiTheme="majorBidi" w:hAnsiTheme="majorBidi" w:cstheme="majorBidi"/>
          <w:color w:val="000000" w:themeColor="text1"/>
        </w:rPr>
        <w:t>“Prevalence of childhood overweight, obesity and its affecting factors among mid-preparatory school children’s in Al-Dawadmi City, Saudi Arabia: A school-based childhood obesity education and intervention.</w:t>
      </w:r>
      <w:r w:rsidR="004D3E29" w:rsidRPr="00443E3C">
        <w:rPr>
          <w:rFonts w:asciiTheme="majorBidi" w:hAnsiTheme="majorBidi" w:cstheme="majorBidi"/>
          <w:bCs/>
          <w:color w:val="000000" w:themeColor="text1"/>
        </w:rPr>
        <w:t xml:space="preserve"> </w:t>
      </w:r>
      <w:r w:rsidR="00AF721F">
        <w:rPr>
          <w:rFonts w:asciiTheme="majorBidi" w:hAnsiTheme="majorBidi" w:cstheme="majorBidi"/>
          <w:bCs/>
          <w:color w:val="000000" w:themeColor="text1"/>
        </w:rPr>
        <w:t>12</w:t>
      </w:r>
      <w:r w:rsidR="00AF721F" w:rsidRPr="00AF721F">
        <w:rPr>
          <w:rFonts w:asciiTheme="majorBidi" w:hAnsiTheme="majorBidi" w:cstheme="majorBidi"/>
          <w:bCs/>
          <w:color w:val="000000" w:themeColor="text1"/>
          <w:vertAlign w:val="superscript"/>
        </w:rPr>
        <w:t>th</w:t>
      </w:r>
      <w:r w:rsidR="00AF721F">
        <w:rPr>
          <w:rFonts w:asciiTheme="majorBidi" w:hAnsiTheme="majorBidi" w:cstheme="majorBidi"/>
          <w:bCs/>
          <w:color w:val="000000" w:themeColor="text1"/>
        </w:rPr>
        <w:t xml:space="preserve"> International Conference</w:t>
      </w:r>
      <w:r w:rsidR="00F80168">
        <w:rPr>
          <w:rFonts w:asciiTheme="majorBidi" w:hAnsiTheme="majorBidi" w:cstheme="majorBidi"/>
          <w:bCs/>
          <w:color w:val="000000" w:themeColor="text1"/>
        </w:rPr>
        <w:t xml:space="preserve"> on </w:t>
      </w:r>
      <w:r w:rsidR="00F80168" w:rsidRPr="00EE0A4E">
        <w:rPr>
          <w:rFonts w:asciiTheme="majorBidi" w:hAnsiTheme="majorBidi" w:cstheme="majorBidi"/>
          <w:bCs/>
          <w:color w:val="000000" w:themeColor="text1"/>
        </w:rPr>
        <w:t xml:space="preserve">Childhood obesity and Nutrition &amp; </w:t>
      </w:r>
      <w:r w:rsidR="004D3E29" w:rsidRPr="00EE0A4E">
        <w:rPr>
          <w:rFonts w:asciiTheme="majorBidi" w:hAnsiTheme="majorBidi" w:cstheme="majorBidi"/>
          <w:bCs/>
          <w:color w:val="000000" w:themeColor="text1"/>
        </w:rPr>
        <w:t>3</w:t>
      </w:r>
      <w:r w:rsidR="004D3E29" w:rsidRPr="00EE0A4E">
        <w:rPr>
          <w:rFonts w:asciiTheme="majorBidi" w:hAnsiTheme="majorBidi" w:cstheme="majorBidi"/>
          <w:bCs/>
          <w:color w:val="000000" w:themeColor="text1"/>
          <w:vertAlign w:val="superscript"/>
        </w:rPr>
        <w:t>rd</w:t>
      </w:r>
      <w:r w:rsidR="004D3E29" w:rsidRPr="00EE0A4E">
        <w:rPr>
          <w:rFonts w:asciiTheme="majorBidi" w:hAnsiTheme="majorBidi" w:cstheme="majorBidi"/>
          <w:bCs/>
          <w:color w:val="000000" w:themeColor="text1"/>
        </w:rPr>
        <w:t xml:space="preserve"> World Congress on </w:t>
      </w:r>
      <w:r w:rsidR="00E55D5D">
        <w:rPr>
          <w:rFonts w:asciiTheme="majorBidi" w:hAnsiTheme="majorBidi" w:cstheme="majorBidi"/>
          <w:bCs/>
          <w:color w:val="000000" w:themeColor="text1"/>
        </w:rPr>
        <w:t>D</w:t>
      </w:r>
      <w:r w:rsidR="004D3E29" w:rsidRPr="00EE0A4E">
        <w:rPr>
          <w:rFonts w:asciiTheme="majorBidi" w:hAnsiTheme="majorBidi" w:cstheme="majorBidi"/>
          <w:bCs/>
          <w:color w:val="000000" w:themeColor="text1"/>
        </w:rPr>
        <w:t xml:space="preserve">iabetes </w:t>
      </w:r>
      <w:r w:rsidR="00F80168" w:rsidRPr="00EE0A4E">
        <w:rPr>
          <w:rFonts w:asciiTheme="majorBidi" w:hAnsiTheme="majorBidi" w:cstheme="majorBidi"/>
          <w:bCs/>
          <w:color w:val="000000" w:themeColor="text1"/>
        </w:rPr>
        <w:t>and Obesity</w:t>
      </w:r>
      <w:r w:rsidR="004D3E29" w:rsidRPr="00A214D6">
        <w:rPr>
          <w:rFonts w:asciiTheme="majorBidi" w:hAnsiTheme="majorBidi" w:cstheme="majorBidi"/>
          <w:bCs/>
          <w:i/>
          <w:iCs/>
          <w:color w:val="000000" w:themeColor="text1"/>
        </w:rPr>
        <w:t>,</w:t>
      </w:r>
      <w:r w:rsidR="000637BD" w:rsidRPr="00A214D6">
        <w:rPr>
          <w:i/>
          <w:iCs/>
        </w:rPr>
        <w:t xml:space="preserve"> </w:t>
      </w:r>
      <w:r w:rsidR="000637BD" w:rsidRPr="00A214D6">
        <w:rPr>
          <w:i/>
          <w:iCs/>
          <w:color w:val="002060"/>
          <w:u w:val="single"/>
        </w:rPr>
        <w:t>J Obes Weight Loss Ther</w:t>
      </w:r>
      <w:r w:rsidR="000637BD" w:rsidRPr="00E454C5">
        <w:rPr>
          <w:color w:val="002060"/>
        </w:rPr>
        <w:t xml:space="preserve"> </w:t>
      </w:r>
      <w:r w:rsidR="000637BD">
        <w:t>2019, Volume 9</w:t>
      </w:r>
      <w:r w:rsidR="00495D55">
        <w:t>,</w:t>
      </w:r>
      <w:r w:rsidR="000637BD">
        <w:t xml:space="preserve"> </w:t>
      </w:r>
      <w:r w:rsidR="000637BD" w:rsidRPr="00E454C5">
        <w:rPr>
          <w:color w:val="002060"/>
        </w:rPr>
        <w:t>DOI: 10.4172/2165-7904-C1-091</w:t>
      </w:r>
      <w:r w:rsidR="004D3E29" w:rsidRPr="00443E3C">
        <w:rPr>
          <w:rFonts w:asciiTheme="majorBidi" w:hAnsiTheme="majorBidi" w:cstheme="majorBidi"/>
          <w:bCs/>
          <w:color w:val="000000" w:themeColor="text1"/>
        </w:rPr>
        <w:t xml:space="preserve"> March 18-19, 2019: </w:t>
      </w:r>
      <w:r w:rsidR="004D3E29" w:rsidRPr="00F40777">
        <w:rPr>
          <w:rFonts w:asciiTheme="majorBidi" w:hAnsiTheme="majorBidi" w:cstheme="majorBidi"/>
          <w:b/>
          <w:color w:val="000000" w:themeColor="text1"/>
        </w:rPr>
        <w:t>Rome, Italy</w:t>
      </w:r>
      <w:r w:rsidR="004D3E29" w:rsidRPr="005A42DF">
        <w:rPr>
          <w:rFonts w:asciiTheme="majorBidi" w:hAnsiTheme="majorBidi" w:cstheme="majorBidi"/>
          <w:bCs/>
          <w:color w:val="000000" w:themeColor="text1"/>
        </w:rPr>
        <w:t>.</w:t>
      </w:r>
      <w:r w:rsidR="004D3E29" w:rsidRPr="00443E3C">
        <w:rPr>
          <w:rFonts w:asciiTheme="majorBidi" w:hAnsiTheme="majorBidi" w:cstheme="majorBidi"/>
          <w:color w:val="000000" w:themeColor="text1"/>
        </w:rPr>
        <w:t xml:space="preserve"> </w:t>
      </w:r>
    </w:p>
    <w:p w14:paraId="06D81B59" w14:textId="41D2A185" w:rsidR="004D3E29" w:rsidRPr="00443E3C" w:rsidRDefault="008E237D" w:rsidP="00D25BC1">
      <w:pPr>
        <w:pStyle w:val="ListParagraph"/>
        <w:numPr>
          <w:ilvl w:val="0"/>
          <w:numId w:val="10"/>
        </w:numPr>
        <w:autoSpaceDE w:val="0"/>
        <w:autoSpaceDN w:val="0"/>
        <w:adjustRightInd w:val="0"/>
        <w:jc w:val="both"/>
        <w:rPr>
          <w:rFonts w:asciiTheme="majorBidi" w:hAnsiTheme="majorBidi" w:cstheme="majorBidi"/>
          <w:b/>
          <w:bCs/>
          <w:color w:val="000000" w:themeColor="text1"/>
        </w:rPr>
      </w:pPr>
      <w:r w:rsidRPr="008E237D">
        <w:rPr>
          <w:rFonts w:asciiTheme="majorBidi" w:hAnsiTheme="majorBidi" w:cstheme="majorBidi"/>
          <w:bCs/>
          <w:color w:val="000000" w:themeColor="text1"/>
        </w:rPr>
        <w:t>Delivered plenary talk on</w:t>
      </w:r>
      <w:r w:rsidR="004D3E29" w:rsidRPr="00443E3C">
        <w:rPr>
          <w:rFonts w:asciiTheme="majorBidi" w:hAnsiTheme="majorBidi" w:cstheme="majorBidi"/>
          <w:b/>
          <w:bCs/>
          <w:color w:val="000000" w:themeColor="text1"/>
          <w:shd w:val="clear" w:color="auto" w:fill="FFFFFF"/>
        </w:rPr>
        <w:t xml:space="preserve"> </w:t>
      </w:r>
      <w:r>
        <w:rPr>
          <w:rFonts w:asciiTheme="majorBidi" w:hAnsiTheme="majorBidi" w:cstheme="majorBidi"/>
          <w:b/>
          <w:bCs/>
          <w:color w:val="000000" w:themeColor="text1"/>
          <w:shd w:val="clear" w:color="auto" w:fill="FFFFFF"/>
        </w:rPr>
        <w:t>“</w:t>
      </w:r>
      <w:r w:rsidR="004D3E29" w:rsidRPr="00443E3C">
        <w:rPr>
          <w:rFonts w:asciiTheme="majorBidi" w:hAnsiTheme="majorBidi" w:cstheme="majorBidi"/>
          <w:color w:val="000000" w:themeColor="text1"/>
          <w:shd w:val="clear" w:color="auto" w:fill="FFFFFF"/>
        </w:rPr>
        <w:t>Wound Healing Efficacy of Re Cell Heal in a Diabetic Foot Infection Patient Diagnosed with Lower Limb Cellulitis and Gas Gangrene – A Case Report</w:t>
      </w:r>
      <w:r w:rsidR="004D3E29" w:rsidRPr="00443E3C">
        <w:rPr>
          <w:rFonts w:asciiTheme="majorBidi" w:hAnsiTheme="majorBidi" w:cstheme="majorBidi"/>
          <w:b/>
          <w:color w:val="000000" w:themeColor="text1"/>
        </w:rPr>
        <w:t xml:space="preserve"> </w:t>
      </w:r>
      <w:r w:rsidR="004D3E29" w:rsidRPr="00671B6C">
        <w:rPr>
          <w:rFonts w:asciiTheme="majorBidi" w:hAnsiTheme="majorBidi" w:cstheme="majorBidi"/>
          <w:bCs/>
          <w:color w:val="000000" w:themeColor="text1"/>
        </w:rPr>
        <w:t>(Ninth Scientific Forum, Research Paper Presentation</w:t>
      </w:r>
      <w:r w:rsidR="004D3E29" w:rsidRPr="00443E3C">
        <w:rPr>
          <w:rFonts w:asciiTheme="majorBidi" w:hAnsiTheme="majorBidi" w:cstheme="majorBidi"/>
          <w:b/>
          <w:color w:val="000000" w:themeColor="text1"/>
        </w:rPr>
        <w:t xml:space="preserve"> </w:t>
      </w:r>
      <w:r w:rsidR="004D3E29" w:rsidRPr="00A214D6">
        <w:rPr>
          <w:rFonts w:asciiTheme="majorBidi" w:hAnsiTheme="majorBidi" w:cstheme="majorBidi"/>
          <w:b/>
          <w:i/>
          <w:iCs/>
          <w:color w:val="000000" w:themeColor="text1"/>
          <w:shd w:val="clear" w:color="auto" w:fill="FFFFFF"/>
        </w:rPr>
        <w:t>(</w:t>
      </w:r>
      <w:r w:rsidR="004D3E29" w:rsidRPr="00A214D6">
        <w:rPr>
          <w:rFonts w:asciiTheme="majorBidi" w:hAnsiTheme="majorBidi" w:cstheme="majorBidi"/>
          <w:bCs/>
          <w:i/>
          <w:iCs/>
          <w:color w:val="002060"/>
          <w:u w:val="single"/>
          <w:shd w:val="clear" w:color="auto" w:fill="FFFFFF"/>
        </w:rPr>
        <w:t>SHAQRA University)</w:t>
      </w:r>
      <w:r w:rsidR="004D3E29" w:rsidRPr="00301849">
        <w:rPr>
          <w:rFonts w:asciiTheme="majorBidi" w:hAnsiTheme="majorBidi" w:cstheme="majorBidi"/>
          <w:bCs/>
          <w:color w:val="002060"/>
        </w:rPr>
        <w:t xml:space="preserve"> </w:t>
      </w:r>
      <w:r w:rsidR="004D3E29" w:rsidRPr="00443E3C">
        <w:rPr>
          <w:rFonts w:asciiTheme="majorBidi" w:hAnsiTheme="majorBidi" w:cstheme="majorBidi"/>
          <w:bCs/>
          <w:color w:val="000000" w:themeColor="text1"/>
        </w:rPr>
        <w:t>8</w:t>
      </w:r>
      <w:r w:rsidR="004D3E29" w:rsidRPr="00443E3C">
        <w:rPr>
          <w:rFonts w:asciiTheme="majorBidi" w:hAnsiTheme="majorBidi" w:cstheme="majorBidi"/>
          <w:bCs/>
          <w:color w:val="000000" w:themeColor="text1"/>
          <w:vertAlign w:val="superscript"/>
        </w:rPr>
        <w:t>th</w:t>
      </w:r>
      <w:r w:rsidR="004D3E29" w:rsidRPr="00443E3C">
        <w:rPr>
          <w:rFonts w:asciiTheme="majorBidi" w:hAnsiTheme="majorBidi" w:cstheme="majorBidi"/>
          <w:bCs/>
          <w:color w:val="000000" w:themeColor="text1"/>
        </w:rPr>
        <w:t xml:space="preserve"> March/2020.</w:t>
      </w:r>
    </w:p>
    <w:p w14:paraId="2B9DE998" w14:textId="0E570389" w:rsidR="004D3E29" w:rsidRPr="00443E3C" w:rsidRDefault="008E237D" w:rsidP="00D25BC1">
      <w:pPr>
        <w:numPr>
          <w:ilvl w:val="0"/>
          <w:numId w:val="10"/>
        </w:numPr>
        <w:autoSpaceDE w:val="0"/>
        <w:autoSpaceDN w:val="0"/>
        <w:adjustRightInd w:val="0"/>
        <w:spacing w:after="0" w:line="240" w:lineRule="auto"/>
        <w:jc w:val="both"/>
        <w:rPr>
          <w:rFonts w:asciiTheme="majorBidi" w:hAnsiTheme="majorBidi" w:cstheme="majorBidi"/>
          <w:b/>
          <w:color w:val="000000" w:themeColor="text1"/>
          <w:sz w:val="24"/>
          <w:szCs w:val="24"/>
          <w:u w:val="single"/>
        </w:rPr>
      </w:pPr>
      <w:r w:rsidRPr="008E237D">
        <w:rPr>
          <w:rFonts w:asciiTheme="majorBidi" w:hAnsiTheme="majorBidi" w:cstheme="majorBidi"/>
          <w:bCs/>
          <w:color w:val="000000" w:themeColor="text1"/>
          <w:sz w:val="24"/>
          <w:szCs w:val="24"/>
        </w:rPr>
        <w:t>Delivered plenary talk on</w:t>
      </w:r>
      <w:r w:rsidR="004D3E29" w:rsidRPr="00443E3C">
        <w:rPr>
          <w:rFonts w:asciiTheme="majorBidi" w:hAnsiTheme="majorBidi" w:cstheme="majorBidi"/>
          <w:b/>
          <w:bCs/>
          <w:color w:val="000000" w:themeColor="text1"/>
          <w:sz w:val="24"/>
          <w:szCs w:val="24"/>
        </w:rPr>
        <w:t xml:space="preserve"> “</w:t>
      </w:r>
      <w:r w:rsidR="004D3E29" w:rsidRPr="00443E3C">
        <w:rPr>
          <w:rFonts w:asciiTheme="majorBidi" w:hAnsiTheme="majorBidi" w:cstheme="majorBidi"/>
          <w:bCs/>
          <w:color w:val="000000" w:themeColor="text1"/>
          <w:sz w:val="24"/>
          <w:szCs w:val="24"/>
        </w:rPr>
        <w:t>Animal Models and Experimental Research in Metabolic Disorders (A Major Contributor to Modern Medicine)”.</w:t>
      </w:r>
      <w:r w:rsidR="004D3E29" w:rsidRPr="00443E3C">
        <w:rPr>
          <w:rFonts w:asciiTheme="majorBidi" w:hAnsiTheme="majorBidi" w:cstheme="majorBidi"/>
          <w:b/>
          <w:bCs/>
          <w:color w:val="000000" w:themeColor="text1"/>
          <w:sz w:val="24"/>
          <w:szCs w:val="24"/>
        </w:rPr>
        <w:t xml:space="preserve"> </w:t>
      </w:r>
      <w:r w:rsidR="004D3E29" w:rsidRPr="0049334A">
        <w:rPr>
          <w:rFonts w:asciiTheme="majorBidi" w:hAnsiTheme="majorBidi" w:cstheme="majorBidi"/>
          <w:bCs/>
          <w:color w:val="000000" w:themeColor="text1"/>
          <w:sz w:val="24"/>
          <w:szCs w:val="24"/>
        </w:rPr>
        <w:t>Presented Oral Presentation (International Speaker) i</w:t>
      </w:r>
      <w:r w:rsidR="004D3E29" w:rsidRPr="00443E3C">
        <w:rPr>
          <w:rFonts w:asciiTheme="majorBidi" w:hAnsiTheme="majorBidi" w:cstheme="majorBidi"/>
          <w:bCs/>
          <w:color w:val="000000" w:themeColor="text1"/>
          <w:sz w:val="24"/>
          <w:szCs w:val="24"/>
        </w:rPr>
        <w:t xml:space="preserve">n </w:t>
      </w:r>
      <w:r w:rsidR="004D3E29" w:rsidRPr="00D7109C">
        <w:rPr>
          <w:rFonts w:asciiTheme="majorBidi" w:hAnsiTheme="majorBidi" w:cstheme="majorBidi"/>
          <w:color w:val="000000" w:themeColor="text1"/>
          <w:sz w:val="24"/>
          <w:szCs w:val="24"/>
        </w:rPr>
        <w:t>AICTE Sponsored Two-day International Conference</w:t>
      </w:r>
      <w:r w:rsidR="004D3E29" w:rsidRPr="00443E3C">
        <w:rPr>
          <w:rFonts w:asciiTheme="majorBidi" w:hAnsiTheme="majorBidi" w:cstheme="majorBidi"/>
          <w:bCs/>
          <w:color w:val="000000" w:themeColor="text1"/>
          <w:sz w:val="24"/>
          <w:szCs w:val="24"/>
        </w:rPr>
        <w:t>, “</w:t>
      </w:r>
      <w:r w:rsidR="004D3E29" w:rsidRPr="00A214D6">
        <w:rPr>
          <w:rFonts w:asciiTheme="majorBidi" w:hAnsiTheme="majorBidi" w:cstheme="majorBidi"/>
          <w:bCs/>
          <w:i/>
          <w:iCs/>
          <w:color w:val="002060"/>
          <w:sz w:val="24"/>
          <w:szCs w:val="24"/>
          <w:u w:val="single"/>
        </w:rPr>
        <w:t xml:space="preserve">Current Trends in Pharmacology Research-Preclinical Trials </w:t>
      </w:r>
      <w:r w:rsidR="004D3E29" w:rsidRPr="00443E3C">
        <w:rPr>
          <w:rFonts w:asciiTheme="majorBidi" w:hAnsiTheme="majorBidi" w:cstheme="majorBidi"/>
          <w:bCs/>
          <w:color w:val="000000" w:themeColor="text1"/>
          <w:sz w:val="24"/>
          <w:szCs w:val="24"/>
        </w:rPr>
        <w:t>(ICCTPR-PT)</w:t>
      </w:r>
      <w:r w:rsidR="004D3E29" w:rsidRPr="00443E3C">
        <w:rPr>
          <w:rFonts w:asciiTheme="majorBidi" w:hAnsiTheme="majorBidi" w:cstheme="majorBidi"/>
          <w:b/>
          <w:bCs/>
          <w:color w:val="000000" w:themeColor="text1"/>
          <w:sz w:val="24"/>
          <w:szCs w:val="24"/>
        </w:rPr>
        <w:t>,</w:t>
      </w:r>
      <w:r w:rsidR="004D3E29" w:rsidRPr="00443E3C">
        <w:rPr>
          <w:rFonts w:asciiTheme="majorBidi" w:hAnsiTheme="majorBidi" w:cstheme="majorBidi"/>
          <w:bCs/>
          <w:color w:val="000000" w:themeColor="text1"/>
          <w:sz w:val="24"/>
          <w:szCs w:val="24"/>
        </w:rPr>
        <w:t xml:space="preserve"> January 3</w:t>
      </w:r>
      <w:r w:rsidR="004D3E29" w:rsidRPr="00443E3C">
        <w:rPr>
          <w:rFonts w:asciiTheme="majorBidi" w:hAnsiTheme="majorBidi" w:cstheme="majorBidi"/>
          <w:bCs/>
          <w:color w:val="000000" w:themeColor="text1"/>
          <w:sz w:val="24"/>
          <w:szCs w:val="24"/>
          <w:vertAlign w:val="superscript"/>
        </w:rPr>
        <w:t>rd</w:t>
      </w:r>
      <w:r w:rsidR="004D3E29" w:rsidRPr="00443E3C">
        <w:rPr>
          <w:rFonts w:asciiTheme="majorBidi" w:hAnsiTheme="majorBidi" w:cstheme="majorBidi"/>
          <w:bCs/>
          <w:color w:val="000000" w:themeColor="text1"/>
          <w:sz w:val="24"/>
          <w:szCs w:val="24"/>
        </w:rPr>
        <w:t xml:space="preserve">- 4th, 2020: </w:t>
      </w:r>
      <w:r w:rsidR="001D7868">
        <w:rPr>
          <w:rFonts w:asciiTheme="majorBidi" w:hAnsiTheme="majorBidi" w:cstheme="majorBidi"/>
          <w:bCs/>
          <w:color w:val="000000" w:themeColor="text1"/>
          <w:sz w:val="24"/>
          <w:szCs w:val="24"/>
        </w:rPr>
        <w:t xml:space="preserve">Bhaskar Pharmacy College, JNTUH, </w:t>
      </w:r>
      <w:r w:rsidR="00756C15">
        <w:rPr>
          <w:rFonts w:asciiTheme="majorBidi" w:hAnsiTheme="majorBidi" w:cstheme="majorBidi"/>
          <w:bCs/>
          <w:color w:val="000000" w:themeColor="text1"/>
          <w:sz w:val="24"/>
          <w:szCs w:val="24"/>
        </w:rPr>
        <w:t>India</w:t>
      </w:r>
    </w:p>
    <w:p w14:paraId="641731E6" w14:textId="6B2E56CD" w:rsidR="004D3E29" w:rsidRPr="00443E3C" w:rsidRDefault="00A56A75" w:rsidP="00D25BC1">
      <w:pPr>
        <w:numPr>
          <w:ilvl w:val="0"/>
          <w:numId w:val="10"/>
        </w:numPr>
        <w:autoSpaceDE w:val="0"/>
        <w:autoSpaceDN w:val="0"/>
        <w:adjustRightInd w:val="0"/>
        <w:spacing w:after="0" w:line="240" w:lineRule="auto"/>
        <w:jc w:val="both"/>
        <w:rPr>
          <w:rFonts w:asciiTheme="majorBidi" w:hAnsiTheme="majorBidi" w:cstheme="majorBidi"/>
          <w:b/>
          <w:color w:val="000000" w:themeColor="text1"/>
          <w:sz w:val="24"/>
          <w:szCs w:val="24"/>
        </w:rPr>
      </w:pPr>
      <w:r w:rsidRPr="008E237D">
        <w:rPr>
          <w:rFonts w:asciiTheme="majorBidi" w:hAnsiTheme="majorBidi" w:cstheme="majorBidi"/>
          <w:bCs/>
          <w:color w:val="000000" w:themeColor="text1"/>
          <w:sz w:val="24"/>
          <w:szCs w:val="24"/>
        </w:rPr>
        <w:t>Delivered plenary talk on</w:t>
      </w:r>
      <w:r w:rsidRPr="00443E3C">
        <w:rPr>
          <w:rFonts w:asciiTheme="majorBidi" w:hAnsiTheme="majorBidi" w:cstheme="majorBidi"/>
          <w:b/>
          <w:bCs/>
          <w:color w:val="000000" w:themeColor="text1"/>
          <w:sz w:val="24"/>
          <w:szCs w:val="24"/>
        </w:rPr>
        <w:t xml:space="preserve"> </w:t>
      </w:r>
      <w:r w:rsidR="004D3E29" w:rsidRPr="00443E3C">
        <w:rPr>
          <w:rFonts w:asciiTheme="majorBidi" w:hAnsiTheme="majorBidi" w:cstheme="majorBidi"/>
          <w:bCs/>
          <w:color w:val="000000" w:themeColor="text1"/>
          <w:sz w:val="24"/>
          <w:szCs w:val="24"/>
        </w:rPr>
        <w:t>“Anti-Obesity effect of a Polyherbal formulation in Cafeteria and Atherogenic Diet Induced Obesity in Rats</w:t>
      </w:r>
      <w:r w:rsidR="004D3E29" w:rsidRPr="00443E3C">
        <w:rPr>
          <w:rFonts w:asciiTheme="majorBidi" w:hAnsiTheme="majorBidi" w:cstheme="majorBidi"/>
          <w:color w:val="000000" w:themeColor="text1"/>
          <w:sz w:val="24"/>
          <w:szCs w:val="24"/>
        </w:rPr>
        <w:t xml:space="preserve">”. </w:t>
      </w:r>
      <w:r w:rsidR="004D3E29" w:rsidRPr="00443E3C">
        <w:rPr>
          <w:rFonts w:asciiTheme="majorBidi" w:hAnsiTheme="majorBidi" w:cstheme="majorBidi"/>
          <w:color w:val="000000" w:themeColor="text1"/>
          <w:sz w:val="24"/>
          <w:szCs w:val="24"/>
          <w:vertAlign w:val="superscript"/>
        </w:rPr>
        <w:t>3rd</w:t>
      </w:r>
      <w:r w:rsidR="004D3E29" w:rsidRPr="00443E3C">
        <w:rPr>
          <w:rFonts w:asciiTheme="majorBidi" w:hAnsiTheme="majorBidi" w:cstheme="majorBidi"/>
          <w:color w:val="000000" w:themeColor="text1"/>
          <w:sz w:val="24"/>
          <w:szCs w:val="24"/>
        </w:rPr>
        <w:t xml:space="preserve"> International Conference and Exhibition on</w:t>
      </w:r>
      <w:r w:rsidR="004D3E29" w:rsidRPr="00443E3C">
        <w:rPr>
          <w:rFonts w:asciiTheme="majorBidi" w:hAnsiTheme="majorBidi" w:cstheme="majorBidi"/>
          <w:b/>
          <w:color w:val="000000" w:themeColor="text1"/>
          <w:sz w:val="24"/>
          <w:szCs w:val="24"/>
        </w:rPr>
        <w:t xml:space="preserve"> </w:t>
      </w:r>
      <w:r w:rsidR="004D3E29" w:rsidRPr="00F46281">
        <w:rPr>
          <w:rFonts w:asciiTheme="majorBidi" w:hAnsiTheme="majorBidi" w:cstheme="majorBidi"/>
          <w:bCs/>
          <w:i/>
          <w:iCs/>
          <w:color w:val="002060"/>
          <w:sz w:val="24"/>
          <w:szCs w:val="24"/>
        </w:rPr>
        <w:t>Pharmacovigilance &amp; Clinical trials</w:t>
      </w:r>
      <w:r w:rsidR="00F46281">
        <w:rPr>
          <w:rFonts w:asciiTheme="majorBidi" w:hAnsiTheme="majorBidi" w:cstheme="majorBidi"/>
          <w:bCs/>
          <w:sz w:val="24"/>
          <w:szCs w:val="24"/>
        </w:rPr>
        <w:t>;</w:t>
      </w:r>
      <w:r w:rsidR="00F46281" w:rsidRPr="00F46281">
        <w:rPr>
          <w:rFonts w:asciiTheme="majorBidi" w:hAnsiTheme="majorBidi" w:cstheme="majorBidi"/>
          <w:b/>
          <w:color w:val="000000" w:themeColor="text1"/>
          <w:sz w:val="24"/>
          <w:szCs w:val="24"/>
        </w:rPr>
        <w:t xml:space="preserve"> </w:t>
      </w:r>
      <w:r w:rsidR="00F46281">
        <w:rPr>
          <w:rFonts w:asciiTheme="majorBidi" w:hAnsiTheme="majorBidi" w:cstheme="majorBidi"/>
          <w:b/>
          <w:color w:val="000000" w:themeColor="text1"/>
          <w:sz w:val="24"/>
          <w:szCs w:val="24"/>
        </w:rPr>
        <w:t>“Journal of Pharmacovigilance”</w:t>
      </w:r>
      <w:r w:rsidR="004D3E29" w:rsidRPr="00F46281">
        <w:rPr>
          <w:rFonts w:asciiTheme="majorBidi" w:hAnsiTheme="majorBidi" w:cstheme="majorBidi"/>
          <w:bCs/>
          <w:sz w:val="24"/>
          <w:szCs w:val="24"/>
        </w:rPr>
        <w:t xml:space="preserve"> </w:t>
      </w:r>
      <w:r w:rsidR="004D3E29" w:rsidRPr="00401608">
        <w:rPr>
          <w:rFonts w:asciiTheme="majorBidi" w:hAnsiTheme="majorBidi" w:cstheme="majorBidi"/>
          <w:bCs/>
          <w:sz w:val="24"/>
          <w:szCs w:val="24"/>
        </w:rPr>
        <w:t>Oct 27-29, 2014. HICC</w:t>
      </w:r>
      <w:r w:rsidR="000D6636">
        <w:rPr>
          <w:rFonts w:asciiTheme="majorBidi" w:hAnsiTheme="majorBidi" w:cstheme="majorBidi"/>
          <w:bCs/>
          <w:sz w:val="24"/>
          <w:szCs w:val="24"/>
        </w:rPr>
        <w:t xml:space="preserve">, India. </w:t>
      </w:r>
    </w:p>
    <w:p w14:paraId="68E241E8" w14:textId="6F58E335" w:rsidR="004D3E29" w:rsidRPr="00443E3C" w:rsidRDefault="004D3E29" w:rsidP="00D25BC1">
      <w:pPr>
        <w:numPr>
          <w:ilvl w:val="0"/>
          <w:numId w:val="10"/>
        </w:numPr>
        <w:autoSpaceDE w:val="0"/>
        <w:autoSpaceDN w:val="0"/>
        <w:adjustRightInd w:val="0"/>
        <w:spacing w:after="0" w:line="240" w:lineRule="auto"/>
        <w:jc w:val="both"/>
        <w:rPr>
          <w:rFonts w:asciiTheme="majorBidi" w:hAnsiTheme="majorBidi" w:cstheme="majorBidi"/>
          <w:b/>
          <w:color w:val="000000" w:themeColor="text1"/>
          <w:sz w:val="24"/>
          <w:szCs w:val="24"/>
          <w:u w:val="single"/>
        </w:rPr>
      </w:pPr>
      <w:r w:rsidRPr="00443E3C">
        <w:rPr>
          <w:rFonts w:asciiTheme="majorBidi" w:hAnsiTheme="majorBidi" w:cstheme="majorBidi"/>
          <w:color w:val="000000" w:themeColor="text1"/>
          <w:sz w:val="24"/>
          <w:szCs w:val="24"/>
        </w:rPr>
        <w:t xml:space="preserve">Research paper entitled “Antihyperglycemic and renal protective effects of </w:t>
      </w:r>
      <w:r w:rsidRPr="00443E3C">
        <w:rPr>
          <w:rFonts w:asciiTheme="majorBidi" w:hAnsiTheme="majorBidi" w:cstheme="majorBidi"/>
          <w:i/>
          <w:color w:val="000000" w:themeColor="text1"/>
          <w:sz w:val="24"/>
          <w:szCs w:val="24"/>
        </w:rPr>
        <w:t xml:space="preserve">Trichodesma amplexicaule </w:t>
      </w:r>
      <w:r w:rsidRPr="00443E3C">
        <w:rPr>
          <w:rFonts w:asciiTheme="majorBidi" w:hAnsiTheme="majorBidi" w:cstheme="majorBidi"/>
          <w:color w:val="000000" w:themeColor="text1"/>
          <w:sz w:val="24"/>
          <w:szCs w:val="24"/>
        </w:rPr>
        <w:t>in Streptozotocin Induced Diabetic Rats.</w:t>
      </w:r>
      <w:r w:rsidRPr="00443E3C">
        <w:rPr>
          <w:rFonts w:asciiTheme="majorBidi" w:hAnsiTheme="majorBidi" w:cstheme="majorBidi"/>
          <w:bCs/>
          <w:color w:val="000000" w:themeColor="text1"/>
          <w:sz w:val="24"/>
          <w:szCs w:val="24"/>
        </w:rPr>
        <w:t xml:space="preserve"> Presented Oral Presentation in </w:t>
      </w:r>
      <w:r w:rsidRPr="00443E3C">
        <w:rPr>
          <w:rFonts w:asciiTheme="majorBidi" w:hAnsiTheme="majorBidi" w:cstheme="majorBidi"/>
          <w:b/>
          <w:bCs/>
          <w:color w:val="000000" w:themeColor="text1"/>
          <w:sz w:val="24"/>
          <w:szCs w:val="24"/>
        </w:rPr>
        <w:t>3</w:t>
      </w:r>
      <w:r w:rsidRPr="00443E3C">
        <w:rPr>
          <w:rFonts w:asciiTheme="majorBidi" w:hAnsiTheme="majorBidi" w:cstheme="majorBidi"/>
          <w:b/>
          <w:bCs/>
          <w:color w:val="000000" w:themeColor="text1"/>
          <w:sz w:val="24"/>
          <w:szCs w:val="24"/>
          <w:vertAlign w:val="superscript"/>
        </w:rPr>
        <w:t>rd</w:t>
      </w:r>
      <w:r w:rsidRPr="00443E3C">
        <w:rPr>
          <w:rFonts w:asciiTheme="majorBidi" w:hAnsiTheme="majorBidi" w:cstheme="majorBidi"/>
          <w:b/>
          <w:bCs/>
          <w:color w:val="000000" w:themeColor="text1"/>
          <w:sz w:val="24"/>
          <w:szCs w:val="24"/>
        </w:rPr>
        <w:t xml:space="preserve"> </w:t>
      </w:r>
      <w:r w:rsidRPr="00CC7002">
        <w:rPr>
          <w:rFonts w:asciiTheme="majorBidi" w:hAnsiTheme="majorBidi" w:cstheme="majorBidi"/>
          <w:color w:val="000000" w:themeColor="text1"/>
          <w:sz w:val="24"/>
          <w:szCs w:val="24"/>
        </w:rPr>
        <w:t>World Congress on diabetes &amp; Metabolism,</w:t>
      </w:r>
      <w:r w:rsidRPr="00443E3C">
        <w:rPr>
          <w:rFonts w:asciiTheme="majorBidi" w:hAnsiTheme="majorBidi" w:cstheme="majorBidi"/>
          <w:bCs/>
          <w:color w:val="000000" w:themeColor="text1"/>
          <w:sz w:val="24"/>
          <w:szCs w:val="24"/>
        </w:rPr>
        <w:t xml:space="preserve"> Sept 24-26, 2012: </w:t>
      </w:r>
      <w:r w:rsidRPr="00401608">
        <w:rPr>
          <w:rFonts w:asciiTheme="majorBidi" w:hAnsiTheme="majorBidi" w:cstheme="majorBidi"/>
          <w:bCs/>
          <w:i/>
          <w:iCs/>
          <w:color w:val="002060"/>
          <w:sz w:val="24"/>
          <w:szCs w:val="24"/>
          <w:u w:val="single"/>
        </w:rPr>
        <w:t>J Diabetes Metab</w:t>
      </w:r>
      <w:r w:rsidRPr="00401608">
        <w:rPr>
          <w:rFonts w:asciiTheme="majorBidi" w:hAnsiTheme="majorBidi" w:cstheme="majorBidi"/>
          <w:b/>
          <w:color w:val="002060"/>
          <w:sz w:val="24"/>
          <w:szCs w:val="24"/>
        </w:rPr>
        <w:t xml:space="preserve"> </w:t>
      </w:r>
      <w:r w:rsidRPr="00401608">
        <w:rPr>
          <w:rFonts w:asciiTheme="majorBidi" w:hAnsiTheme="majorBidi" w:cstheme="majorBidi"/>
          <w:bCs/>
          <w:color w:val="000000" w:themeColor="text1"/>
          <w:sz w:val="24"/>
          <w:szCs w:val="24"/>
        </w:rPr>
        <w:t>2012, 3:8</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bCs/>
          <w:color w:val="000000" w:themeColor="text1"/>
          <w:sz w:val="24"/>
          <w:szCs w:val="24"/>
        </w:rPr>
        <w:t xml:space="preserve">Hyderabad. Operated by: </w:t>
      </w:r>
      <w:r w:rsidRPr="00443E3C">
        <w:rPr>
          <w:rFonts w:asciiTheme="majorBidi" w:hAnsiTheme="majorBidi" w:cstheme="majorBidi"/>
          <w:color w:val="000000" w:themeColor="text1"/>
          <w:sz w:val="24"/>
          <w:szCs w:val="24"/>
        </w:rPr>
        <w:t>Editors- Journal of Diabetes and Metabolism, Journal of Steroids and Hormonal Science</w:t>
      </w:r>
      <w:bookmarkStart w:id="2" w:name="_Hlk28716845"/>
      <w:r w:rsidRPr="00443E3C">
        <w:rPr>
          <w:rFonts w:asciiTheme="majorBidi" w:hAnsiTheme="majorBidi" w:cstheme="majorBidi"/>
          <w:color w:val="000000" w:themeColor="text1"/>
          <w:sz w:val="24"/>
          <w:szCs w:val="24"/>
        </w:rPr>
        <w:t xml:space="preserve"> </w:t>
      </w:r>
    </w:p>
    <w:p w14:paraId="4B075D10" w14:textId="77777777" w:rsidR="004D3E29" w:rsidRPr="00443E3C" w:rsidRDefault="004D3E29" w:rsidP="00D25BC1">
      <w:pPr>
        <w:pStyle w:val="ListParagraph"/>
        <w:numPr>
          <w:ilvl w:val="0"/>
          <w:numId w:val="10"/>
        </w:numPr>
        <w:autoSpaceDE w:val="0"/>
        <w:autoSpaceDN w:val="0"/>
        <w:adjustRightInd w:val="0"/>
        <w:jc w:val="both"/>
        <w:rPr>
          <w:rFonts w:asciiTheme="majorBidi" w:hAnsiTheme="majorBidi" w:cstheme="majorBidi"/>
          <w:bCs/>
          <w:color w:val="000000" w:themeColor="text1"/>
        </w:rPr>
      </w:pPr>
      <w:r w:rsidRPr="00443E3C">
        <w:rPr>
          <w:rFonts w:asciiTheme="majorBidi" w:hAnsiTheme="majorBidi" w:cstheme="majorBidi"/>
          <w:bCs/>
          <w:color w:val="000000" w:themeColor="text1"/>
        </w:rPr>
        <w:t>Key Note Speaker, Role of Pharmacist in Clinical Health Care System; National Conference, Organized by KVK College of Pharmacy Association with APTI, held on 18-8-2018</w:t>
      </w:r>
    </w:p>
    <w:bookmarkEnd w:id="2"/>
    <w:p w14:paraId="6EE23BAE" w14:textId="1789D805" w:rsidR="004D3E29" w:rsidRPr="00443E3C" w:rsidRDefault="00DF44F4" w:rsidP="00D25BC1">
      <w:pPr>
        <w:autoSpaceDE w:val="0"/>
        <w:autoSpaceDN w:val="0"/>
        <w:adjustRightInd w:val="0"/>
        <w:spacing w:after="0" w:line="240" w:lineRule="auto"/>
        <w:jc w:val="both"/>
        <w:rPr>
          <w:rFonts w:asciiTheme="majorBidi" w:hAnsiTheme="majorBidi" w:cstheme="majorBidi"/>
          <w:b/>
          <w:color w:val="000000" w:themeColor="text1"/>
          <w:sz w:val="24"/>
          <w:szCs w:val="24"/>
          <w:u w:val="single"/>
        </w:rPr>
      </w:pPr>
      <w:r>
        <w:rPr>
          <w:rFonts w:asciiTheme="majorBidi" w:hAnsiTheme="majorBidi" w:cstheme="majorBidi"/>
          <w:b/>
          <w:color w:val="000000" w:themeColor="text1"/>
          <w:sz w:val="24"/>
          <w:szCs w:val="24"/>
          <w:u w:val="single"/>
        </w:rPr>
        <w:t>A</w:t>
      </w:r>
      <w:r w:rsidRPr="00443E3C">
        <w:rPr>
          <w:rFonts w:asciiTheme="majorBidi" w:hAnsiTheme="majorBidi" w:cstheme="majorBidi"/>
          <w:b/>
          <w:color w:val="000000" w:themeColor="text1"/>
          <w:sz w:val="24"/>
          <w:szCs w:val="24"/>
          <w:u w:val="single"/>
        </w:rPr>
        <w:t>bstracts/</w:t>
      </w:r>
      <w:r>
        <w:rPr>
          <w:rFonts w:asciiTheme="majorBidi" w:hAnsiTheme="majorBidi" w:cstheme="majorBidi"/>
          <w:b/>
          <w:color w:val="000000" w:themeColor="text1"/>
          <w:sz w:val="24"/>
          <w:szCs w:val="24"/>
          <w:u w:val="single"/>
        </w:rPr>
        <w:t>P</w:t>
      </w:r>
      <w:r w:rsidRPr="00443E3C">
        <w:rPr>
          <w:rFonts w:asciiTheme="majorBidi" w:hAnsiTheme="majorBidi" w:cstheme="majorBidi"/>
          <w:b/>
          <w:color w:val="000000" w:themeColor="text1"/>
          <w:sz w:val="24"/>
          <w:szCs w:val="24"/>
          <w:u w:val="single"/>
        </w:rPr>
        <w:t xml:space="preserve">oster presentations: </w:t>
      </w:r>
      <w:r>
        <w:rPr>
          <w:rFonts w:asciiTheme="majorBidi" w:hAnsiTheme="majorBidi" w:cstheme="majorBidi"/>
          <w:b/>
          <w:color w:val="000000" w:themeColor="text1"/>
          <w:sz w:val="24"/>
          <w:szCs w:val="24"/>
          <w:u w:val="single"/>
        </w:rPr>
        <w:t>N</w:t>
      </w:r>
      <w:r w:rsidRPr="00443E3C">
        <w:rPr>
          <w:rFonts w:asciiTheme="majorBidi" w:hAnsiTheme="majorBidi" w:cstheme="majorBidi"/>
          <w:b/>
          <w:color w:val="000000" w:themeColor="text1"/>
          <w:sz w:val="24"/>
          <w:szCs w:val="24"/>
          <w:u w:val="single"/>
        </w:rPr>
        <w:t xml:space="preserve">ational &amp; </w:t>
      </w:r>
      <w:r>
        <w:rPr>
          <w:rFonts w:asciiTheme="majorBidi" w:hAnsiTheme="majorBidi" w:cstheme="majorBidi"/>
          <w:b/>
          <w:color w:val="000000" w:themeColor="text1"/>
          <w:sz w:val="24"/>
          <w:szCs w:val="24"/>
          <w:u w:val="single"/>
        </w:rPr>
        <w:t>I</w:t>
      </w:r>
      <w:r w:rsidRPr="00443E3C">
        <w:rPr>
          <w:rFonts w:asciiTheme="majorBidi" w:hAnsiTheme="majorBidi" w:cstheme="majorBidi"/>
          <w:b/>
          <w:color w:val="000000" w:themeColor="text1"/>
          <w:sz w:val="24"/>
          <w:szCs w:val="24"/>
          <w:u w:val="single"/>
        </w:rPr>
        <w:t>nternational level</w:t>
      </w:r>
    </w:p>
    <w:p w14:paraId="78188735"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Cs/>
          <w:color w:val="000000" w:themeColor="text1"/>
          <w:sz w:val="24"/>
          <w:szCs w:val="24"/>
        </w:rPr>
      </w:pPr>
      <w:r w:rsidRPr="00B15903">
        <w:rPr>
          <w:rFonts w:asciiTheme="majorBidi" w:hAnsiTheme="majorBidi" w:cstheme="majorBidi"/>
          <w:bCs/>
          <w:color w:val="000000" w:themeColor="text1"/>
          <w:sz w:val="24"/>
          <w:szCs w:val="24"/>
          <w:u w:val="single"/>
        </w:rPr>
        <w:t>Sudharshan Reddy D</w:t>
      </w:r>
      <w:r w:rsidRPr="00443E3C">
        <w:rPr>
          <w:rFonts w:asciiTheme="majorBidi" w:hAnsiTheme="majorBidi" w:cstheme="majorBidi"/>
          <w:color w:val="000000" w:themeColor="text1"/>
          <w:sz w:val="24"/>
          <w:szCs w:val="24"/>
        </w:rPr>
        <w:t xml:space="preserve">. Hypolipidemic activity of </w:t>
      </w:r>
      <w:r w:rsidRPr="00443E3C">
        <w:rPr>
          <w:rFonts w:asciiTheme="majorBidi" w:hAnsiTheme="majorBidi" w:cstheme="majorBidi"/>
          <w:i/>
          <w:iCs/>
          <w:color w:val="000000" w:themeColor="text1"/>
          <w:sz w:val="24"/>
          <w:szCs w:val="24"/>
        </w:rPr>
        <w:t>Rhynchosia beddomei</w:t>
      </w:r>
      <w:r w:rsidRPr="00443E3C">
        <w:rPr>
          <w:rFonts w:asciiTheme="majorBidi" w:hAnsiTheme="majorBidi" w:cstheme="majorBidi"/>
          <w:iCs/>
          <w:color w:val="000000" w:themeColor="text1"/>
          <w:sz w:val="24"/>
          <w:szCs w:val="24"/>
        </w:rPr>
        <w:t xml:space="preserve"> baker in Triton-X-100 induced hyperlipidemic rats</w:t>
      </w:r>
      <w:r w:rsidRPr="00443E3C">
        <w:rPr>
          <w:rFonts w:asciiTheme="majorBidi" w:hAnsiTheme="majorBidi" w:cstheme="majorBidi"/>
          <w:color w:val="000000" w:themeColor="text1"/>
          <w:sz w:val="24"/>
          <w:szCs w:val="24"/>
        </w:rPr>
        <w:t>.</w:t>
      </w:r>
      <w:r w:rsidRPr="00443E3C">
        <w:rPr>
          <w:rFonts w:asciiTheme="majorBidi" w:hAnsiTheme="majorBidi" w:cstheme="majorBidi"/>
          <w:color w:val="000000" w:themeColor="text1"/>
          <w:sz w:val="24"/>
          <w:szCs w:val="24"/>
          <w:shd w:val="clear" w:color="auto" w:fill="FFFFFF"/>
        </w:rPr>
        <w:t xml:space="preserve"> National Symposium on “Challenges and Opportunities of Pharmaceutical Research in Education and Industry”.</w:t>
      </w:r>
      <w:r w:rsidRPr="00443E3C">
        <w:rPr>
          <w:rFonts w:asciiTheme="majorBidi" w:hAnsiTheme="majorBidi" w:cstheme="majorBidi"/>
          <w:b/>
          <w:bCs/>
          <w:color w:val="000000" w:themeColor="text1"/>
          <w:sz w:val="24"/>
          <w:szCs w:val="24"/>
          <w:shd w:val="clear" w:color="auto" w:fill="FFFFFF"/>
        </w:rPr>
        <w:t xml:space="preserve"> CORE-2016</w:t>
      </w:r>
      <w:r w:rsidRPr="00443E3C">
        <w:rPr>
          <w:rFonts w:asciiTheme="majorBidi" w:hAnsiTheme="majorBidi" w:cstheme="majorBidi"/>
          <w:bCs/>
          <w:color w:val="000000" w:themeColor="text1"/>
          <w:sz w:val="24"/>
          <w:szCs w:val="24"/>
          <w:shd w:val="clear" w:color="auto" w:fill="FFFFFF"/>
        </w:rPr>
        <w:t xml:space="preserve"> @ JNTUH, 12th to 13</w:t>
      </w:r>
      <w:r w:rsidRPr="00443E3C">
        <w:rPr>
          <w:rFonts w:asciiTheme="majorBidi" w:hAnsiTheme="majorBidi" w:cstheme="majorBidi"/>
          <w:bCs/>
          <w:color w:val="000000" w:themeColor="text1"/>
          <w:sz w:val="24"/>
          <w:szCs w:val="24"/>
          <w:shd w:val="clear" w:color="auto" w:fill="FFFFFF"/>
          <w:vertAlign w:val="superscript"/>
        </w:rPr>
        <w:t>th</w:t>
      </w:r>
      <w:r w:rsidRPr="00443E3C">
        <w:rPr>
          <w:rFonts w:asciiTheme="majorBidi" w:hAnsiTheme="majorBidi" w:cstheme="majorBidi"/>
          <w:bCs/>
          <w:color w:val="000000" w:themeColor="text1"/>
          <w:sz w:val="24"/>
          <w:szCs w:val="24"/>
          <w:shd w:val="clear" w:color="auto" w:fill="FFFFFF"/>
        </w:rPr>
        <w:t>, FEB-2016.</w:t>
      </w:r>
    </w:p>
    <w:p w14:paraId="6007E5FA"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B15903">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bCs/>
          <w:color w:val="000000" w:themeColor="text1"/>
          <w:sz w:val="24"/>
          <w:szCs w:val="24"/>
        </w:rPr>
        <w:t>“Anti-Obesity effect of a Polyherbal formulation in Cafeteria and Atherogenic Diet Induced Obesity in Rats</w:t>
      </w:r>
      <w:r w:rsidRPr="00443E3C">
        <w:rPr>
          <w:rFonts w:asciiTheme="majorBidi" w:hAnsiTheme="majorBidi" w:cstheme="majorBidi"/>
          <w:color w:val="000000" w:themeColor="text1"/>
          <w:sz w:val="24"/>
          <w:szCs w:val="24"/>
        </w:rPr>
        <w:t xml:space="preserve">”. </w:t>
      </w:r>
      <w:r w:rsidRPr="00443E3C">
        <w:rPr>
          <w:rFonts w:asciiTheme="majorBidi" w:hAnsiTheme="majorBidi" w:cstheme="majorBidi"/>
          <w:color w:val="000000" w:themeColor="text1"/>
          <w:sz w:val="24"/>
          <w:szCs w:val="24"/>
          <w:vertAlign w:val="superscript"/>
        </w:rPr>
        <w:t>3rd</w:t>
      </w:r>
      <w:r w:rsidRPr="00443E3C">
        <w:rPr>
          <w:rFonts w:asciiTheme="majorBidi" w:hAnsiTheme="majorBidi" w:cstheme="majorBidi"/>
          <w:color w:val="000000" w:themeColor="text1"/>
          <w:sz w:val="24"/>
          <w:szCs w:val="24"/>
        </w:rPr>
        <w:t xml:space="preserve"> International Conference and Exhibition on</w:t>
      </w:r>
      <w:r w:rsidRPr="00443E3C">
        <w:rPr>
          <w:rFonts w:asciiTheme="majorBidi" w:hAnsiTheme="majorBidi" w:cstheme="majorBidi"/>
          <w:b/>
          <w:color w:val="000000" w:themeColor="text1"/>
          <w:sz w:val="24"/>
          <w:szCs w:val="24"/>
        </w:rPr>
        <w:t xml:space="preserve"> Pharmacovigilance &amp; Clinical trials Oct 27-29, 2014. HICC</w:t>
      </w:r>
    </w:p>
    <w:p w14:paraId="2A0E8D0D"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color w:val="000000" w:themeColor="text1"/>
          <w:sz w:val="24"/>
          <w:szCs w:val="24"/>
        </w:rPr>
      </w:pPr>
      <w:r w:rsidRPr="00B15903">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color w:val="000000" w:themeColor="text1"/>
          <w:sz w:val="24"/>
          <w:szCs w:val="24"/>
        </w:rPr>
        <w:t>Process variables affecting formulation of A</w:t>
      </w:r>
      <w:r w:rsidRPr="00443E3C">
        <w:rPr>
          <w:rFonts w:asciiTheme="majorBidi" w:hAnsiTheme="majorBidi" w:cstheme="majorBidi"/>
          <w:i/>
          <w:color w:val="000000" w:themeColor="text1"/>
          <w:sz w:val="24"/>
          <w:szCs w:val="24"/>
        </w:rPr>
        <w:t xml:space="preserve">torvastatin </w:t>
      </w:r>
      <w:r w:rsidRPr="00443E3C">
        <w:rPr>
          <w:rFonts w:asciiTheme="majorBidi" w:hAnsiTheme="majorBidi" w:cstheme="majorBidi"/>
          <w:color w:val="000000" w:themeColor="text1"/>
          <w:sz w:val="24"/>
          <w:szCs w:val="24"/>
        </w:rPr>
        <w:t>Mucoadhesive beads with various polymers, 67</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IPC 19-21</w:t>
      </w:r>
      <w:r w:rsidRPr="00443E3C">
        <w:rPr>
          <w:rFonts w:asciiTheme="majorBidi" w:hAnsiTheme="majorBidi" w:cstheme="majorBidi"/>
          <w:color w:val="000000" w:themeColor="text1"/>
          <w:sz w:val="24"/>
          <w:szCs w:val="24"/>
          <w:vertAlign w:val="superscript"/>
        </w:rPr>
        <w:t>st</w:t>
      </w:r>
      <w:r w:rsidRPr="00443E3C">
        <w:rPr>
          <w:rFonts w:asciiTheme="majorBidi" w:hAnsiTheme="majorBidi" w:cstheme="majorBidi"/>
          <w:color w:val="000000" w:themeColor="text1"/>
          <w:sz w:val="24"/>
          <w:szCs w:val="24"/>
        </w:rPr>
        <w:t xml:space="preserve"> Dec, 2015.</w:t>
      </w:r>
    </w:p>
    <w:p w14:paraId="0B45EE6A" w14:textId="0DD25E78"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color w:val="000000" w:themeColor="text1"/>
          <w:sz w:val="24"/>
          <w:szCs w:val="24"/>
        </w:rPr>
      </w:pPr>
      <w:r w:rsidRPr="00B15903">
        <w:rPr>
          <w:rFonts w:asciiTheme="majorBidi" w:hAnsiTheme="majorBidi" w:cstheme="majorBidi"/>
          <w:color w:val="000000" w:themeColor="text1"/>
          <w:sz w:val="24"/>
          <w:szCs w:val="24"/>
          <w:u w:val="single"/>
        </w:rPr>
        <w:t>D.</w:t>
      </w:r>
      <w:r w:rsidR="00B15903">
        <w:rPr>
          <w:rFonts w:asciiTheme="majorBidi" w:hAnsiTheme="majorBidi" w:cstheme="majorBidi"/>
          <w:color w:val="000000" w:themeColor="text1"/>
          <w:sz w:val="24"/>
          <w:szCs w:val="24"/>
          <w:u w:val="single"/>
        </w:rPr>
        <w:t xml:space="preserve"> </w:t>
      </w:r>
      <w:r w:rsidRPr="00B15903">
        <w:rPr>
          <w:rFonts w:asciiTheme="majorBidi" w:hAnsiTheme="majorBidi" w:cstheme="majorBidi"/>
          <w:color w:val="000000" w:themeColor="text1"/>
          <w:sz w:val="24"/>
          <w:szCs w:val="24"/>
          <w:u w:val="single"/>
        </w:rPr>
        <w:t>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color w:val="000000" w:themeColor="text1"/>
          <w:sz w:val="24"/>
          <w:szCs w:val="24"/>
        </w:rPr>
        <w:t xml:space="preserve">Anti-Diabetic Activity of </w:t>
      </w:r>
      <w:r w:rsidRPr="00443E3C">
        <w:rPr>
          <w:rFonts w:asciiTheme="majorBidi" w:hAnsiTheme="majorBidi" w:cstheme="majorBidi"/>
          <w:i/>
          <w:color w:val="000000" w:themeColor="text1"/>
          <w:sz w:val="24"/>
          <w:szCs w:val="24"/>
        </w:rPr>
        <w:t>Lygodium</w:t>
      </w:r>
      <w:r w:rsidRPr="00443E3C">
        <w:rPr>
          <w:rFonts w:asciiTheme="majorBidi" w:hAnsiTheme="majorBidi" w:cstheme="majorBidi"/>
          <w:i/>
          <w:iCs/>
          <w:color w:val="000000" w:themeColor="text1"/>
          <w:sz w:val="24"/>
          <w:szCs w:val="24"/>
        </w:rPr>
        <w:t xml:space="preserve"> flexuosum </w:t>
      </w:r>
      <w:r w:rsidRPr="00443E3C">
        <w:rPr>
          <w:rFonts w:asciiTheme="majorBidi" w:hAnsiTheme="majorBidi" w:cstheme="majorBidi"/>
          <w:iCs/>
          <w:color w:val="000000" w:themeColor="text1"/>
          <w:sz w:val="24"/>
          <w:szCs w:val="24"/>
        </w:rPr>
        <w:t xml:space="preserve">(L) Extract on Alloxan Induced Diabetic Rats. For </w:t>
      </w:r>
      <w:r w:rsidRPr="00443E3C">
        <w:rPr>
          <w:rFonts w:asciiTheme="majorBidi" w:hAnsiTheme="majorBidi" w:cstheme="majorBidi"/>
          <w:b/>
          <w:iCs/>
          <w:color w:val="000000" w:themeColor="text1"/>
          <w:sz w:val="24"/>
          <w:szCs w:val="24"/>
        </w:rPr>
        <w:t>66</w:t>
      </w:r>
      <w:r w:rsidRPr="00443E3C">
        <w:rPr>
          <w:rFonts w:asciiTheme="majorBidi" w:hAnsiTheme="majorBidi" w:cstheme="majorBidi"/>
          <w:b/>
          <w:iCs/>
          <w:color w:val="000000" w:themeColor="text1"/>
          <w:sz w:val="24"/>
          <w:szCs w:val="24"/>
          <w:vertAlign w:val="superscript"/>
        </w:rPr>
        <w:t xml:space="preserve">th </w:t>
      </w:r>
      <w:r w:rsidRPr="00443E3C">
        <w:rPr>
          <w:rFonts w:asciiTheme="majorBidi" w:hAnsiTheme="majorBidi" w:cstheme="majorBidi"/>
          <w:b/>
          <w:iCs/>
          <w:color w:val="000000" w:themeColor="text1"/>
          <w:sz w:val="24"/>
          <w:szCs w:val="24"/>
        </w:rPr>
        <w:t>IPC</w:t>
      </w:r>
      <w:r w:rsidRPr="00443E3C">
        <w:rPr>
          <w:rFonts w:asciiTheme="majorBidi" w:hAnsiTheme="majorBidi" w:cstheme="majorBidi"/>
          <w:iCs/>
          <w:color w:val="000000" w:themeColor="text1"/>
          <w:sz w:val="24"/>
          <w:szCs w:val="24"/>
        </w:rPr>
        <w:t xml:space="preserve"> 23-25</w:t>
      </w:r>
      <w:r w:rsidRPr="00443E3C">
        <w:rPr>
          <w:rFonts w:asciiTheme="majorBidi" w:hAnsiTheme="majorBidi" w:cstheme="majorBidi"/>
          <w:iCs/>
          <w:color w:val="000000" w:themeColor="text1"/>
          <w:sz w:val="24"/>
          <w:szCs w:val="24"/>
          <w:vertAlign w:val="superscript"/>
        </w:rPr>
        <w:t>th</w:t>
      </w:r>
      <w:r w:rsidRPr="00443E3C">
        <w:rPr>
          <w:rFonts w:asciiTheme="majorBidi" w:hAnsiTheme="majorBidi" w:cstheme="majorBidi"/>
          <w:iCs/>
          <w:color w:val="000000" w:themeColor="text1"/>
          <w:sz w:val="24"/>
          <w:szCs w:val="24"/>
        </w:rPr>
        <w:t xml:space="preserve"> January.</w:t>
      </w:r>
    </w:p>
    <w:p w14:paraId="14D7FEF3"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9708A4">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color w:val="000000" w:themeColor="text1"/>
          <w:sz w:val="24"/>
          <w:szCs w:val="24"/>
        </w:rPr>
        <w:t xml:space="preserve">Research Paper entitled “Antihyperglycemic Activity of </w:t>
      </w:r>
      <w:r w:rsidRPr="00443E3C">
        <w:rPr>
          <w:rFonts w:asciiTheme="majorBidi" w:hAnsiTheme="majorBidi" w:cstheme="majorBidi"/>
          <w:i/>
          <w:color w:val="000000" w:themeColor="text1"/>
          <w:sz w:val="24"/>
          <w:szCs w:val="24"/>
        </w:rPr>
        <w:t>Holostemma annularis</w:t>
      </w:r>
      <w:r w:rsidRPr="00443E3C">
        <w:rPr>
          <w:rFonts w:asciiTheme="majorBidi" w:hAnsiTheme="majorBidi" w:cstheme="majorBidi"/>
          <w:color w:val="000000" w:themeColor="text1"/>
          <w:sz w:val="24"/>
          <w:szCs w:val="24"/>
        </w:rPr>
        <w:t xml:space="preserve"> K. Schum Root Extract in Streptozotocin-Induced Diabetic </w:t>
      </w:r>
      <w:r w:rsidRPr="00443E3C">
        <w:rPr>
          <w:rFonts w:asciiTheme="majorBidi" w:hAnsiTheme="majorBidi" w:cstheme="majorBidi"/>
          <w:i/>
          <w:color w:val="000000" w:themeColor="text1"/>
          <w:sz w:val="24"/>
          <w:szCs w:val="24"/>
        </w:rPr>
        <w:t>Wistar</w:t>
      </w:r>
      <w:r w:rsidRPr="00443E3C">
        <w:rPr>
          <w:rFonts w:asciiTheme="majorBidi" w:hAnsiTheme="majorBidi" w:cstheme="majorBidi"/>
          <w:color w:val="000000" w:themeColor="text1"/>
          <w:sz w:val="24"/>
          <w:szCs w:val="24"/>
        </w:rPr>
        <w:t xml:space="preserve"> Rats”. Presented poster in </w:t>
      </w:r>
      <w:r w:rsidRPr="00443E3C">
        <w:rPr>
          <w:rFonts w:asciiTheme="majorBidi" w:hAnsiTheme="majorBidi" w:cstheme="majorBidi"/>
          <w:b/>
          <w:color w:val="000000" w:themeColor="text1"/>
          <w:sz w:val="24"/>
          <w:szCs w:val="24"/>
        </w:rPr>
        <w:t>APTI-18</w:t>
      </w:r>
      <w:r w:rsidRPr="00443E3C">
        <w:rPr>
          <w:rFonts w:asciiTheme="majorBidi" w:hAnsiTheme="majorBidi" w:cstheme="majorBidi"/>
          <w:b/>
          <w:color w:val="000000" w:themeColor="text1"/>
          <w:sz w:val="24"/>
          <w:szCs w:val="24"/>
          <w:vertAlign w:val="superscript"/>
        </w:rPr>
        <w:t xml:space="preserve">th </w:t>
      </w:r>
      <w:r w:rsidRPr="00443E3C">
        <w:rPr>
          <w:rFonts w:asciiTheme="majorBidi" w:hAnsiTheme="majorBidi" w:cstheme="majorBidi"/>
          <w:color w:val="000000" w:themeColor="text1"/>
          <w:sz w:val="24"/>
          <w:szCs w:val="24"/>
        </w:rPr>
        <w:t>Annual National Convention held on 25</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-27</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Oct- 2013 at Rajahmundry, Andrapradesh, India. (PT-108).</w:t>
      </w:r>
    </w:p>
    <w:p w14:paraId="3D5C6AB9"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9708A4">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bCs/>
          <w:color w:val="000000" w:themeColor="text1"/>
          <w:sz w:val="24"/>
          <w:szCs w:val="24"/>
        </w:rPr>
        <w:t xml:space="preserve">Research Paper entitled “Hypoglycemic Effects of </w:t>
      </w:r>
      <w:r w:rsidRPr="00443E3C">
        <w:rPr>
          <w:rFonts w:asciiTheme="majorBidi" w:hAnsiTheme="majorBidi" w:cstheme="majorBidi"/>
          <w:i/>
          <w:iCs/>
          <w:color w:val="000000" w:themeColor="text1"/>
          <w:sz w:val="24"/>
          <w:szCs w:val="24"/>
        </w:rPr>
        <w:t>Trichodesma A</w:t>
      </w:r>
      <w:r w:rsidRPr="00443E3C">
        <w:rPr>
          <w:rFonts w:asciiTheme="majorBidi" w:hAnsiTheme="majorBidi" w:cstheme="majorBidi"/>
          <w:color w:val="000000" w:themeColor="text1"/>
          <w:sz w:val="24"/>
          <w:szCs w:val="24"/>
        </w:rPr>
        <w:t xml:space="preserve">mplexicaule in Normal and Alloxan Induced Diabetic Rats”. Presented poster presentation in </w:t>
      </w:r>
      <w:r w:rsidRPr="00443E3C">
        <w:rPr>
          <w:rFonts w:asciiTheme="majorBidi" w:hAnsiTheme="majorBidi" w:cstheme="majorBidi"/>
          <w:b/>
          <w:color w:val="000000" w:themeColor="text1"/>
          <w:sz w:val="24"/>
          <w:szCs w:val="24"/>
        </w:rPr>
        <w:t>NCONSEA, IST, JNTU</w:t>
      </w:r>
      <w:r w:rsidRPr="00443E3C">
        <w:rPr>
          <w:rFonts w:asciiTheme="majorBidi" w:hAnsiTheme="majorBidi" w:cstheme="majorBidi"/>
          <w:color w:val="000000" w:themeColor="text1"/>
          <w:sz w:val="24"/>
          <w:szCs w:val="24"/>
        </w:rPr>
        <w:t xml:space="preserve"> Hyderabad, and April 2012. </w:t>
      </w:r>
    </w:p>
    <w:p w14:paraId="1D7708C3"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9708A4">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bCs/>
          <w:color w:val="000000" w:themeColor="text1"/>
          <w:sz w:val="24"/>
          <w:szCs w:val="24"/>
        </w:rPr>
        <w:t>Research Paper entitled</w:t>
      </w:r>
      <w:r w:rsidRPr="00443E3C">
        <w:rPr>
          <w:rFonts w:asciiTheme="majorBidi" w:hAnsiTheme="majorBidi" w:cstheme="majorBidi"/>
          <w:color w:val="000000" w:themeColor="text1"/>
          <w:sz w:val="24"/>
          <w:szCs w:val="24"/>
        </w:rPr>
        <w:t xml:space="preserve"> “Investigation on antihyperglycemic activity of </w:t>
      </w:r>
      <w:r w:rsidRPr="00443E3C">
        <w:rPr>
          <w:rFonts w:asciiTheme="majorBidi" w:hAnsiTheme="majorBidi" w:cstheme="majorBidi"/>
          <w:i/>
          <w:color w:val="000000" w:themeColor="text1"/>
          <w:sz w:val="24"/>
          <w:szCs w:val="24"/>
        </w:rPr>
        <w:t>Anogeissus latifolia</w:t>
      </w:r>
      <w:r w:rsidRPr="00443E3C">
        <w:rPr>
          <w:rFonts w:asciiTheme="majorBidi" w:hAnsiTheme="majorBidi" w:cstheme="majorBidi"/>
          <w:color w:val="000000" w:themeColor="text1"/>
          <w:sz w:val="24"/>
          <w:szCs w:val="24"/>
        </w:rPr>
        <w:t xml:space="preserve"> bark in high fructose diet induced hyperglycemia in rats”. Presented poster presentation in </w:t>
      </w:r>
      <w:r w:rsidRPr="00443E3C">
        <w:rPr>
          <w:rFonts w:asciiTheme="majorBidi" w:hAnsiTheme="majorBidi" w:cstheme="majorBidi"/>
          <w:b/>
          <w:color w:val="000000" w:themeColor="text1"/>
          <w:sz w:val="24"/>
          <w:szCs w:val="24"/>
        </w:rPr>
        <w:t>APTI- 16</w:t>
      </w:r>
      <w:r w:rsidRPr="00443E3C">
        <w:rPr>
          <w:rFonts w:asciiTheme="majorBidi" w:hAnsiTheme="majorBidi" w:cstheme="majorBidi"/>
          <w:b/>
          <w:color w:val="000000" w:themeColor="text1"/>
          <w:sz w:val="24"/>
          <w:szCs w:val="24"/>
          <w:vertAlign w:val="superscript"/>
        </w:rPr>
        <w:t>th</w:t>
      </w:r>
      <w:r w:rsidRPr="00443E3C">
        <w:rPr>
          <w:rFonts w:asciiTheme="majorBidi" w:hAnsiTheme="majorBidi" w:cstheme="majorBidi"/>
          <w:color w:val="000000" w:themeColor="text1"/>
          <w:sz w:val="24"/>
          <w:szCs w:val="24"/>
        </w:rPr>
        <w:t xml:space="preserve"> Annual National Convention held on 7-9</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Oct- 2011 at Moga, Punjab, India. (PT 30).</w:t>
      </w:r>
    </w:p>
    <w:p w14:paraId="7A97D43D"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9708A4">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color w:val="000000" w:themeColor="text1"/>
          <w:sz w:val="24"/>
          <w:szCs w:val="24"/>
        </w:rPr>
        <w:t xml:space="preserve">Research paper entitled “Hypoglycemic and Hypolipidemic activity of </w:t>
      </w:r>
      <w:r w:rsidRPr="00443E3C">
        <w:rPr>
          <w:rFonts w:asciiTheme="majorBidi" w:hAnsiTheme="majorBidi" w:cstheme="majorBidi"/>
          <w:i/>
          <w:color w:val="000000" w:themeColor="text1"/>
          <w:sz w:val="24"/>
          <w:szCs w:val="24"/>
        </w:rPr>
        <w:t>Anogeissus latifolia</w:t>
      </w:r>
      <w:r w:rsidRPr="00443E3C">
        <w:rPr>
          <w:rFonts w:asciiTheme="majorBidi" w:hAnsiTheme="majorBidi" w:cstheme="majorBidi"/>
          <w:color w:val="000000" w:themeColor="text1"/>
          <w:sz w:val="24"/>
          <w:szCs w:val="24"/>
        </w:rPr>
        <w:t xml:space="preserve"> bark in Alloxan induced diabetes”. Presented poster presentation in </w:t>
      </w:r>
      <w:r w:rsidRPr="00443E3C">
        <w:rPr>
          <w:rFonts w:asciiTheme="majorBidi" w:hAnsiTheme="majorBidi" w:cstheme="majorBidi"/>
          <w:b/>
          <w:color w:val="000000" w:themeColor="text1"/>
          <w:sz w:val="24"/>
          <w:szCs w:val="24"/>
        </w:rPr>
        <w:t>62</w:t>
      </w:r>
      <w:r w:rsidRPr="00443E3C">
        <w:rPr>
          <w:rFonts w:asciiTheme="majorBidi" w:hAnsiTheme="majorBidi" w:cstheme="majorBidi"/>
          <w:b/>
          <w:color w:val="000000" w:themeColor="text1"/>
          <w:sz w:val="24"/>
          <w:szCs w:val="24"/>
          <w:vertAlign w:val="superscript"/>
        </w:rPr>
        <w:t>nd</w:t>
      </w:r>
      <w:r w:rsidRPr="00443E3C">
        <w:rPr>
          <w:rFonts w:asciiTheme="majorBidi" w:hAnsiTheme="majorBidi" w:cstheme="majorBidi"/>
          <w:b/>
          <w:color w:val="000000" w:themeColor="text1"/>
          <w:sz w:val="24"/>
          <w:szCs w:val="24"/>
        </w:rPr>
        <w:t xml:space="preserve"> Indian Pharmaceutical Congress (IPC) </w:t>
      </w:r>
      <w:r w:rsidRPr="00443E3C">
        <w:rPr>
          <w:rFonts w:asciiTheme="majorBidi" w:hAnsiTheme="majorBidi" w:cstheme="majorBidi"/>
          <w:color w:val="000000" w:themeColor="text1"/>
          <w:sz w:val="24"/>
          <w:szCs w:val="24"/>
        </w:rPr>
        <w:t>held on 17-19</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Dec 2010 at Manipal, India.  (D-76).</w:t>
      </w:r>
    </w:p>
    <w:p w14:paraId="2DB6193A"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9708A4">
        <w:rPr>
          <w:rFonts w:asciiTheme="majorBidi" w:hAnsiTheme="majorBidi" w:cstheme="majorBidi"/>
          <w:color w:val="000000" w:themeColor="text1"/>
          <w:sz w:val="24"/>
          <w:szCs w:val="24"/>
          <w:u w:val="single"/>
        </w:rPr>
        <w:t>D. 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color w:val="000000" w:themeColor="text1"/>
          <w:sz w:val="24"/>
          <w:szCs w:val="24"/>
        </w:rPr>
        <w:t xml:space="preserve">Research paper entitled “Hepatoprotective evaluation of seeds of </w:t>
      </w:r>
      <w:r w:rsidRPr="00443E3C">
        <w:rPr>
          <w:rFonts w:asciiTheme="majorBidi" w:hAnsiTheme="majorBidi" w:cstheme="majorBidi"/>
          <w:i/>
          <w:color w:val="000000" w:themeColor="text1"/>
          <w:sz w:val="24"/>
          <w:szCs w:val="24"/>
        </w:rPr>
        <w:t>Acacia concina</w:t>
      </w:r>
      <w:r w:rsidRPr="00443E3C">
        <w:rPr>
          <w:rFonts w:asciiTheme="majorBidi" w:hAnsiTheme="majorBidi" w:cstheme="majorBidi"/>
          <w:color w:val="000000" w:themeColor="text1"/>
          <w:sz w:val="24"/>
          <w:szCs w:val="24"/>
        </w:rPr>
        <w:t xml:space="preserve"> in CCl</w:t>
      </w:r>
      <w:r w:rsidRPr="00443E3C">
        <w:rPr>
          <w:rFonts w:asciiTheme="majorBidi" w:hAnsiTheme="majorBidi" w:cstheme="majorBidi"/>
          <w:color w:val="000000" w:themeColor="text1"/>
          <w:sz w:val="24"/>
          <w:szCs w:val="24"/>
          <w:vertAlign w:val="subscript"/>
        </w:rPr>
        <w:t>4</w:t>
      </w:r>
      <w:r w:rsidRPr="00443E3C">
        <w:rPr>
          <w:rFonts w:asciiTheme="majorBidi" w:hAnsiTheme="majorBidi" w:cstheme="majorBidi"/>
          <w:color w:val="000000" w:themeColor="text1"/>
          <w:sz w:val="24"/>
          <w:szCs w:val="24"/>
        </w:rPr>
        <w:t xml:space="preserve"> induced hepatic toxicity in rats”. Presented poster presentation in 15</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Annual National Convention of </w:t>
      </w:r>
      <w:r w:rsidRPr="00443E3C">
        <w:rPr>
          <w:rFonts w:asciiTheme="majorBidi" w:hAnsiTheme="majorBidi" w:cstheme="majorBidi"/>
          <w:b/>
          <w:color w:val="000000" w:themeColor="text1"/>
          <w:sz w:val="24"/>
          <w:szCs w:val="24"/>
        </w:rPr>
        <w:t xml:space="preserve">APTICON, </w:t>
      </w:r>
      <w:r w:rsidRPr="00443E3C">
        <w:rPr>
          <w:rFonts w:asciiTheme="majorBidi" w:hAnsiTheme="majorBidi" w:cstheme="majorBidi"/>
          <w:color w:val="000000" w:themeColor="text1"/>
          <w:sz w:val="24"/>
          <w:szCs w:val="24"/>
        </w:rPr>
        <w:t>held on 2-3</w:t>
      </w:r>
      <w:r w:rsidRPr="00443E3C">
        <w:rPr>
          <w:rFonts w:asciiTheme="majorBidi" w:hAnsiTheme="majorBidi" w:cstheme="majorBidi"/>
          <w:color w:val="000000" w:themeColor="text1"/>
          <w:sz w:val="24"/>
          <w:szCs w:val="24"/>
          <w:vertAlign w:val="superscript"/>
        </w:rPr>
        <w:t>rd</w:t>
      </w:r>
      <w:r w:rsidRPr="00443E3C">
        <w:rPr>
          <w:rFonts w:asciiTheme="majorBidi" w:hAnsiTheme="majorBidi" w:cstheme="majorBidi"/>
          <w:color w:val="000000" w:themeColor="text1"/>
          <w:sz w:val="24"/>
          <w:szCs w:val="24"/>
        </w:rPr>
        <w:t xml:space="preserve"> Nov-2010at Hyderabad, India (D103), 130.</w:t>
      </w:r>
    </w:p>
    <w:p w14:paraId="3DF2A3A8"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443E3C">
        <w:rPr>
          <w:rFonts w:asciiTheme="majorBidi" w:hAnsiTheme="majorBidi" w:cstheme="majorBidi"/>
          <w:color w:val="000000" w:themeColor="text1"/>
          <w:sz w:val="24"/>
          <w:szCs w:val="24"/>
        </w:rPr>
        <w:t>Anti-oxidant and anticataleptic</w:t>
      </w:r>
      <w:r w:rsidRPr="00443E3C">
        <w:rPr>
          <w:rFonts w:asciiTheme="majorBidi" w:hAnsiTheme="majorBidi" w:cstheme="majorBidi"/>
          <w:iCs/>
          <w:color w:val="000000" w:themeColor="text1"/>
          <w:sz w:val="24"/>
          <w:szCs w:val="24"/>
        </w:rPr>
        <w:t xml:space="preserve"> activity of </w:t>
      </w:r>
      <w:r w:rsidRPr="00443E3C">
        <w:rPr>
          <w:rFonts w:asciiTheme="majorBidi" w:hAnsiTheme="majorBidi" w:cstheme="majorBidi"/>
          <w:i/>
          <w:iCs/>
          <w:color w:val="000000" w:themeColor="text1"/>
          <w:sz w:val="24"/>
          <w:szCs w:val="24"/>
        </w:rPr>
        <w:t>Nardostachysjatamansi</w:t>
      </w:r>
      <w:r w:rsidRPr="00443E3C">
        <w:rPr>
          <w:rFonts w:asciiTheme="majorBidi" w:hAnsiTheme="majorBidi" w:cstheme="majorBidi"/>
          <w:color w:val="000000" w:themeColor="text1"/>
          <w:sz w:val="24"/>
          <w:szCs w:val="24"/>
        </w:rPr>
        <w:t xml:space="preserve"> on haloperidol administered </w:t>
      </w:r>
      <w:r w:rsidRPr="00443E3C">
        <w:rPr>
          <w:rFonts w:asciiTheme="majorBidi" w:hAnsiTheme="majorBidi" w:cstheme="majorBidi"/>
          <w:i/>
          <w:color w:val="000000" w:themeColor="text1"/>
          <w:sz w:val="24"/>
          <w:szCs w:val="24"/>
        </w:rPr>
        <w:t>Wistar</w:t>
      </w:r>
      <w:r w:rsidRPr="00443E3C">
        <w:rPr>
          <w:rFonts w:asciiTheme="majorBidi" w:hAnsiTheme="majorBidi" w:cstheme="majorBidi"/>
          <w:color w:val="000000" w:themeColor="text1"/>
          <w:sz w:val="24"/>
          <w:szCs w:val="24"/>
        </w:rPr>
        <w:t xml:space="preserve"> rats.  </w:t>
      </w:r>
      <w:r w:rsidRPr="00443E3C">
        <w:rPr>
          <w:rFonts w:asciiTheme="majorBidi" w:hAnsiTheme="majorBidi" w:cstheme="majorBidi"/>
          <w:b/>
          <w:color w:val="000000" w:themeColor="text1"/>
          <w:sz w:val="24"/>
          <w:szCs w:val="24"/>
        </w:rPr>
        <w:t>APTICON, 2010</w:t>
      </w:r>
      <w:r w:rsidRPr="00443E3C">
        <w:rPr>
          <w:rFonts w:asciiTheme="majorBidi" w:hAnsiTheme="majorBidi" w:cstheme="majorBidi"/>
          <w:color w:val="000000" w:themeColor="text1"/>
          <w:sz w:val="24"/>
          <w:szCs w:val="24"/>
        </w:rPr>
        <w:t>, (D134), 137.</w:t>
      </w:r>
    </w:p>
    <w:p w14:paraId="207D38DA" w14:textId="77777777"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rPr>
      </w:pPr>
      <w:r w:rsidRPr="00443E3C">
        <w:rPr>
          <w:rFonts w:asciiTheme="majorBidi" w:hAnsiTheme="majorBidi" w:cstheme="majorBidi"/>
          <w:i/>
          <w:color w:val="000000" w:themeColor="text1"/>
          <w:sz w:val="24"/>
          <w:szCs w:val="24"/>
        </w:rPr>
        <w:t>In-vivo</w:t>
      </w:r>
      <w:r w:rsidRPr="00443E3C">
        <w:rPr>
          <w:rFonts w:asciiTheme="majorBidi" w:hAnsiTheme="majorBidi" w:cstheme="majorBidi"/>
          <w:color w:val="000000" w:themeColor="text1"/>
          <w:sz w:val="24"/>
          <w:szCs w:val="24"/>
        </w:rPr>
        <w:t xml:space="preserve"> antitumor activity of leaf extracts of </w:t>
      </w:r>
      <w:r w:rsidRPr="00443E3C">
        <w:rPr>
          <w:rFonts w:asciiTheme="majorBidi" w:hAnsiTheme="majorBidi" w:cstheme="majorBidi"/>
          <w:i/>
          <w:color w:val="000000" w:themeColor="text1"/>
          <w:sz w:val="24"/>
          <w:szCs w:val="24"/>
        </w:rPr>
        <w:t>Dendophthoe falcata</w:t>
      </w:r>
      <w:r w:rsidRPr="00443E3C">
        <w:rPr>
          <w:rFonts w:asciiTheme="majorBidi" w:hAnsiTheme="majorBidi" w:cstheme="majorBidi"/>
          <w:color w:val="000000" w:themeColor="text1"/>
          <w:sz w:val="24"/>
          <w:szCs w:val="24"/>
        </w:rPr>
        <w:t xml:space="preserve"> (L.F) Ettingsh (Loranthaceae). </w:t>
      </w:r>
      <w:r w:rsidRPr="00443E3C">
        <w:rPr>
          <w:rFonts w:asciiTheme="majorBidi" w:hAnsiTheme="majorBidi" w:cstheme="majorBidi"/>
          <w:b/>
          <w:color w:val="000000" w:themeColor="text1"/>
          <w:sz w:val="24"/>
          <w:szCs w:val="24"/>
        </w:rPr>
        <w:t>International Conference on Recent Advances in Drug Discovery</w:t>
      </w:r>
      <w:r w:rsidRPr="00443E3C">
        <w:rPr>
          <w:rFonts w:asciiTheme="majorBidi" w:hAnsiTheme="majorBidi" w:cstheme="majorBidi"/>
          <w:color w:val="000000" w:themeColor="text1"/>
          <w:sz w:val="24"/>
          <w:szCs w:val="24"/>
        </w:rPr>
        <w:t>, 22-24</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Oct 2010 (PC-35)97.  Held in Kakatiya University, Warangal, India.</w:t>
      </w:r>
    </w:p>
    <w:p w14:paraId="7EFACE58" w14:textId="7621592A" w:rsidR="004D3E29" w:rsidRPr="00443E3C" w:rsidRDefault="004D3E29" w:rsidP="00D25BC1">
      <w:pPr>
        <w:numPr>
          <w:ilvl w:val="0"/>
          <w:numId w:val="11"/>
        </w:numPr>
        <w:autoSpaceDE w:val="0"/>
        <w:autoSpaceDN w:val="0"/>
        <w:adjustRightInd w:val="0"/>
        <w:spacing w:after="0" w:line="240" w:lineRule="auto"/>
        <w:jc w:val="both"/>
        <w:rPr>
          <w:rFonts w:asciiTheme="majorBidi" w:hAnsiTheme="majorBidi" w:cstheme="majorBidi"/>
          <w:b/>
          <w:color w:val="000000" w:themeColor="text1"/>
          <w:sz w:val="24"/>
          <w:szCs w:val="24"/>
          <w:u w:val="single"/>
        </w:rPr>
      </w:pPr>
      <w:r w:rsidRPr="00D00C7C">
        <w:rPr>
          <w:rFonts w:asciiTheme="majorBidi" w:hAnsiTheme="majorBidi" w:cstheme="majorBidi"/>
          <w:color w:val="000000" w:themeColor="text1"/>
          <w:sz w:val="24"/>
          <w:szCs w:val="24"/>
          <w:u w:val="single"/>
        </w:rPr>
        <w:t>D.</w:t>
      </w:r>
      <w:r w:rsidR="00E97A20">
        <w:rPr>
          <w:rFonts w:asciiTheme="majorBidi" w:hAnsiTheme="majorBidi" w:cstheme="majorBidi"/>
          <w:color w:val="000000" w:themeColor="text1"/>
          <w:sz w:val="24"/>
          <w:szCs w:val="24"/>
          <w:u w:val="single"/>
        </w:rPr>
        <w:t xml:space="preserve"> </w:t>
      </w:r>
      <w:r w:rsidRPr="00D00C7C">
        <w:rPr>
          <w:rFonts w:asciiTheme="majorBidi" w:hAnsiTheme="majorBidi" w:cstheme="majorBidi"/>
          <w:color w:val="000000" w:themeColor="text1"/>
          <w:sz w:val="24"/>
          <w:szCs w:val="24"/>
          <w:u w:val="single"/>
        </w:rPr>
        <w:t>Sudharshan Reddy</w:t>
      </w:r>
      <w:r w:rsidRPr="00443E3C">
        <w:rPr>
          <w:rFonts w:asciiTheme="majorBidi" w:hAnsiTheme="majorBidi" w:cstheme="majorBidi"/>
          <w:b/>
          <w:color w:val="000000" w:themeColor="text1"/>
          <w:sz w:val="24"/>
          <w:szCs w:val="24"/>
        </w:rPr>
        <w:t xml:space="preserve">. </w:t>
      </w:r>
      <w:r w:rsidRPr="00443E3C">
        <w:rPr>
          <w:rFonts w:asciiTheme="majorBidi" w:hAnsiTheme="majorBidi" w:cstheme="majorBidi"/>
          <w:color w:val="000000" w:themeColor="text1"/>
          <w:sz w:val="24"/>
          <w:szCs w:val="24"/>
        </w:rPr>
        <w:t xml:space="preserve">Pharmacological screening of </w:t>
      </w:r>
      <w:r w:rsidRPr="00443E3C">
        <w:rPr>
          <w:rFonts w:asciiTheme="majorBidi" w:hAnsiTheme="majorBidi" w:cstheme="majorBidi"/>
          <w:i/>
          <w:color w:val="000000" w:themeColor="text1"/>
          <w:sz w:val="24"/>
          <w:szCs w:val="24"/>
        </w:rPr>
        <w:t>H</w:t>
      </w:r>
      <w:r w:rsidRPr="00443E3C">
        <w:rPr>
          <w:rFonts w:asciiTheme="majorBidi" w:hAnsiTheme="majorBidi" w:cstheme="majorBidi"/>
          <w:i/>
          <w:iCs/>
          <w:color w:val="000000" w:themeColor="text1"/>
          <w:sz w:val="24"/>
          <w:szCs w:val="24"/>
        </w:rPr>
        <w:t>olostemma annularisk.schum</w:t>
      </w:r>
      <w:r w:rsidRPr="00443E3C">
        <w:rPr>
          <w:rFonts w:asciiTheme="majorBidi" w:hAnsiTheme="majorBidi" w:cstheme="majorBidi"/>
          <w:color w:val="000000" w:themeColor="text1"/>
          <w:sz w:val="24"/>
          <w:szCs w:val="24"/>
        </w:rPr>
        <w:t xml:space="preserve"> roots for Antidiabetic property (Oral Presentation). “</w:t>
      </w:r>
      <w:r w:rsidRPr="00443E3C">
        <w:rPr>
          <w:rFonts w:asciiTheme="majorBidi" w:hAnsiTheme="majorBidi" w:cstheme="majorBidi"/>
          <w:b/>
          <w:color w:val="000000" w:themeColor="text1"/>
          <w:sz w:val="24"/>
          <w:szCs w:val="24"/>
        </w:rPr>
        <w:t>Current trends in preclinical and clinical validation of traditional medicines</w:t>
      </w:r>
      <w:r w:rsidRPr="00443E3C">
        <w:rPr>
          <w:rFonts w:asciiTheme="majorBidi" w:hAnsiTheme="majorBidi" w:cstheme="majorBidi"/>
          <w:color w:val="000000" w:themeColor="text1"/>
          <w:sz w:val="24"/>
          <w:szCs w:val="24"/>
        </w:rPr>
        <w:t>”, 18-19</w:t>
      </w:r>
      <w:r w:rsidRPr="00443E3C">
        <w:rPr>
          <w:rFonts w:asciiTheme="majorBidi" w:hAnsiTheme="majorBidi" w:cstheme="majorBidi"/>
          <w:color w:val="000000" w:themeColor="text1"/>
          <w:sz w:val="24"/>
          <w:szCs w:val="24"/>
          <w:vertAlign w:val="superscript"/>
        </w:rPr>
        <w:t>th</w:t>
      </w:r>
      <w:r w:rsidRPr="00443E3C">
        <w:rPr>
          <w:rFonts w:asciiTheme="majorBidi" w:hAnsiTheme="majorBidi" w:cstheme="majorBidi"/>
          <w:color w:val="000000" w:themeColor="text1"/>
          <w:sz w:val="24"/>
          <w:szCs w:val="24"/>
        </w:rPr>
        <w:t xml:space="preserve"> Aug 2007, held in Bagalkot, Karnataka.</w:t>
      </w:r>
    </w:p>
    <w:p w14:paraId="66C9AB85" w14:textId="10D98E30" w:rsidR="004D3E29" w:rsidRPr="00443E3C" w:rsidRDefault="00B27F03" w:rsidP="003B6136">
      <w:pPr>
        <w:autoSpaceDE w:val="0"/>
        <w:autoSpaceDN w:val="0"/>
        <w:adjustRightInd w:val="0"/>
        <w:spacing w:after="0" w:line="240" w:lineRule="auto"/>
        <w:jc w:val="both"/>
        <w:rPr>
          <w:rStyle w:val="Strong"/>
          <w:rFonts w:asciiTheme="majorBidi" w:hAnsiTheme="majorBidi" w:cstheme="majorBidi"/>
          <w:color w:val="000000" w:themeColor="text1"/>
          <w:sz w:val="24"/>
          <w:szCs w:val="24"/>
          <w:u w:val="single"/>
        </w:rPr>
      </w:pPr>
      <w:bookmarkStart w:id="3" w:name="_Hlk114131554"/>
      <w:r>
        <w:rPr>
          <w:rStyle w:val="Strong"/>
          <w:rFonts w:asciiTheme="majorBidi" w:hAnsiTheme="majorBidi" w:cstheme="majorBidi"/>
          <w:color w:val="000000" w:themeColor="text1"/>
          <w:sz w:val="24"/>
          <w:szCs w:val="24"/>
          <w:u w:val="single"/>
        </w:rPr>
        <w:t>C</w:t>
      </w:r>
      <w:r w:rsidRPr="00443E3C">
        <w:rPr>
          <w:rStyle w:val="Strong"/>
          <w:rFonts w:asciiTheme="majorBidi" w:hAnsiTheme="majorBidi" w:cstheme="majorBidi"/>
          <w:color w:val="000000" w:themeColor="text1"/>
          <w:sz w:val="24"/>
          <w:szCs w:val="24"/>
          <w:u w:val="single"/>
        </w:rPr>
        <w:t>onferences/</w:t>
      </w:r>
      <w:r>
        <w:rPr>
          <w:rStyle w:val="Strong"/>
          <w:rFonts w:asciiTheme="majorBidi" w:hAnsiTheme="majorBidi" w:cstheme="majorBidi"/>
          <w:color w:val="000000" w:themeColor="text1"/>
          <w:sz w:val="24"/>
          <w:szCs w:val="24"/>
          <w:u w:val="single"/>
        </w:rPr>
        <w:t>S</w:t>
      </w:r>
      <w:r w:rsidRPr="00443E3C">
        <w:rPr>
          <w:rStyle w:val="Strong"/>
          <w:rFonts w:asciiTheme="majorBidi" w:hAnsiTheme="majorBidi" w:cstheme="majorBidi"/>
          <w:color w:val="000000" w:themeColor="text1"/>
          <w:sz w:val="24"/>
          <w:szCs w:val="24"/>
          <w:u w:val="single"/>
        </w:rPr>
        <w:t>eminars/</w:t>
      </w:r>
      <w:r>
        <w:rPr>
          <w:rStyle w:val="Strong"/>
          <w:rFonts w:asciiTheme="majorBidi" w:hAnsiTheme="majorBidi" w:cstheme="majorBidi"/>
          <w:color w:val="000000" w:themeColor="text1"/>
          <w:sz w:val="24"/>
          <w:szCs w:val="24"/>
          <w:u w:val="single"/>
        </w:rPr>
        <w:t>W</w:t>
      </w:r>
      <w:r w:rsidRPr="00443E3C">
        <w:rPr>
          <w:rStyle w:val="Strong"/>
          <w:rFonts w:asciiTheme="majorBidi" w:hAnsiTheme="majorBidi" w:cstheme="majorBidi"/>
          <w:color w:val="000000" w:themeColor="text1"/>
          <w:sz w:val="24"/>
          <w:szCs w:val="24"/>
          <w:u w:val="single"/>
        </w:rPr>
        <w:t>orkshops/</w:t>
      </w:r>
      <w:r>
        <w:rPr>
          <w:rStyle w:val="Strong"/>
          <w:rFonts w:asciiTheme="majorBidi" w:hAnsiTheme="majorBidi" w:cstheme="majorBidi"/>
          <w:color w:val="000000" w:themeColor="text1"/>
          <w:sz w:val="24"/>
          <w:szCs w:val="24"/>
          <w:u w:val="single"/>
        </w:rPr>
        <w:t>S</w:t>
      </w:r>
      <w:r w:rsidRPr="00443E3C">
        <w:rPr>
          <w:rStyle w:val="Strong"/>
          <w:rFonts w:asciiTheme="majorBidi" w:hAnsiTheme="majorBidi" w:cstheme="majorBidi"/>
          <w:color w:val="000000" w:themeColor="text1"/>
          <w:sz w:val="24"/>
          <w:szCs w:val="24"/>
          <w:u w:val="single"/>
        </w:rPr>
        <w:t>ymposia attended/</w:t>
      </w:r>
      <w:r w:rsidR="00E52DDE">
        <w:rPr>
          <w:rStyle w:val="Strong"/>
          <w:rFonts w:asciiTheme="majorBidi" w:hAnsiTheme="majorBidi" w:cstheme="majorBidi"/>
          <w:color w:val="000000" w:themeColor="text1"/>
          <w:sz w:val="24"/>
          <w:szCs w:val="24"/>
          <w:u w:val="single"/>
        </w:rPr>
        <w:t>O</w:t>
      </w:r>
      <w:r w:rsidRPr="00443E3C">
        <w:rPr>
          <w:rStyle w:val="Strong"/>
          <w:rFonts w:asciiTheme="majorBidi" w:hAnsiTheme="majorBidi" w:cstheme="majorBidi"/>
          <w:color w:val="000000" w:themeColor="text1"/>
          <w:sz w:val="24"/>
          <w:szCs w:val="24"/>
          <w:u w:val="single"/>
        </w:rPr>
        <w:t>rganized</w:t>
      </w:r>
    </w:p>
    <w:p w14:paraId="7E4FF113" w14:textId="6F29C2EC" w:rsidR="0052217B" w:rsidRPr="0052217B" w:rsidRDefault="0052217B" w:rsidP="0052217B">
      <w:pPr>
        <w:numPr>
          <w:ilvl w:val="0"/>
          <w:numId w:val="12"/>
        </w:numPr>
        <w:autoSpaceDE w:val="0"/>
        <w:autoSpaceDN w:val="0"/>
        <w:adjustRightInd w:val="0"/>
        <w:spacing w:after="0" w:line="240" w:lineRule="auto"/>
        <w:jc w:val="both"/>
        <w:rPr>
          <w:rStyle w:val="Strong"/>
          <w:rFonts w:asciiTheme="majorBidi" w:hAnsiTheme="majorBidi" w:cstheme="majorBidi"/>
          <w:b w:val="0"/>
          <w:bCs w:val="0"/>
          <w:color w:val="000000" w:themeColor="text1"/>
          <w:sz w:val="24"/>
          <w:szCs w:val="24"/>
        </w:rPr>
      </w:pPr>
      <w:r w:rsidRPr="00443E3C">
        <w:rPr>
          <w:rStyle w:val="Strong"/>
          <w:rFonts w:asciiTheme="majorBidi" w:hAnsiTheme="majorBidi" w:cstheme="majorBidi"/>
          <w:b w:val="0"/>
          <w:bCs w:val="0"/>
          <w:color w:val="000000" w:themeColor="text1"/>
          <w:sz w:val="24"/>
          <w:szCs w:val="24"/>
        </w:rPr>
        <w:t xml:space="preserve">Organized Shaqra University (MOHE) Community </w:t>
      </w:r>
      <w:r w:rsidR="002A77DE" w:rsidRPr="00443E3C">
        <w:rPr>
          <w:rStyle w:val="Strong"/>
          <w:rFonts w:asciiTheme="majorBidi" w:hAnsiTheme="majorBidi" w:cstheme="majorBidi"/>
          <w:b w:val="0"/>
          <w:bCs w:val="0"/>
          <w:color w:val="000000" w:themeColor="text1"/>
          <w:sz w:val="24"/>
          <w:szCs w:val="24"/>
        </w:rPr>
        <w:t>Awareness Day</w:t>
      </w:r>
      <w:r w:rsidRPr="00443E3C">
        <w:rPr>
          <w:rStyle w:val="Strong"/>
          <w:rFonts w:asciiTheme="majorBidi" w:hAnsiTheme="majorBidi" w:cstheme="majorBidi"/>
          <w:b w:val="0"/>
          <w:bCs w:val="0"/>
          <w:color w:val="000000" w:themeColor="text1"/>
          <w:sz w:val="24"/>
          <w:szCs w:val="24"/>
        </w:rPr>
        <w:t xml:space="preserve"> of</w:t>
      </w:r>
      <w:r>
        <w:rPr>
          <w:rStyle w:val="Strong"/>
          <w:rFonts w:asciiTheme="majorBidi" w:hAnsiTheme="majorBidi" w:cstheme="majorBidi"/>
          <w:b w:val="0"/>
          <w:bCs w:val="0"/>
          <w:color w:val="000000" w:themeColor="text1"/>
          <w:sz w:val="24"/>
          <w:szCs w:val="24"/>
        </w:rPr>
        <w:t xml:space="preserve"> </w:t>
      </w:r>
      <w:r w:rsidRPr="00443E3C">
        <w:rPr>
          <w:rStyle w:val="Strong"/>
          <w:rFonts w:asciiTheme="majorBidi" w:hAnsiTheme="majorBidi" w:cstheme="majorBidi"/>
          <w:b w:val="0"/>
          <w:bCs w:val="0"/>
          <w:color w:val="000000" w:themeColor="text1"/>
          <w:sz w:val="24"/>
          <w:szCs w:val="24"/>
        </w:rPr>
        <w:t>Breast Cancer in Co-operation with Dawadmi General Hospital (MOH), Dawadmi, KSA, held on 4-10-202</w:t>
      </w:r>
      <w:r>
        <w:rPr>
          <w:rStyle w:val="Strong"/>
          <w:rFonts w:asciiTheme="majorBidi" w:hAnsiTheme="majorBidi" w:cstheme="majorBidi"/>
          <w:b w:val="0"/>
          <w:bCs w:val="0"/>
          <w:color w:val="000000" w:themeColor="text1"/>
          <w:sz w:val="24"/>
          <w:szCs w:val="24"/>
        </w:rPr>
        <w:t>2</w:t>
      </w:r>
      <w:r w:rsidRPr="00443E3C">
        <w:rPr>
          <w:rStyle w:val="Strong"/>
          <w:rFonts w:asciiTheme="majorBidi" w:hAnsiTheme="majorBidi" w:cstheme="majorBidi"/>
          <w:b w:val="0"/>
          <w:bCs w:val="0"/>
          <w:color w:val="000000" w:themeColor="text1"/>
          <w:sz w:val="24"/>
          <w:szCs w:val="24"/>
        </w:rPr>
        <w:t>.</w:t>
      </w:r>
    </w:p>
    <w:p w14:paraId="011C3161" w14:textId="02439325" w:rsidR="004D3E29" w:rsidRPr="00443E3C" w:rsidRDefault="004D3E29" w:rsidP="003B6136">
      <w:pPr>
        <w:numPr>
          <w:ilvl w:val="0"/>
          <w:numId w:val="12"/>
        </w:numPr>
        <w:autoSpaceDE w:val="0"/>
        <w:autoSpaceDN w:val="0"/>
        <w:adjustRightInd w:val="0"/>
        <w:spacing w:after="0" w:line="240" w:lineRule="auto"/>
        <w:jc w:val="both"/>
        <w:rPr>
          <w:rStyle w:val="Strong"/>
          <w:rFonts w:asciiTheme="majorBidi" w:hAnsiTheme="majorBidi" w:cstheme="majorBidi"/>
          <w:b w:val="0"/>
          <w:bCs w:val="0"/>
          <w:color w:val="000000" w:themeColor="text1"/>
          <w:sz w:val="24"/>
          <w:szCs w:val="24"/>
        </w:rPr>
      </w:pPr>
      <w:r w:rsidRPr="00443E3C">
        <w:rPr>
          <w:rStyle w:val="Strong"/>
          <w:rFonts w:asciiTheme="majorBidi" w:hAnsiTheme="majorBidi" w:cstheme="majorBidi"/>
          <w:b w:val="0"/>
          <w:bCs w:val="0"/>
          <w:color w:val="000000" w:themeColor="text1"/>
          <w:sz w:val="24"/>
          <w:szCs w:val="24"/>
        </w:rPr>
        <w:t xml:space="preserve">Organized Shaqra University (MOHE) Community </w:t>
      </w:r>
      <w:r w:rsidR="002A77DE" w:rsidRPr="00443E3C">
        <w:rPr>
          <w:rStyle w:val="Strong"/>
          <w:rFonts w:asciiTheme="majorBidi" w:hAnsiTheme="majorBidi" w:cstheme="majorBidi"/>
          <w:b w:val="0"/>
          <w:bCs w:val="0"/>
          <w:color w:val="000000" w:themeColor="text1"/>
          <w:sz w:val="24"/>
          <w:szCs w:val="24"/>
        </w:rPr>
        <w:t>Awareness Day</w:t>
      </w:r>
      <w:r w:rsidRPr="00443E3C">
        <w:rPr>
          <w:rStyle w:val="Strong"/>
          <w:rFonts w:asciiTheme="majorBidi" w:hAnsiTheme="majorBidi" w:cstheme="majorBidi"/>
          <w:b w:val="0"/>
          <w:bCs w:val="0"/>
          <w:color w:val="000000" w:themeColor="text1"/>
          <w:sz w:val="24"/>
          <w:szCs w:val="24"/>
        </w:rPr>
        <w:t xml:space="preserve"> of</w:t>
      </w:r>
      <w:r w:rsidR="007B1136">
        <w:rPr>
          <w:rStyle w:val="Strong"/>
          <w:rFonts w:asciiTheme="majorBidi" w:hAnsiTheme="majorBidi" w:cstheme="majorBidi"/>
          <w:b w:val="0"/>
          <w:bCs w:val="0"/>
          <w:color w:val="000000" w:themeColor="text1"/>
          <w:sz w:val="24"/>
          <w:szCs w:val="24"/>
        </w:rPr>
        <w:t xml:space="preserve"> </w:t>
      </w:r>
      <w:r w:rsidRPr="00443E3C">
        <w:rPr>
          <w:rStyle w:val="Strong"/>
          <w:rFonts w:asciiTheme="majorBidi" w:hAnsiTheme="majorBidi" w:cstheme="majorBidi"/>
          <w:b w:val="0"/>
          <w:bCs w:val="0"/>
          <w:color w:val="000000" w:themeColor="text1"/>
          <w:sz w:val="24"/>
          <w:szCs w:val="24"/>
        </w:rPr>
        <w:t>Breast Cancer in Co-operation with Dawadmi General Hospital (MOH), Dawadmi, KSA, held on 4-10-2021.</w:t>
      </w:r>
    </w:p>
    <w:p w14:paraId="319F02F9" w14:textId="509D5389" w:rsidR="004D3E29" w:rsidRPr="00443E3C" w:rsidRDefault="004D3E29" w:rsidP="003B6136">
      <w:pPr>
        <w:numPr>
          <w:ilvl w:val="0"/>
          <w:numId w:val="12"/>
        </w:numPr>
        <w:autoSpaceDE w:val="0"/>
        <w:autoSpaceDN w:val="0"/>
        <w:adjustRightInd w:val="0"/>
        <w:spacing w:after="0" w:line="240" w:lineRule="auto"/>
        <w:jc w:val="both"/>
        <w:rPr>
          <w:rStyle w:val="Strong"/>
          <w:rFonts w:asciiTheme="majorBidi" w:hAnsiTheme="majorBidi" w:cstheme="majorBidi"/>
          <w:b w:val="0"/>
          <w:bCs w:val="0"/>
          <w:color w:val="000000" w:themeColor="text1"/>
          <w:sz w:val="24"/>
          <w:szCs w:val="24"/>
        </w:rPr>
      </w:pPr>
      <w:r w:rsidRPr="00443E3C">
        <w:rPr>
          <w:rStyle w:val="Strong"/>
          <w:rFonts w:asciiTheme="majorBidi" w:hAnsiTheme="majorBidi" w:cstheme="majorBidi"/>
          <w:b w:val="0"/>
          <w:bCs w:val="0"/>
          <w:color w:val="000000" w:themeColor="text1"/>
          <w:sz w:val="24"/>
          <w:szCs w:val="24"/>
        </w:rPr>
        <w:t>2</w:t>
      </w:r>
      <w:r w:rsidRPr="00443E3C">
        <w:rPr>
          <w:rStyle w:val="Strong"/>
          <w:rFonts w:asciiTheme="majorBidi" w:hAnsiTheme="majorBidi" w:cstheme="majorBidi"/>
          <w:b w:val="0"/>
          <w:bCs w:val="0"/>
          <w:color w:val="000000" w:themeColor="text1"/>
          <w:sz w:val="24"/>
          <w:szCs w:val="24"/>
          <w:vertAlign w:val="superscript"/>
        </w:rPr>
        <w:t>nd</w:t>
      </w:r>
      <w:r w:rsidRPr="00443E3C">
        <w:rPr>
          <w:rStyle w:val="Strong"/>
          <w:rFonts w:asciiTheme="majorBidi" w:hAnsiTheme="majorBidi" w:cstheme="majorBidi"/>
          <w:b w:val="0"/>
          <w:bCs w:val="0"/>
          <w:color w:val="000000" w:themeColor="text1"/>
          <w:sz w:val="24"/>
          <w:szCs w:val="24"/>
        </w:rPr>
        <w:t xml:space="preserve"> SURE</w:t>
      </w:r>
      <w:r w:rsidR="00D92667">
        <w:rPr>
          <w:rStyle w:val="Strong"/>
          <w:rFonts w:asciiTheme="majorBidi" w:hAnsiTheme="majorBidi" w:cstheme="majorBidi"/>
          <w:b w:val="0"/>
          <w:bCs w:val="0"/>
          <w:color w:val="000000" w:themeColor="text1"/>
          <w:sz w:val="24"/>
          <w:szCs w:val="24"/>
        </w:rPr>
        <w:t xml:space="preserve"> </w:t>
      </w:r>
      <w:r w:rsidRPr="00443E3C">
        <w:rPr>
          <w:rStyle w:val="Strong"/>
          <w:rFonts w:asciiTheme="majorBidi" w:hAnsiTheme="majorBidi" w:cstheme="majorBidi"/>
          <w:b w:val="0"/>
          <w:bCs w:val="0"/>
          <w:color w:val="000000" w:themeColor="text1"/>
          <w:sz w:val="24"/>
          <w:szCs w:val="24"/>
        </w:rPr>
        <w:t>Webinar</w:t>
      </w:r>
      <w:r w:rsidR="00D92667">
        <w:rPr>
          <w:rStyle w:val="Strong"/>
          <w:rFonts w:asciiTheme="majorBidi" w:hAnsiTheme="majorBidi" w:cstheme="majorBidi"/>
          <w:b w:val="0"/>
          <w:bCs w:val="0"/>
          <w:color w:val="000000" w:themeColor="text1"/>
          <w:sz w:val="24"/>
          <w:szCs w:val="24"/>
        </w:rPr>
        <w:t xml:space="preserve"> </w:t>
      </w:r>
      <w:r w:rsidRPr="00443E3C">
        <w:rPr>
          <w:rStyle w:val="Strong"/>
          <w:rFonts w:asciiTheme="majorBidi" w:hAnsiTheme="majorBidi" w:cstheme="majorBidi"/>
          <w:b w:val="0"/>
          <w:bCs w:val="0"/>
          <w:color w:val="000000" w:themeColor="text1"/>
          <w:sz w:val="24"/>
          <w:szCs w:val="24"/>
        </w:rPr>
        <w:t>Intensive Course to Prepare, Train and Support of Health care Providers to COVID-19 Pandemic, held on 12&amp;13</w:t>
      </w:r>
      <w:r w:rsidRPr="00443E3C">
        <w:rPr>
          <w:rStyle w:val="Strong"/>
          <w:rFonts w:asciiTheme="majorBidi" w:hAnsiTheme="majorBidi" w:cstheme="majorBidi"/>
          <w:b w:val="0"/>
          <w:bCs w:val="0"/>
          <w:color w:val="000000" w:themeColor="text1"/>
          <w:sz w:val="24"/>
          <w:szCs w:val="24"/>
          <w:vertAlign w:val="superscript"/>
        </w:rPr>
        <w:t>th</w:t>
      </w:r>
      <w:r w:rsidRPr="00443E3C">
        <w:rPr>
          <w:rStyle w:val="Strong"/>
          <w:rFonts w:asciiTheme="majorBidi" w:hAnsiTheme="majorBidi" w:cstheme="majorBidi"/>
          <w:b w:val="0"/>
          <w:bCs w:val="0"/>
          <w:color w:val="000000" w:themeColor="text1"/>
          <w:sz w:val="24"/>
          <w:szCs w:val="24"/>
        </w:rPr>
        <w:t xml:space="preserve"> March2021, Organized by College of Medicine,</w:t>
      </w:r>
      <w:r w:rsidR="00D92667">
        <w:rPr>
          <w:rStyle w:val="Strong"/>
          <w:rFonts w:asciiTheme="majorBidi" w:hAnsiTheme="majorBidi" w:cstheme="majorBidi"/>
          <w:b w:val="0"/>
          <w:bCs w:val="0"/>
          <w:color w:val="000000" w:themeColor="text1"/>
          <w:sz w:val="24"/>
          <w:szCs w:val="24"/>
        </w:rPr>
        <w:t xml:space="preserve"> </w:t>
      </w:r>
      <w:r w:rsidRPr="00443E3C">
        <w:rPr>
          <w:rStyle w:val="Strong"/>
          <w:rFonts w:asciiTheme="majorBidi" w:hAnsiTheme="majorBidi" w:cstheme="majorBidi"/>
          <w:b w:val="0"/>
          <w:bCs w:val="0"/>
          <w:color w:val="000000" w:themeColor="text1"/>
          <w:sz w:val="24"/>
          <w:szCs w:val="24"/>
        </w:rPr>
        <w:t>Shaqra University,</w:t>
      </w:r>
      <w:r w:rsidR="00D92667">
        <w:rPr>
          <w:rStyle w:val="Strong"/>
          <w:rFonts w:asciiTheme="majorBidi" w:hAnsiTheme="majorBidi" w:cstheme="majorBidi"/>
          <w:b w:val="0"/>
          <w:bCs w:val="0"/>
          <w:color w:val="000000" w:themeColor="text1"/>
          <w:sz w:val="24"/>
          <w:szCs w:val="24"/>
        </w:rPr>
        <w:t xml:space="preserve"> KSA</w:t>
      </w:r>
      <w:r w:rsidRPr="00443E3C">
        <w:rPr>
          <w:rStyle w:val="Strong"/>
          <w:rFonts w:asciiTheme="majorBidi" w:hAnsiTheme="majorBidi" w:cstheme="majorBidi"/>
          <w:b w:val="0"/>
          <w:bCs w:val="0"/>
          <w:color w:val="000000" w:themeColor="text1"/>
          <w:sz w:val="24"/>
          <w:szCs w:val="24"/>
        </w:rPr>
        <w:t xml:space="preserve"> </w:t>
      </w:r>
    </w:p>
    <w:bookmarkEnd w:id="3"/>
    <w:p w14:paraId="3C41CECB" w14:textId="77777777" w:rsidR="004D3E29" w:rsidRPr="00443E3C" w:rsidRDefault="004D3E29" w:rsidP="003B6136">
      <w:pPr>
        <w:numPr>
          <w:ilvl w:val="0"/>
          <w:numId w:val="12"/>
        </w:numPr>
        <w:autoSpaceDE w:val="0"/>
        <w:autoSpaceDN w:val="0"/>
        <w:adjustRightInd w:val="0"/>
        <w:spacing w:after="0" w:line="240" w:lineRule="auto"/>
        <w:jc w:val="both"/>
        <w:rPr>
          <w:rStyle w:val="Strong"/>
          <w:rFonts w:asciiTheme="majorBidi" w:hAnsiTheme="majorBidi" w:cstheme="majorBidi"/>
          <w:b w:val="0"/>
          <w:bCs w:val="0"/>
          <w:color w:val="000000" w:themeColor="text1"/>
          <w:sz w:val="24"/>
          <w:szCs w:val="24"/>
        </w:rPr>
      </w:pPr>
      <w:r w:rsidRPr="00443E3C">
        <w:rPr>
          <w:rStyle w:val="Strong"/>
          <w:rFonts w:asciiTheme="majorBidi" w:hAnsiTheme="majorBidi" w:cstheme="majorBidi"/>
          <w:b w:val="0"/>
          <w:bCs w:val="0"/>
          <w:color w:val="000000" w:themeColor="text1"/>
          <w:sz w:val="24"/>
          <w:szCs w:val="24"/>
        </w:rPr>
        <w:t>9</w:t>
      </w:r>
      <w:r w:rsidRPr="00443E3C">
        <w:rPr>
          <w:rStyle w:val="Strong"/>
          <w:rFonts w:asciiTheme="majorBidi" w:hAnsiTheme="majorBidi" w:cstheme="majorBidi"/>
          <w:b w:val="0"/>
          <w:bCs w:val="0"/>
          <w:color w:val="000000" w:themeColor="text1"/>
          <w:sz w:val="24"/>
          <w:szCs w:val="24"/>
          <w:vertAlign w:val="superscript"/>
        </w:rPr>
        <w:t>th</w:t>
      </w:r>
      <w:r w:rsidRPr="00443E3C">
        <w:rPr>
          <w:rStyle w:val="Strong"/>
          <w:rFonts w:asciiTheme="majorBidi" w:hAnsiTheme="majorBidi" w:cstheme="majorBidi"/>
          <w:b w:val="0"/>
          <w:bCs w:val="0"/>
          <w:color w:val="000000" w:themeColor="text1"/>
          <w:sz w:val="24"/>
          <w:szCs w:val="24"/>
        </w:rPr>
        <w:t xml:space="preserve"> Annual Conference “Evidence Based Approach to Emergency Patients”, Kingdom of Saudi Arabia Ministry of Health, Dawadmi General Hospital held on 9-4-2019 at Dawadmi.</w:t>
      </w:r>
    </w:p>
    <w:p w14:paraId="43A719E6" w14:textId="77777777" w:rsidR="004D3E29" w:rsidRPr="00443E3C" w:rsidRDefault="004D3E29" w:rsidP="003B6136">
      <w:pPr>
        <w:numPr>
          <w:ilvl w:val="0"/>
          <w:numId w:val="12"/>
        </w:numPr>
        <w:autoSpaceDE w:val="0"/>
        <w:autoSpaceDN w:val="0"/>
        <w:adjustRightInd w:val="0"/>
        <w:spacing w:after="0" w:line="240" w:lineRule="auto"/>
        <w:jc w:val="both"/>
        <w:rPr>
          <w:rStyle w:val="Strong"/>
          <w:rFonts w:asciiTheme="majorBidi" w:hAnsiTheme="majorBidi" w:cstheme="majorBidi"/>
          <w:b w:val="0"/>
          <w:bCs w:val="0"/>
          <w:color w:val="000000" w:themeColor="text1"/>
          <w:sz w:val="24"/>
          <w:szCs w:val="24"/>
        </w:rPr>
      </w:pPr>
      <w:r w:rsidRPr="00443E3C">
        <w:rPr>
          <w:rStyle w:val="Strong"/>
          <w:rFonts w:asciiTheme="majorBidi" w:hAnsiTheme="majorBidi" w:cstheme="majorBidi"/>
          <w:b w:val="0"/>
          <w:bCs w:val="0"/>
          <w:color w:val="000000" w:themeColor="text1"/>
          <w:sz w:val="24"/>
          <w:szCs w:val="24"/>
        </w:rPr>
        <w:t>68</w:t>
      </w:r>
      <w:r w:rsidRPr="00443E3C">
        <w:rPr>
          <w:rStyle w:val="Strong"/>
          <w:rFonts w:asciiTheme="majorBidi" w:hAnsiTheme="majorBidi" w:cstheme="majorBidi"/>
          <w:b w:val="0"/>
          <w:bCs w:val="0"/>
          <w:color w:val="000000" w:themeColor="text1"/>
          <w:sz w:val="24"/>
          <w:szCs w:val="24"/>
          <w:vertAlign w:val="superscript"/>
        </w:rPr>
        <w:t>th</w:t>
      </w:r>
      <w:r w:rsidRPr="00443E3C">
        <w:rPr>
          <w:rStyle w:val="Strong"/>
          <w:rFonts w:asciiTheme="majorBidi" w:hAnsiTheme="majorBidi" w:cstheme="majorBidi"/>
          <w:b w:val="0"/>
          <w:bCs w:val="0"/>
          <w:color w:val="000000" w:themeColor="text1"/>
          <w:sz w:val="24"/>
          <w:szCs w:val="24"/>
        </w:rPr>
        <w:t xml:space="preserve"> Indian Pharmaceutical Congress-(IPC-2016) 16</w:t>
      </w:r>
      <w:r w:rsidRPr="00443E3C">
        <w:rPr>
          <w:rStyle w:val="Strong"/>
          <w:rFonts w:asciiTheme="majorBidi" w:hAnsiTheme="majorBidi" w:cstheme="majorBidi"/>
          <w:b w:val="0"/>
          <w:bCs w:val="0"/>
          <w:color w:val="000000" w:themeColor="text1"/>
          <w:sz w:val="24"/>
          <w:szCs w:val="24"/>
          <w:vertAlign w:val="superscript"/>
        </w:rPr>
        <w:t>th</w:t>
      </w:r>
      <w:r w:rsidRPr="00443E3C">
        <w:rPr>
          <w:rStyle w:val="Strong"/>
          <w:rFonts w:asciiTheme="majorBidi" w:hAnsiTheme="majorBidi" w:cstheme="majorBidi"/>
          <w:b w:val="0"/>
          <w:bCs w:val="0"/>
          <w:color w:val="000000" w:themeColor="text1"/>
          <w:sz w:val="24"/>
          <w:szCs w:val="24"/>
        </w:rPr>
        <w:t>-18</w:t>
      </w:r>
      <w:r w:rsidRPr="00443E3C">
        <w:rPr>
          <w:rStyle w:val="Strong"/>
          <w:rFonts w:asciiTheme="majorBidi" w:hAnsiTheme="majorBidi" w:cstheme="majorBidi"/>
          <w:b w:val="0"/>
          <w:bCs w:val="0"/>
          <w:color w:val="000000" w:themeColor="text1"/>
          <w:sz w:val="24"/>
          <w:szCs w:val="24"/>
          <w:vertAlign w:val="superscript"/>
        </w:rPr>
        <w:t>th</w:t>
      </w:r>
      <w:r w:rsidRPr="00443E3C">
        <w:rPr>
          <w:rStyle w:val="Strong"/>
          <w:rFonts w:asciiTheme="majorBidi" w:hAnsiTheme="majorBidi" w:cstheme="majorBidi"/>
          <w:b w:val="0"/>
          <w:bCs w:val="0"/>
          <w:color w:val="000000" w:themeColor="text1"/>
          <w:sz w:val="24"/>
          <w:szCs w:val="24"/>
        </w:rPr>
        <w:t xml:space="preserve"> December, Visakhapatnam</w:t>
      </w:r>
    </w:p>
    <w:p w14:paraId="7C996E1C" w14:textId="77777777" w:rsidR="004D3E29" w:rsidRPr="00443E3C" w:rsidRDefault="004D3E29" w:rsidP="003B6136">
      <w:pPr>
        <w:numPr>
          <w:ilvl w:val="0"/>
          <w:numId w:val="12"/>
        </w:numPr>
        <w:autoSpaceDE w:val="0"/>
        <w:autoSpaceDN w:val="0"/>
        <w:adjustRightInd w:val="0"/>
        <w:spacing w:after="0" w:line="240" w:lineRule="auto"/>
        <w:jc w:val="both"/>
        <w:rPr>
          <w:rFonts w:asciiTheme="majorBidi" w:hAnsiTheme="majorBidi" w:cstheme="majorBidi"/>
          <w:color w:val="000000" w:themeColor="text1"/>
          <w:sz w:val="24"/>
          <w:szCs w:val="24"/>
        </w:rPr>
      </w:pPr>
      <w:r w:rsidRPr="00443E3C">
        <w:rPr>
          <w:rStyle w:val="Strong"/>
          <w:rFonts w:asciiTheme="majorBidi" w:hAnsiTheme="majorBidi" w:cstheme="majorBidi"/>
          <w:b w:val="0"/>
          <w:bCs w:val="0"/>
          <w:color w:val="000000" w:themeColor="text1"/>
          <w:sz w:val="24"/>
          <w:szCs w:val="24"/>
        </w:rPr>
        <w:t>"46th Annual Conference of the Indian Pharmacological Society IPSCON-Bangalore 2013"NIMHANS Convention Center 16, 17 and 18th December 2013.</w:t>
      </w:r>
    </w:p>
    <w:p w14:paraId="2522150B" w14:textId="77777777" w:rsidR="004D3E29" w:rsidRPr="00443E3C" w:rsidRDefault="004D3E29" w:rsidP="003B6136">
      <w:pPr>
        <w:pStyle w:val="Heading5"/>
        <w:keepNext w:val="0"/>
        <w:keepLines w:val="0"/>
        <w:numPr>
          <w:ilvl w:val="0"/>
          <w:numId w:val="12"/>
        </w:numPr>
        <w:tabs>
          <w:tab w:val="left" w:pos="0"/>
        </w:tabs>
        <w:spacing w:before="100" w:beforeAutospacing="1" w:after="100" w:afterAutospacing="1" w:line="240" w:lineRule="auto"/>
        <w:jc w:val="both"/>
        <w:rPr>
          <w:rFonts w:asciiTheme="majorBidi" w:hAnsiTheme="majorBidi"/>
          <w:color w:val="000000" w:themeColor="text1"/>
          <w:sz w:val="24"/>
          <w:szCs w:val="24"/>
        </w:rPr>
      </w:pPr>
      <w:r w:rsidRPr="00443E3C">
        <w:rPr>
          <w:rFonts w:asciiTheme="majorBidi" w:hAnsiTheme="majorBidi"/>
          <w:color w:val="000000" w:themeColor="text1"/>
          <w:sz w:val="24"/>
          <w:szCs w:val="24"/>
        </w:rPr>
        <w:t>Fifth International Conference on “Laboratory Animal Medicine and Management” organized by LASA &amp; CPCSEA during 7</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-9</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February 2013 at Hyderabad.</w:t>
      </w:r>
    </w:p>
    <w:p w14:paraId="278E1DFD" w14:textId="77777777" w:rsidR="004D3E29" w:rsidRPr="00443E3C" w:rsidRDefault="004D3E29" w:rsidP="003B6136">
      <w:pPr>
        <w:pStyle w:val="Heading5"/>
        <w:keepNext w:val="0"/>
        <w:keepLines w:val="0"/>
        <w:numPr>
          <w:ilvl w:val="0"/>
          <w:numId w:val="12"/>
        </w:numPr>
        <w:tabs>
          <w:tab w:val="left" w:pos="0"/>
        </w:tabs>
        <w:spacing w:before="100" w:beforeAutospacing="1" w:after="100" w:afterAutospacing="1" w:line="240" w:lineRule="auto"/>
        <w:jc w:val="both"/>
        <w:rPr>
          <w:rFonts w:asciiTheme="majorBidi" w:hAnsiTheme="majorBidi"/>
          <w:color w:val="000000" w:themeColor="text1"/>
          <w:sz w:val="24"/>
          <w:szCs w:val="24"/>
        </w:rPr>
      </w:pPr>
      <w:r w:rsidRPr="00443E3C">
        <w:rPr>
          <w:rFonts w:asciiTheme="majorBidi" w:hAnsiTheme="majorBidi"/>
          <w:color w:val="000000" w:themeColor="text1"/>
          <w:sz w:val="24"/>
          <w:szCs w:val="24"/>
        </w:rPr>
        <w:t>National Seminar on “Pharmacy Education for Industry and Research Needs” 17</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March-2012 in Center for Pharmaceutical Sciences JNTU Hyderabad. </w:t>
      </w:r>
    </w:p>
    <w:p w14:paraId="12214855" w14:textId="77777777" w:rsidR="004D3E29" w:rsidRPr="00443E3C" w:rsidRDefault="004D3E29" w:rsidP="003B6136">
      <w:pPr>
        <w:pStyle w:val="Heading5"/>
        <w:keepNext w:val="0"/>
        <w:keepLines w:val="0"/>
        <w:numPr>
          <w:ilvl w:val="0"/>
          <w:numId w:val="12"/>
        </w:numPr>
        <w:tabs>
          <w:tab w:val="left" w:pos="0"/>
        </w:tabs>
        <w:spacing w:before="100" w:beforeAutospacing="1" w:after="100" w:afterAutospacing="1" w:line="240" w:lineRule="auto"/>
        <w:jc w:val="both"/>
        <w:rPr>
          <w:rFonts w:asciiTheme="majorBidi" w:hAnsiTheme="majorBidi"/>
          <w:color w:val="000000" w:themeColor="text1"/>
          <w:sz w:val="24"/>
          <w:szCs w:val="24"/>
        </w:rPr>
      </w:pPr>
      <w:r w:rsidRPr="00443E3C">
        <w:rPr>
          <w:rFonts w:asciiTheme="majorBidi" w:hAnsiTheme="majorBidi"/>
          <w:color w:val="000000" w:themeColor="text1"/>
          <w:sz w:val="24"/>
          <w:szCs w:val="24"/>
        </w:rPr>
        <w:t>Participated in 16</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Annual National Convention of APTI, 7-9</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Oct, 2011, Held in Moga, Punjab.</w:t>
      </w:r>
    </w:p>
    <w:p w14:paraId="21E09B0E" w14:textId="77777777" w:rsidR="004D3E29" w:rsidRPr="00443E3C" w:rsidRDefault="004D3E29" w:rsidP="003B6136">
      <w:pPr>
        <w:pStyle w:val="Heading5"/>
        <w:keepNext w:val="0"/>
        <w:keepLines w:val="0"/>
        <w:numPr>
          <w:ilvl w:val="0"/>
          <w:numId w:val="12"/>
        </w:numPr>
        <w:tabs>
          <w:tab w:val="left" w:pos="0"/>
        </w:tabs>
        <w:spacing w:before="100" w:beforeAutospacing="1" w:after="100" w:afterAutospacing="1" w:line="240" w:lineRule="auto"/>
        <w:jc w:val="both"/>
        <w:rPr>
          <w:rFonts w:asciiTheme="majorBidi" w:hAnsiTheme="majorBidi"/>
          <w:color w:val="000000" w:themeColor="text1"/>
          <w:sz w:val="24"/>
          <w:szCs w:val="24"/>
        </w:rPr>
      </w:pPr>
      <w:r w:rsidRPr="00443E3C">
        <w:rPr>
          <w:rFonts w:asciiTheme="majorBidi" w:hAnsiTheme="majorBidi"/>
          <w:color w:val="000000" w:themeColor="text1"/>
          <w:sz w:val="24"/>
          <w:szCs w:val="24"/>
        </w:rPr>
        <w:t>Participated in 62</w:t>
      </w:r>
      <w:r w:rsidRPr="00443E3C">
        <w:rPr>
          <w:rFonts w:asciiTheme="majorBidi" w:hAnsiTheme="majorBidi"/>
          <w:color w:val="000000" w:themeColor="text1"/>
          <w:sz w:val="24"/>
          <w:szCs w:val="24"/>
          <w:vertAlign w:val="superscript"/>
        </w:rPr>
        <w:t>nd</w:t>
      </w:r>
      <w:r w:rsidRPr="00443E3C">
        <w:rPr>
          <w:rFonts w:asciiTheme="majorBidi" w:hAnsiTheme="majorBidi"/>
          <w:color w:val="000000" w:themeColor="text1"/>
          <w:sz w:val="24"/>
          <w:szCs w:val="24"/>
        </w:rPr>
        <w:t xml:space="preserve"> IPC, Held in Manipal, 17-19</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Dec -2010</w:t>
      </w:r>
    </w:p>
    <w:p w14:paraId="40A92813" w14:textId="77777777" w:rsidR="004D3E29" w:rsidRPr="00443E3C" w:rsidRDefault="004D3E29" w:rsidP="003B6136">
      <w:pPr>
        <w:pStyle w:val="Heading5"/>
        <w:keepNext w:val="0"/>
        <w:keepLines w:val="0"/>
        <w:numPr>
          <w:ilvl w:val="0"/>
          <w:numId w:val="12"/>
        </w:numPr>
        <w:tabs>
          <w:tab w:val="left" w:pos="0"/>
        </w:tabs>
        <w:spacing w:before="100" w:beforeAutospacing="1" w:after="100" w:afterAutospacing="1" w:line="240" w:lineRule="auto"/>
        <w:jc w:val="both"/>
        <w:rPr>
          <w:rFonts w:asciiTheme="majorBidi" w:hAnsiTheme="majorBidi"/>
          <w:color w:val="000000" w:themeColor="text1"/>
          <w:sz w:val="24"/>
          <w:szCs w:val="24"/>
          <w:u w:val="single"/>
        </w:rPr>
      </w:pPr>
      <w:r w:rsidRPr="00443E3C">
        <w:rPr>
          <w:rFonts w:asciiTheme="majorBidi" w:hAnsiTheme="majorBidi"/>
          <w:color w:val="000000" w:themeColor="text1"/>
          <w:sz w:val="24"/>
          <w:szCs w:val="24"/>
        </w:rPr>
        <w:t>Participated in 15</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Annual National Convention of APTI, 2-3</w:t>
      </w:r>
      <w:r w:rsidRPr="00443E3C">
        <w:rPr>
          <w:rFonts w:asciiTheme="majorBidi" w:hAnsiTheme="majorBidi"/>
          <w:color w:val="000000" w:themeColor="text1"/>
          <w:sz w:val="24"/>
          <w:szCs w:val="24"/>
          <w:vertAlign w:val="superscript"/>
        </w:rPr>
        <w:t>rd</w:t>
      </w:r>
      <w:r w:rsidRPr="00443E3C">
        <w:rPr>
          <w:rFonts w:asciiTheme="majorBidi" w:hAnsiTheme="majorBidi"/>
          <w:color w:val="000000" w:themeColor="text1"/>
          <w:sz w:val="24"/>
          <w:szCs w:val="24"/>
        </w:rPr>
        <w:t xml:space="preserve"> Nov-2010. Held in Hyderabad</w:t>
      </w:r>
    </w:p>
    <w:p w14:paraId="34733F63" w14:textId="77777777" w:rsidR="004D3E29" w:rsidRPr="00443E3C" w:rsidRDefault="004D3E29" w:rsidP="003B6136">
      <w:pPr>
        <w:pStyle w:val="Heading5"/>
        <w:keepNext w:val="0"/>
        <w:keepLines w:val="0"/>
        <w:numPr>
          <w:ilvl w:val="0"/>
          <w:numId w:val="12"/>
        </w:numPr>
        <w:tabs>
          <w:tab w:val="left" w:pos="0"/>
        </w:tabs>
        <w:spacing w:before="100" w:beforeAutospacing="1" w:after="100" w:afterAutospacing="1" w:line="240" w:lineRule="auto"/>
        <w:jc w:val="both"/>
        <w:rPr>
          <w:rFonts w:asciiTheme="majorBidi" w:hAnsiTheme="majorBidi"/>
          <w:color w:val="000000" w:themeColor="text1"/>
          <w:sz w:val="24"/>
          <w:szCs w:val="24"/>
          <w:u w:val="single"/>
        </w:rPr>
      </w:pPr>
      <w:r w:rsidRPr="00443E3C">
        <w:rPr>
          <w:rFonts w:asciiTheme="majorBidi" w:hAnsiTheme="majorBidi"/>
          <w:color w:val="000000" w:themeColor="text1"/>
          <w:sz w:val="24"/>
          <w:szCs w:val="24"/>
        </w:rPr>
        <w:t>National Seminar on “Current trends in preclinical and clinical validation of traditional medicines”, 18-19</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Aug 2007, sponsored by ICMR, NEW DELHI, Bagalkot, Karnataka </w:t>
      </w:r>
    </w:p>
    <w:p w14:paraId="022149D1" w14:textId="60A3C8E0" w:rsidR="0056194B" w:rsidRPr="00D874F3" w:rsidRDefault="004D3E29" w:rsidP="0012156E">
      <w:pPr>
        <w:pStyle w:val="Heading5"/>
        <w:keepNext w:val="0"/>
        <w:keepLines w:val="0"/>
        <w:numPr>
          <w:ilvl w:val="0"/>
          <w:numId w:val="12"/>
        </w:numPr>
        <w:tabs>
          <w:tab w:val="left" w:pos="0"/>
        </w:tabs>
        <w:spacing w:before="0" w:line="240" w:lineRule="auto"/>
        <w:jc w:val="both"/>
        <w:rPr>
          <w:rFonts w:asciiTheme="majorBidi" w:hAnsiTheme="majorBidi"/>
          <w:color w:val="000000" w:themeColor="text1"/>
          <w:sz w:val="24"/>
          <w:szCs w:val="24"/>
          <w:u w:val="single"/>
        </w:rPr>
      </w:pPr>
      <w:r w:rsidRPr="00443E3C">
        <w:rPr>
          <w:rFonts w:asciiTheme="majorBidi" w:hAnsiTheme="majorBidi"/>
          <w:color w:val="000000" w:themeColor="text1"/>
          <w:sz w:val="24"/>
          <w:szCs w:val="24"/>
        </w:rPr>
        <w:t>National Seminar on</w:t>
      </w:r>
      <w:r w:rsidRPr="00443E3C">
        <w:rPr>
          <w:rFonts w:asciiTheme="majorBidi" w:hAnsiTheme="majorBidi"/>
          <w:i/>
          <w:iCs/>
          <w:color w:val="000000" w:themeColor="text1"/>
          <w:sz w:val="24"/>
          <w:szCs w:val="24"/>
        </w:rPr>
        <w:t xml:space="preserve"> </w:t>
      </w:r>
      <w:r w:rsidRPr="00443E3C">
        <w:rPr>
          <w:rFonts w:asciiTheme="majorBidi" w:hAnsiTheme="majorBidi"/>
          <w:color w:val="000000" w:themeColor="text1"/>
          <w:sz w:val="24"/>
          <w:szCs w:val="24"/>
        </w:rPr>
        <w:t>“Emerging trends in Ethnopharmacology</w:t>
      </w:r>
      <w:r w:rsidRPr="00443E3C">
        <w:rPr>
          <w:rFonts w:asciiTheme="majorBidi" w:hAnsiTheme="majorBidi"/>
          <w:i/>
          <w:iCs/>
          <w:color w:val="000000" w:themeColor="text1"/>
          <w:sz w:val="24"/>
          <w:szCs w:val="24"/>
        </w:rPr>
        <w:t>”</w:t>
      </w:r>
      <w:r w:rsidRPr="00443E3C">
        <w:rPr>
          <w:rFonts w:asciiTheme="majorBidi" w:hAnsiTheme="majorBidi"/>
          <w:color w:val="000000" w:themeColor="text1"/>
          <w:sz w:val="24"/>
          <w:szCs w:val="24"/>
        </w:rPr>
        <w:t>, 12-13</w:t>
      </w:r>
      <w:r w:rsidRPr="00443E3C">
        <w:rPr>
          <w:rFonts w:asciiTheme="majorBidi" w:hAnsiTheme="majorBidi"/>
          <w:color w:val="000000" w:themeColor="text1"/>
          <w:sz w:val="24"/>
          <w:szCs w:val="24"/>
          <w:vertAlign w:val="superscript"/>
        </w:rPr>
        <w:t>th</w:t>
      </w:r>
      <w:r w:rsidRPr="00443E3C">
        <w:rPr>
          <w:rFonts w:asciiTheme="majorBidi" w:hAnsiTheme="majorBidi"/>
          <w:color w:val="000000" w:themeColor="text1"/>
          <w:sz w:val="24"/>
          <w:szCs w:val="24"/>
        </w:rPr>
        <w:t xml:space="preserve"> Nov 2005, sponsored by ICMR and CSIR, NEW DELHI, Bagalkot, KA</w:t>
      </w:r>
    </w:p>
    <w:p w14:paraId="003748F9" w14:textId="52199AF6" w:rsidR="00124042" w:rsidRPr="0056194B" w:rsidRDefault="00124042" w:rsidP="0012156E">
      <w:pPr>
        <w:pStyle w:val="Heading5"/>
        <w:keepNext w:val="0"/>
        <w:keepLines w:val="0"/>
        <w:tabs>
          <w:tab w:val="left" w:pos="0"/>
        </w:tabs>
        <w:spacing w:before="0" w:line="240" w:lineRule="auto"/>
        <w:jc w:val="both"/>
        <w:rPr>
          <w:rFonts w:asciiTheme="majorBidi" w:hAnsiTheme="majorBidi"/>
          <w:color w:val="000000" w:themeColor="text1"/>
          <w:sz w:val="24"/>
          <w:szCs w:val="24"/>
          <w:u w:val="single"/>
        </w:rPr>
      </w:pPr>
      <w:r w:rsidRPr="0056194B">
        <w:rPr>
          <w:rFonts w:asciiTheme="majorBidi" w:hAnsiTheme="majorBidi"/>
          <w:b/>
          <w:color w:val="000000" w:themeColor="text1"/>
          <w:sz w:val="24"/>
          <w:szCs w:val="24"/>
          <w:u w:val="single"/>
        </w:rPr>
        <w:t>R</w:t>
      </w:r>
      <w:r w:rsidR="007869C9" w:rsidRPr="0056194B">
        <w:rPr>
          <w:rFonts w:asciiTheme="majorBidi" w:hAnsiTheme="majorBidi"/>
          <w:b/>
          <w:color w:val="000000" w:themeColor="text1"/>
          <w:sz w:val="24"/>
          <w:szCs w:val="24"/>
          <w:u w:val="single"/>
        </w:rPr>
        <w:t>esearch</w:t>
      </w:r>
      <w:r w:rsidRPr="0056194B">
        <w:rPr>
          <w:rFonts w:asciiTheme="majorBidi" w:hAnsiTheme="majorBidi"/>
          <w:b/>
          <w:color w:val="000000" w:themeColor="text1"/>
          <w:sz w:val="24"/>
          <w:szCs w:val="24"/>
          <w:u w:val="single"/>
        </w:rPr>
        <w:t xml:space="preserve"> I</w:t>
      </w:r>
      <w:r w:rsidR="007869C9" w:rsidRPr="0056194B">
        <w:rPr>
          <w:rFonts w:asciiTheme="majorBidi" w:hAnsiTheme="majorBidi"/>
          <w:b/>
          <w:color w:val="000000" w:themeColor="text1"/>
          <w:sz w:val="24"/>
          <w:szCs w:val="24"/>
          <w:u w:val="single"/>
        </w:rPr>
        <w:t>nterests</w:t>
      </w:r>
      <w:r w:rsidRPr="0056194B">
        <w:rPr>
          <w:rFonts w:asciiTheme="majorBidi" w:hAnsiTheme="majorBidi"/>
          <w:b/>
          <w:color w:val="000000" w:themeColor="text1"/>
          <w:sz w:val="24"/>
          <w:szCs w:val="24"/>
          <w:u w:val="single"/>
        </w:rPr>
        <w:t xml:space="preserve"> and S</w:t>
      </w:r>
      <w:r w:rsidR="007869C9" w:rsidRPr="0056194B">
        <w:rPr>
          <w:rFonts w:asciiTheme="majorBidi" w:hAnsiTheme="majorBidi"/>
          <w:b/>
          <w:color w:val="000000" w:themeColor="text1"/>
          <w:sz w:val="24"/>
          <w:szCs w:val="24"/>
          <w:u w:val="single"/>
        </w:rPr>
        <w:t>kills</w:t>
      </w:r>
    </w:p>
    <w:p w14:paraId="195DC408" w14:textId="7CFBC37E" w:rsidR="00124042" w:rsidRPr="00F92692" w:rsidRDefault="00124042" w:rsidP="0056194B">
      <w:pPr>
        <w:spacing w:after="0" w:line="240" w:lineRule="auto"/>
        <w:jc w:val="both"/>
        <w:outlineLvl w:val="0"/>
        <w:rPr>
          <w:rFonts w:asciiTheme="majorBidi" w:hAnsiTheme="majorBidi" w:cstheme="majorBidi"/>
          <w:bCs/>
          <w:color w:val="000000" w:themeColor="text1"/>
          <w:sz w:val="24"/>
          <w:szCs w:val="24"/>
        </w:rPr>
      </w:pPr>
      <w:r w:rsidRPr="00443E3C">
        <w:rPr>
          <w:rFonts w:asciiTheme="majorBidi" w:hAnsiTheme="majorBidi" w:cstheme="majorBidi"/>
          <w:bCs/>
          <w:color w:val="000000" w:themeColor="text1"/>
          <w:sz w:val="24"/>
          <w:szCs w:val="24"/>
        </w:rPr>
        <w:t>Interdisciplinary research which includes</w:t>
      </w:r>
      <w:r w:rsidR="00F92692">
        <w:rPr>
          <w:rFonts w:asciiTheme="majorBidi" w:hAnsiTheme="majorBidi" w:cstheme="majorBidi"/>
          <w:bCs/>
          <w:color w:val="000000" w:themeColor="text1"/>
          <w:sz w:val="24"/>
          <w:szCs w:val="24"/>
        </w:rPr>
        <w:t xml:space="preserve"> (</w:t>
      </w:r>
      <w:r w:rsidRPr="00F92692">
        <w:rPr>
          <w:rFonts w:asciiTheme="majorBidi" w:hAnsiTheme="majorBidi" w:cstheme="majorBidi"/>
          <w:b/>
          <w:bCs/>
          <w:color w:val="000000" w:themeColor="text1"/>
        </w:rPr>
        <w:t>Drug discovery and Development</w:t>
      </w:r>
      <w:r w:rsidR="00F92692">
        <w:rPr>
          <w:rFonts w:asciiTheme="majorBidi" w:hAnsiTheme="majorBidi" w:cstheme="majorBidi"/>
          <w:b/>
          <w:bCs/>
          <w:color w:val="000000" w:themeColor="text1"/>
        </w:rPr>
        <w:t>)</w:t>
      </w:r>
    </w:p>
    <w:p w14:paraId="027BC6FE" w14:textId="77777777" w:rsidR="001A479C" w:rsidRDefault="001A479C" w:rsidP="001A479C">
      <w:pPr>
        <w:numPr>
          <w:ilvl w:val="0"/>
          <w:numId w:val="2"/>
        </w:numPr>
        <w:spacing w:after="0" w:line="240" w:lineRule="auto"/>
        <w:jc w:val="both"/>
        <w:outlineLvl w:val="0"/>
        <w:rPr>
          <w:rFonts w:asciiTheme="majorBidi" w:hAnsiTheme="majorBidi" w:cstheme="majorBidi"/>
          <w:color w:val="000000" w:themeColor="text1"/>
          <w:sz w:val="24"/>
          <w:szCs w:val="24"/>
        </w:rPr>
      </w:pPr>
      <w:r w:rsidRPr="00892212">
        <w:rPr>
          <w:rFonts w:asciiTheme="majorBidi" w:hAnsiTheme="majorBidi" w:cstheme="majorBidi"/>
          <w:b/>
          <w:bCs/>
          <w:i/>
          <w:sz w:val="24"/>
          <w:szCs w:val="24"/>
          <w:u w:val="single"/>
        </w:rPr>
        <w:t>In-vivo</w:t>
      </w:r>
      <w:r w:rsidRPr="00892212">
        <w:rPr>
          <w:rFonts w:asciiTheme="majorBidi" w:hAnsiTheme="majorBidi" w:cstheme="majorBidi"/>
          <w:sz w:val="24"/>
          <w:szCs w:val="24"/>
        </w:rPr>
        <w:t xml:space="preserve"> </w:t>
      </w:r>
      <w:r w:rsidRPr="003438D9">
        <w:rPr>
          <w:rFonts w:asciiTheme="majorBidi" w:hAnsiTheme="majorBidi" w:cstheme="majorBidi"/>
          <w:color w:val="000000" w:themeColor="text1"/>
          <w:sz w:val="24"/>
          <w:szCs w:val="24"/>
        </w:rPr>
        <w:t xml:space="preserve">Pharmacological Screening Methods of Medicinal Plants for Various Animal Models (Bioassays) and Clinical </w:t>
      </w:r>
      <w:r>
        <w:rPr>
          <w:rFonts w:asciiTheme="majorBidi" w:hAnsiTheme="majorBidi" w:cstheme="majorBidi"/>
          <w:color w:val="000000" w:themeColor="text1"/>
          <w:sz w:val="24"/>
          <w:szCs w:val="24"/>
        </w:rPr>
        <w:t xml:space="preserve">Case </w:t>
      </w:r>
      <w:r w:rsidRPr="003438D9">
        <w:rPr>
          <w:rFonts w:asciiTheme="majorBidi" w:hAnsiTheme="majorBidi" w:cstheme="majorBidi"/>
          <w:color w:val="000000" w:themeColor="text1"/>
          <w:sz w:val="24"/>
          <w:szCs w:val="24"/>
        </w:rPr>
        <w:t xml:space="preserve">studies in Metabolic Disorders. </w:t>
      </w:r>
    </w:p>
    <w:p w14:paraId="7FB7CD54" w14:textId="11C1CEC2" w:rsidR="00AD5A1E" w:rsidRDefault="00124042" w:rsidP="003438D9">
      <w:pPr>
        <w:numPr>
          <w:ilvl w:val="0"/>
          <w:numId w:val="2"/>
        </w:numPr>
        <w:spacing w:after="0" w:line="240" w:lineRule="auto"/>
        <w:jc w:val="both"/>
        <w:outlineLvl w:val="0"/>
        <w:rPr>
          <w:rFonts w:asciiTheme="majorBidi" w:hAnsiTheme="majorBidi" w:cstheme="majorBidi"/>
          <w:color w:val="000000" w:themeColor="text1"/>
          <w:sz w:val="24"/>
          <w:szCs w:val="24"/>
        </w:rPr>
      </w:pPr>
      <w:r w:rsidRPr="00443E3C">
        <w:rPr>
          <w:rFonts w:asciiTheme="majorBidi" w:hAnsiTheme="majorBidi" w:cstheme="majorBidi"/>
          <w:color w:val="000000" w:themeColor="text1"/>
          <w:sz w:val="24"/>
          <w:szCs w:val="24"/>
        </w:rPr>
        <w:t>Pharmacokinetic (ADME) Studies</w:t>
      </w:r>
      <w:r w:rsidR="00080A2C">
        <w:rPr>
          <w:rFonts w:asciiTheme="majorBidi" w:hAnsiTheme="majorBidi" w:cstheme="majorBidi"/>
          <w:color w:val="000000" w:themeColor="text1"/>
          <w:sz w:val="24"/>
          <w:szCs w:val="24"/>
        </w:rPr>
        <w:t xml:space="preserve">, </w:t>
      </w:r>
      <w:r w:rsidR="00080A2C" w:rsidRPr="00443E3C">
        <w:rPr>
          <w:rFonts w:asciiTheme="majorBidi" w:hAnsiTheme="majorBidi" w:cstheme="majorBidi"/>
          <w:color w:val="000000" w:themeColor="text1"/>
          <w:sz w:val="24"/>
          <w:szCs w:val="24"/>
        </w:rPr>
        <w:t>Pharmacodynamics (Drug-Drug Interaction Studies</w:t>
      </w:r>
      <w:r w:rsidR="00080A2C">
        <w:rPr>
          <w:rFonts w:asciiTheme="majorBidi" w:hAnsiTheme="majorBidi" w:cstheme="majorBidi"/>
          <w:color w:val="000000" w:themeColor="text1"/>
          <w:sz w:val="24"/>
          <w:szCs w:val="24"/>
        </w:rPr>
        <w:t xml:space="preserve">) </w:t>
      </w:r>
      <w:r w:rsidRPr="00443E3C">
        <w:rPr>
          <w:rFonts w:asciiTheme="majorBidi" w:hAnsiTheme="majorBidi" w:cstheme="majorBidi"/>
          <w:color w:val="000000" w:themeColor="text1"/>
          <w:sz w:val="24"/>
          <w:szCs w:val="24"/>
        </w:rPr>
        <w:t xml:space="preserve">and Toxicological Studies (Toxicity Studies on Animal Models), </w:t>
      </w:r>
    </w:p>
    <w:p w14:paraId="361DB869" w14:textId="6D727553" w:rsidR="00AD5A1E" w:rsidRPr="00AD5A1E" w:rsidRDefault="00124042" w:rsidP="00AD5A1E">
      <w:pPr>
        <w:numPr>
          <w:ilvl w:val="0"/>
          <w:numId w:val="2"/>
        </w:numPr>
        <w:spacing w:after="0" w:line="240" w:lineRule="auto"/>
        <w:jc w:val="both"/>
        <w:outlineLvl w:val="0"/>
        <w:rPr>
          <w:rFonts w:asciiTheme="majorBidi" w:hAnsiTheme="majorBidi" w:cstheme="majorBidi"/>
          <w:color w:val="000000" w:themeColor="text1"/>
          <w:sz w:val="24"/>
          <w:szCs w:val="24"/>
        </w:rPr>
      </w:pPr>
      <w:r w:rsidRPr="00443E3C">
        <w:rPr>
          <w:rFonts w:asciiTheme="majorBidi" w:hAnsiTheme="majorBidi" w:cstheme="majorBidi"/>
          <w:color w:val="000000" w:themeColor="text1"/>
          <w:sz w:val="24"/>
          <w:szCs w:val="24"/>
        </w:rPr>
        <w:t>Adverse Drug Reaction St</w:t>
      </w:r>
      <w:r w:rsidR="00AD5A1E">
        <w:rPr>
          <w:rFonts w:asciiTheme="majorBidi" w:hAnsiTheme="majorBidi" w:cstheme="majorBidi"/>
          <w:color w:val="000000" w:themeColor="text1"/>
          <w:sz w:val="24"/>
          <w:szCs w:val="24"/>
        </w:rPr>
        <w:t xml:space="preserve">udies </w:t>
      </w:r>
      <w:r w:rsidRPr="00443E3C">
        <w:rPr>
          <w:rFonts w:asciiTheme="majorBidi" w:hAnsiTheme="majorBidi" w:cstheme="majorBidi"/>
          <w:color w:val="000000" w:themeColor="text1"/>
          <w:sz w:val="24"/>
          <w:szCs w:val="24"/>
        </w:rPr>
        <w:t>(</w:t>
      </w:r>
      <w:r w:rsidR="00AD5A1E">
        <w:rPr>
          <w:rFonts w:asciiTheme="majorBidi" w:hAnsiTheme="majorBidi" w:cstheme="majorBidi"/>
          <w:color w:val="000000" w:themeColor="text1"/>
          <w:sz w:val="24"/>
          <w:szCs w:val="24"/>
        </w:rPr>
        <w:t>Pharmacovigilance</w:t>
      </w:r>
      <w:r w:rsidRPr="00443E3C">
        <w:rPr>
          <w:rFonts w:asciiTheme="majorBidi" w:hAnsiTheme="majorBidi" w:cstheme="majorBidi"/>
          <w:color w:val="000000" w:themeColor="text1"/>
          <w:sz w:val="24"/>
          <w:szCs w:val="24"/>
        </w:rPr>
        <w:t>)</w:t>
      </w:r>
      <w:r w:rsidR="00AD5A1E">
        <w:rPr>
          <w:rFonts w:asciiTheme="majorBidi" w:hAnsiTheme="majorBidi" w:cstheme="majorBidi"/>
          <w:color w:val="000000" w:themeColor="text1"/>
          <w:sz w:val="24"/>
          <w:szCs w:val="24"/>
        </w:rPr>
        <w:t xml:space="preserve">, </w:t>
      </w:r>
      <w:r w:rsidR="00AD5A1E" w:rsidRPr="00AD5A1E">
        <w:rPr>
          <w:rFonts w:asciiTheme="majorBidi" w:hAnsiTheme="majorBidi" w:cstheme="majorBidi"/>
          <w:color w:val="000000" w:themeColor="text1"/>
          <w:sz w:val="24"/>
          <w:szCs w:val="24"/>
        </w:rPr>
        <w:t>Clinical Research</w:t>
      </w:r>
      <w:r w:rsidR="00D63DFA">
        <w:rPr>
          <w:rFonts w:asciiTheme="majorBidi" w:hAnsiTheme="majorBidi" w:cstheme="majorBidi"/>
          <w:color w:val="000000" w:themeColor="text1"/>
          <w:sz w:val="24"/>
          <w:szCs w:val="24"/>
        </w:rPr>
        <w:t xml:space="preserve"> and</w:t>
      </w:r>
      <w:r w:rsidR="00AD5A1E" w:rsidRPr="00AD5A1E">
        <w:rPr>
          <w:rFonts w:asciiTheme="majorBidi" w:hAnsiTheme="majorBidi" w:cstheme="majorBidi"/>
          <w:color w:val="000000" w:themeColor="text1"/>
          <w:sz w:val="24"/>
          <w:szCs w:val="24"/>
        </w:rPr>
        <w:t xml:space="preserve"> </w:t>
      </w:r>
      <w:r w:rsidR="00AD5A1E">
        <w:rPr>
          <w:rFonts w:asciiTheme="majorBidi" w:hAnsiTheme="majorBidi" w:cstheme="majorBidi"/>
          <w:color w:val="000000" w:themeColor="text1"/>
          <w:sz w:val="24"/>
          <w:szCs w:val="24"/>
        </w:rPr>
        <w:t>Scientific</w:t>
      </w:r>
      <w:r w:rsidR="00331821">
        <w:rPr>
          <w:rFonts w:asciiTheme="majorBidi" w:hAnsiTheme="majorBidi" w:cstheme="majorBidi"/>
          <w:color w:val="000000" w:themeColor="text1"/>
          <w:sz w:val="24"/>
          <w:szCs w:val="24"/>
        </w:rPr>
        <w:t xml:space="preserve"> Medical</w:t>
      </w:r>
      <w:r w:rsidR="00AD5A1E">
        <w:rPr>
          <w:rFonts w:asciiTheme="majorBidi" w:hAnsiTheme="majorBidi" w:cstheme="majorBidi"/>
          <w:color w:val="000000" w:themeColor="text1"/>
          <w:sz w:val="24"/>
          <w:szCs w:val="24"/>
        </w:rPr>
        <w:t xml:space="preserve"> Writing</w:t>
      </w:r>
    </w:p>
    <w:p w14:paraId="24F68B62" w14:textId="77777777" w:rsidR="003438D9" w:rsidRDefault="00124042" w:rsidP="003438D9">
      <w:pPr>
        <w:numPr>
          <w:ilvl w:val="0"/>
          <w:numId w:val="2"/>
        </w:numPr>
        <w:spacing w:after="0" w:line="240" w:lineRule="auto"/>
        <w:jc w:val="both"/>
        <w:outlineLvl w:val="0"/>
        <w:rPr>
          <w:rFonts w:asciiTheme="majorBidi" w:hAnsiTheme="majorBidi" w:cstheme="majorBidi"/>
          <w:color w:val="000000" w:themeColor="text1"/>
          <w:sz w:val="24"/>
          <w:szCs w:val="24"/>
        </w:rPr>
      </w:pPr>
      <w:r w:rsidRPr="003438D9">
        <w:rPr>
          <w:rFonts w:asciiTheme="majorBidi" w:hAnsiTheme="majorBidi" w:cstheme="majorBidi"/>
          <w:color w:val="000000" w:themeColor="text1"/>
          <w:sz w:val="24"/>
          <w:szCs w:val="24"/>
        </w:rPr>
        <w:t>Metabolic Disorders:  Diabetes and its Complications, (</w:t>
      </w:r>
      <w:r w:rsidRPr="003438D9">
        <w:rPr>
          <w:rFonts w:asciiTheme="majorBidi" w:hAnsiTheme="majorBidi" w:cstheme="majorBidi"/>
          <w:i/>
          <w:color w:val="000000" w:themeColor="text1"/>
          <w:sz w:val="24"/>
          <w:szCs w:val="24"/>
        </w:rPr>
        <w:t>In-vitro</w:t>
      </w:r>
      <w:r w:rsidRPr="003438D9">
        <w:rPr>
          <w:rFonts w:asciiTheme="majorBidi" w:hAnsiTheme="majorBidi" w:cstheme="majorBidi"/>
          <w:color w:val="000000" w:themeColor="text1"/>
          <w:sz w:val="24"/>
          <w:szCs w:val="24"/>
        </w:rPr>
        <w:t xml:space="preserve"> and </w:t>
      </w:r>
      <w:r w:rsidRPr="003438D9">
        <w:rPr>
          <w:rFonts w:asciiTheme="majorBidi" w:hAnsiTheme="majorBidi" w:cstheme="majorBidi"/>
          <w:i/>
          <w:color w:val="000000" w:themeColor="text1"/>
          <w:sz w:val="24"/>
          <w:szCs w:val="24"/>
        </w:rPr>
        <w:t xml:space="preserve">In-vivo </w:t>
      </w:r>
      <w:r w:rsidRPr="003438D9">
        <w:rPr>
          <w:rFonts w:asciiTheme="majorBidi" w:hAnsiTheme="majorBidi" w:cstheme="majorBidi"/>
          <w:color w:val="000000" w:themeColor="text1"/>
          <w:sz w:val="24"/>
          <w:szCs w:val="24"/>
        </w:rPr>
        <w:t xml:space="preserve">Anti-Diabetic, Anti-Obesity Activity, Nephro and CVS Complications) CNS Pharmacology (Neurology) and Endocrinology studies </w:t>
      </w:r>
    </w:p>
    <w:p w14:paraId="6F79842D" w14:textId="2B2AF8C6" w:rsidR="00124042" w:rsidRDefault="009F5085" w:rsidP="003438D9">
      <w:pPr>
        <w:numPr>
          <w:ilvl w:val="0"/>
          <w:numId w:val="2"/>
        </w:numPr>
        <w:spacing w:after="0" w:line="240" w:lineRule="auto"/>
        <w:jc w:val="both"/>
        <w:outlineLvl w:val="0"/>
        <w:rPr>
          <w:rFonts w:asciiTheme="majorBidi" w:hAnsiTheme="majorBidi" w:cstheme="majorBidi"/>
          <w:color w:val="000000" w:themeColor="text1"/>
          <w:sz w:val="24"/>
          <w:szCs w:val="24"/>
        </w:rPr>
      </w:pPr>
      <w:r w:rsidRPr="003438D9">
        <w:rPr>
          <w:rFonts w:asciiTheme="majorBidi" w:hAnsiTheme="majorBidi" w:cstheme="majorBidi"/>
          <w:color w:val="000000" w:themeColor="text1"/>
          <w:sz w:val="24"/>
          <w:szCs w:val="24"/>
        </w:rPr>
        <w:t xml:space="preserve">Clinical </w:t>
      </w:r>
      <w:r w:rsidR="003438D9">
        <w:rPr>
          <w:rFonts w:asciiTheme="majorBidi" w:hAnsiTheme="majorBidi" w:cstheme="majorBidi"/>
          <w:color w:val="000000" w:themeColor="text1"/>
          <w:sz w:val="24"/>
          <w:szCs w:val="24"/>
        </w:rPr>
        <w:t xml:space="preserve">Research </w:t>
      </w:r>
      <w:r w:rsidRPr="003438D9">
        <w:rPr>
          <w:rFonts w:asciiTheme="majorBidi" w:hAnsiTheme="majorBidi" w:cstheme="majorBidi"/>
          <w:color w:val="000000" w:themeColor="text1"/>
          <w:sz w:val="24"/>
          <w:szCs w:val="24"/>
        </w:rPr>
        <w:t xml:space="preserve">studies, </w:t>
      </w:r>
      <w:r w:rsidR="00CA3A94" w:rsidRPr="003438D9">
        <w:rPr>
          <w:rFonts w:asciiTheme="majorBidi" w:hAnsiTheme="majorBidi" w:cstheme="majorBidi"/>
          <w:color w:val="000000" w:themeColor="text1"/>
          <w:sz w:val="24"/>
          <w:szCs w:val="24"/>
        </w:rPr>
        <w:t xml:space="preserve">Medication </w:t>
      </w:r>
      <w:r w:rsidR="00CA3A94">
        <w:rPr>
          <w:rFonts w:asciiTheme="majorBidi" w:hAnsiTheme="majorBidi" w:cstheme="majorBidi"/>
          <w:color w:val="000000" w:themeColor="text1"/>
          <w:sz w:val="24"/>
          <w:szCs w:val="24"/>
        </w:rPr>
        <w:t xml:space="preserve">safety, </w:t>
      </w:r>
      <w:r w:rsidR="00124042" w:rsidRPr="003438D9">
        <w:rPr>
          <w:rFonts w:asciiTheme="majorBidi" w:hAnsiTheme="majorBidi" w:cstheme="majorBidi"/>
          <w:color w:val="000000" w:themeColor="text1"/>
          <w:sz w:val="24"/>
          <w:szCs w:val="24"/>
        </w:rPr>
        <w:t>Therapeutic Drug Monitoring (TDM)</w:t>
      </w:r>
      <w:r w:rsidR="002E0DC0">
        <w:rPr>
          <w:rFonts w:asciiTheme="majorBidi" w:hAnsiTheme="majorBidi" w:cstheme="majorBidi"/>
          <w:color w:val="000000" w:themeColor="text1"/>
          <w:sz w:val="24"/>
          <w:szCs w:val="24"/>
        </w:rPr>
        <w:t xml:space="preserve"> &amp; </w:t>
      </w:r>
      <w:r w:rsidR="00124042" w:rsidRPr="003438D9">
        <w:rPr>
          <w:rFonts w:asciiTheme="majorBidi" w:hAnsiTheme="majorBidi" w:cstheme="majorBidi"/>
          <w:color w:val="000000" w:themeColor="text1"/>
          <w:sz w:val="24"/>
          <w:szCs w:val="24"/>
        </w:rPr>
        <w:t xml:space="preserve">Patient Counseling </w:t>
      </w:r>
    </w:p>
    <w:p w14:paraId="7CBC71BF" w14:textId="77777777" w:rsidR="00D874F3" w:rsidRPr="00D874F3" w:rsidRDefault="00D874F3" w:rsidP="00D874F3">
      <w:pPr>
        <w:pStyle w:val="ListParagraph"/>
        <w:numPr>
          <w:ilvl w:val="0"/>
          <w:numId w:val="2"/>
        </w:numPr>
        <w:shd w:val="clear" w:color="auto" w:fill="FFFFFF"/>
        <w:textAlignment w:val="baseline"/>
        <w:rPr>
          <w:rFonts w:asciiTheme="majorBidi" w:hAnsiTheme="majorBidi" w:cstheme="majorBidi"/>
        </w:rPr>
      </w:pPr>
      <w:r w:rsidRPr="00D874F3">
        <w:rPr>
          <w:rFonts w:asciiTheme="majorBidi" w:hAnsiTheme="majorBidi" w:cstheme="majorBidi"/>
          <w:b/>
          <w:bCs/>
          <w:bdr w:val="none" w:sz="0" w:space="0" w:color="auto" w:frame="1"/>
        </w:rPr>
        <w:t>Computer Skills</w:t>
      </w:r>
      <w:r w:rsidRPr="00D874F3">
        <w:rPr>
          <w:rFonts w:asciiTheme="majorBidi" w:hAnsiTheme="majorBidi" w:cstheme="majorBidi"/>
          <w:bdr w:val="none" w:sz="0" w:space="0" w:color="auto" w:frame="1"/>
        </w:rPr>
        <w:t>                </w:t>
      </w:r>
    </w:p>
    <w:p w14:paraId="41B50BEF" w14:textId="4498E741" w:rsidR="00D874F3" w:rsidRPr="00D874F3" w:rsidRDefault="00D874F3" w:rsidP="00D874F3">
      <w:pPr>
        <w:pStyle w:val="ListParagraph"/>
        <w:numPr>
          <w:ilvl w:val="0"/>
          <w:numId w:val="2"/>
        </w:numPr>
        <w:shd w:val="clear" w:color="auto" w:fill="FFFFFF"/>
        <w:textAlignment w:val="baseline"/>
        <w:rPr>
          <w:rFonts w:asciiTheme="majorBidi" w:hAnsiTheme="majorBidi" w:cstheme="majorBidi"/>
        </w:rPr>
      </w:pPr>
      <w:r w:rsidRPr="00D874F3">
        <w:rPr>
          <w:rFonts w:asciiTheme="majorBidi" w:hAnsiTheme="majorBidi" w:cstheme="majorBidi"/>
          <w:bdr w:val="none" w:sz="0" w:space="0" w:color="auto" w:frame="1"/>
        </w:rPr>
        <w:t>Computer proficiency in MS Office (Word, Excel, Outlook) and software related to scientific literature and graphics.</w:t>
      </w:r>
    </w:p>
    <w:p w14:paraId="48819F1B" w14:textId="756F65C0" w:rsidR="00B04D17" w:rsidRPr="00864A74" w:rsidRDefault="00B04D17" w:rsidP="00A2079F">
      <w:pPr>
        <w:spacing w:after="0"/>
        <w:jc w:val="both"/>
        <w:rPr>
          <w:rFonts w:asciiTheme="majorBidi" w:hAnsiTheme="majorBidi" w:cstheme="majorBidi"/>
          <w:b/>
          <w:bCs/>
          <w:sz w:val="24"/>
          <w:szCs w:val="24"/>
          <w:u w:val="single"/>
        </w:rPr>
      </w:pPr>
      <w:r w:rsidRPr="00B04D17">
        <w:rPr>
          <w:rFonts w:asciiTheme="majorBidi" w:hAnsiTheme="majorBidi" w:cstheme="majorBidi"/>
          <w:b/>
          <w:bCs/>
          <w:sz w:val="24"/>
          <w:szCs w:val="24"/>
          <w:u w:val="single"/>
        </w:rPr>
        <w:t xml:space="preserve">(NCAAA </w:t>
      </w:r>
      <w:r w:rsidR="00883146">
        <w:rPr>
          <w:rFonts w:asciiTheme="majorBidi" w:hAnsiTheme="majorBidi" w:cstheme="majorBidi"/>
          <w:b/>
          <w:bCs/>
          <w:sz w:val="24"/>
          <w:szCs w:val="24"/>
          <w:u w:val="single"/>
        </w:rPr>
        <w:t xml:space="preserve">Accreditation </w:t>
      </w:r>
      <w:r w:rsidR="00DC0973">
        <w:rPr>
          <w:rFonts w:asciiTheme="majorBidi" w:hAnsiTheme="majorBidi" w:cstheme="majorBidi"/>
          <w:b/>
          <w:bCs/>
          <w:sz w:val="24"/>
          <w:szCs w:val="24"/>
          <w:u w:val="single"/>
        </w:rPr>
        <w:t>Experience)</w:t>
      </w:r>
    </w:p>
    <w:p w14:paraId="2FC1A5E0" w14:textId="1CB3B068" w:rsidR="00B04D17" w:rsidRPr="00864A74" w:rsidRDefault="00B04D17" w:rsidP="00A2079F">
      <w:pPr>
        <w:pStyle w:val="ListParagraph"/>
        <w:numPr>
          <w:ilvl w:val="0"/>
          <w:numId w:val="22"/>
        </w:numPr>
        <w:jc w:val="both"/>
        <w:rPr>
          <w:rFonts w:asciiTheme="majorBidi" w:hAnsiTheme="majorBidi" w:cstheme="majorBidi"/>
        </w:rPr>
      </w:pPr>
      <w:r w:rsidRPr="00864A74">
        <w:rPr>
          <w:rFonts w:asciiTheme="majorBidi" w:hAnsiTheme="majorBidi" w:cstheme="majorBidi"/>
        </w:rPr>
        <w:t>NCAAA (Development and Quality Unit Committee)</w:t>
      </w:r>
    </w:p>
    <w:p w14:paraId="33055EC3" w14:textId="77777777" w:rsidR="00B04D17" w:rsidRPr="00864A74" w:rsidRDefault="00B04D17" w:rsidP="00B04D17">
      <w:pPr>
        <w:pStyle w:val="ListParagraph"/>
        <w:numPr>
          <w:ilvl w:val="0"/>
          <w:numId w:val="22"/>
        </w:numPr>
        <w:jc w:val="both"/>
        <w:rPr>
          <w:rFonts w:asciiTheme="majorBidi" w:hAnsiTheme="majorBidi" w:cstheme="majorBidi"/>
        </w:rPr>
      </w:pPr>
      <w:r w:rsidRPr="00864A74">
        <w:rPr>
          <w:rFonts w:asciiTheme="majorBidi" w:hAnsiTheme="majorBidi" w:cstheme="majorBidi"/>
        </w:rPr>
        <w:t>Working as active member in Standard 3 (Teaching and Learning Accreditation Committee)</w:t>
      </w:r>
    </w:p>
    <w:p w14:paraId="70113741" w14:textId="77777777" w:rsidR="00B04D17" w:rsidRPr="00864A74" w:rsidRDefault="00B04D17" w:rsidP="00B04D17">
      <w:pPr>
        <w:pStyle w:val="ListParagraph"/>
        <w:numPr>
          <w:ilvl w:val="0"/>
          <w:numId w:val="22"/>
        </w:numPr>
        <w:jc w:val="both"/>
        <w:rPr>
          <w:rFonts w:asciiTheme="majorBidi" w:hAnsiTheme="majorBidi" w:cstheme="majorBidi"/>
        </w:rPr>
      </w:pPr>
      <w:r w:rsidRPr="00864A74">
        <w:rPr>
          <w:rFonts w:asciiTheme="majorBidi" w:hAnsiTheme="majorBidi" w:cstheme="majorBidi"/>
        </w:rPr>
        <w:t xml:space="preserve">Active member CPD/CPE/Workshop/Seminar/ Activity Committee </w:t>
      </w:r>
    </w:p>
    <w:p w14:paraId="5F819F57" w14:textId="77777777" w:rsidR="00B04D17" w:rsidRPr="00864A74" w:rsidRDefault="00B04D17" w:rsidP="00B04D17">
      <w:pPr>
        <w:pStyle w:val="ListParagraph"/>
        <w:numPr>
          <w:ilvl w:val="0"/>
          <w:numId w:val="22"/>
        </w:numPr>
        <w:jc w:val="both"/>
        <w:rPr>
          <w:rFonts w:asciiTheme="majorBidi" w:hAnsiTheme="majorBidi" w:cstheme="majorBidi"/>
        </w:rPr>
      </w:pPr>
      <w:r w:rsidRPr="00864A74">
        <w:rPr>
          <w:rFonts w:asciiTheme="majorBidi" w:hAnsiTheme="majorBidi" w:cstheme="majorBidi"/>
        </w:rPr>
        <w:t>Active member in Training and Internship Committee</w:t>
      </w:r>
    </w:p>
    <w:p w14:paraId="0ACAA7A6" w14:textId="77777777" w:rsidR="00B04D17" w:rsidRDefault="00B04D17" w:rsidP="00B04D17">
      <w:pPr>
        <w:pStyle w:val="ListParagraph"/>
        <w:numPr>
          <w:ilvl w:val="0"/>
          <w:numId w:val="22"/>
        </w:numPr>
        <w:jc w:val="both"/>
        <w:rPr>
          <w:rFonts w:asciiTheme="majorBidi" w:hAnsiTheme="majorBidi" w:cstheme="majorBidi"/>
        </w:rPr>
      </w:pPr>
      <w:r w:rsidRPr="00864A74">
        <w:rPr>
          <w:rFonts w:asciiTheme="majorBidi" w:hAnsiTheme="majorBidi" w:cstheme="majorBidi"/>
        </w:rPr>
        <w:t>Active member in Community Pharmacy activities</w:t>
      </w:r>
    </w:p>
    <w:p w14:paraId="3ED7171C" w14:textId="3CC156BF" w:rsidR="009804C6" w:rsidRPr="009804C6" w:rsidRDefault="009804C6" w:rsidP="009804C6">
      <w:pPr>
        <w:pStyle w:val="ListParagraph"/>
        <w:numPr>
          <w:ilvl w:val="0"/>
          <w:numId w:val="22"/>
        </w:numPr>
        <w:jc w:val="both"/>
        <w:rPr>
          <w:rFonts w:asciiTheme="majorBidi" w:hAnsiTheme="majorBidi" w:cstheme="majorBidi"/>
        </w:rPr>
      </w:pPr>
      <w:r>
        <w:rPr>
          <w:rFonts w:asciiTheme="majorBidi" w:hAnsiTheme="majorBidi" w:cstheme="majorBidi"/>
        </w:rPr>
        <w:t>Course Coordinator in Advanced Therapeutics-I &amp; II and OTC Drugs/ Selfcare</w:t>
      </w:r>
    </w:p>
    <w:p w14:paraId="56555B93" w14:textId="466B07CC" w:rsidR="0005408C" w:rsidRPr="0085713F" w:rsidRDefault="0097012A" w:rsidP="003B6136">
      <w:pPr>
        <w:spacing w:after="0" w:line="240" w:lineRule="auto"/>
        <w:jc w:val="both"/>
        <w:rPr>
          <w:rFonts w:asciiTheme="majorBidi" w:hAnsiTheme="majorBidi" w:cstheme="majorBidi"/>
          <w:b/>
          <w:sz w:val="24"/>
          <w:szCs w:val="24"/>
          <w:u w:val="single"/>
        </w:rPr>
      </w:pPr>
      <w:r>
        <w:rPr>
          <w:rFonts w:asciiTheme="majorBidi" w:hAnsiTheme="majorBidi" w:cstheme="majorBidi"/>
          <w:b/>
          <w:sz w:val="24"/>
          <w:szCs w:val="24"/>
          <w:u w:val="single"/>
        </w:rPr>
        <w:t>R</w:t>
      </w:r>
      <w:r w:rsidRPr="0085713F">
        <w:rPr>
          <w:rFonts w:asciiTheme="majorBidi" w:hAnsiTheme="majorBidi" w:cstheme="majorBidi"/>
          <w:b/>
          <w:sz w:val="24"/>
          <w:szCs w:val="24"/>
          <w:u w:val="single"/>
        </w:rPr>
        <w:t xml:space="preserve">esearch </w:t>
      </w:r>
      <w:r>
        <w:rPr>
          <w:rFonts w:asciiTheme="majorBidi" w:hAnsiTheme="majorBidi" w:cstheme="majorBidi"/>
          <w:b/>
          <w:sz w:val="24"/>
          <w:szCs w:val="24"/>
          <w:u w:val="single"/>
        </w:rPr>
        <w:t>P</w:t>
      </w:r>
      <w:r w:rsidRPr="0085713F">
        <w:rPr>
          <w:rFonts w:asciiTheme="majorBidi" w:hAnsiTheme="majorBidi" w:cstheme="majorBidi"/>
          <w:b/>
          <w:sz w:val="24"/>
          <w:szCs w:val="24"/>
          <w:u w:val="single"/>
        </w:rPr>
        <w:t xml:space="preserve">rojects &amp; </w:t>
      </w:r>
      <w:r>
        <w:rPr>
          <w:rFonts w:asciiTheme="majorBidi" w:hAnsiTheme="majorBidi" w:cstheme="majorBidi"/>
          <w:b/>
          <w:sz w:val="24"/>
          <w:szCs w:val="24"/>
          <w:u w:val="single"/>
        </w:rPr>
        <w:t>T</w:t>
      </w:r>
      <w:r w:rsidRPr="0085713F">
        <w:rPr>
          <w:rFonts w:asciiTheme="majorBidi" w:hAnsiTheme="majorBidi" w:cstheme="majorBidi"/>
          <w:b/>
          <w:sz w:val="24"/>
          <w:szCs w:val="24"/>
          <w:u w:val="single"/>
        </w:rPr>
        <w:t>hesis/</w:t>
      </w:r>
      <w:r>
        <w:rPr>
          <w:rFonts w:asciiTheme="majorBidi" w:hAnsiTheme="majorBidi" w:cstheme="majorBidi"/>
          <w:b/>
          <w:sz w:val="24"/>
          <w:szCs w:val="24"/>
          <w:u w:val="single"/>
        </w:rPr>
        <w:t>D</w:t>
      </w:r>
      <w:r w:rsidRPr="0085713F">
        <w:rPr>
          <w:rFonts w:asciiTheme="majorBidi" w:hAnsiTheme="majorBidi" w:cstheme="majorBidi"/>
          <w:b/>
          <w:sz w:val="24"/>
          <w:szCs w:val="24"/>
          <w:u w:val="single"/>
        </w:rPr>
        <w:t xml:space="preserve">issertation </w:t>
      </w:r>
      <w:r>
        <w:rPr>
          <w:rFonts w:asciiTheme="majorBidi" w:hAnsiTheme="majorBidi" w:cstheme="majorBidi"/>
          <w:b/>
          <w:sz w:val="24"/>
          <w:szCs w:val="24"/>
          <w:u w:val="single"/>
        </w:rPr>
        <w:t>S</w:t>
      </w:r>
      <w:r w:rsidRPr="0085713F">
        <w:rPr>
          <w:rFonts w:asciiTheme="majorBidi" w:hAnsiTheme="majorBidi" w:cstheme="majorBidi"/>
          <w:b/>
          <w:sz w:val="24"/>
          <w:szCs w:val="24"/>
          <w:u w:val="single"/>
        </w:rPr>
        <w:t>upervised</w:t>
      </w:r>
    </w:p>
    <w:p w14:paraId="592D4E87" w14:textId="5F36DC25" w:rsidR="0005408C" w:rsidRPr="0085713F" w:rsidRDefault="00E9350E" w:rsidP="003B6136">
      <w:pPr>
        <w:spacing w:after="0" w:line="240" w:lineRule="auto"/>
        <w:jc w:val="both"/>
        <w:rPr>
          <w:rFonts w:asciiTheme="majorBidi" w:hAnsiTheme="majorBidi" w:cstheme="majorBidi"/>
          <w:sz w:val="24"/>
          <w:szCs w:val="24"/>
        </w:rPr>
      </w:pPr>
      <w:r>
        <w:rPr>
          <w:rFonts w:asciiTheme="majorBidi" w:hAnsiTheme="majorBidi" w:cstheme="majorBidi"/>
          <w:bCs/>
          <w:sz w:val="24"/>
          <w:szCs w:val="24"/>
        </w:rPr>
        <w:t xml:space="preserve">PhD Thesis </w:t>
      </w:r>
      <w:r w:rsidR="00583584">
        <w:rPr>
          <w:rFonts w:asciiTheme="majorBidi" w:hAnsiTheme="majorBidi" w:cstheme="majorBidi"/>
          <w:bCs/>
          <w:sz w:val="24"/>
          <w:szCs w:val="24"/>
        </w:rPr>
        <w:t>Evalu</w:t>
      </w:r>
      <w:r w:rsidR="00703ECB">
        <w:rPr>
          <w:rFonts w:asciiTheme="majorBidi" w:hAnsiTheme="majorBidi" w:cstheme="majorBidi"/>
          <w:bCs/>
          <w:sz w:val="24"/>
          <w:szCs w:val="24"/>
        </w:rPr>
        <w:t xml:space="preserve">ated for </w:t>
      </w:r>
      <w:r>
        <w:rPr>
          <w:rFonts w:asciiTheme="majorBidi" w:hAnsiTheme="majorBidi" w:cstheme="majorBidi"/>
          <w:bCs/>
          <w:sz w:val="24"/>
          <w:szCs w:val="24"/>
        </w:rPr>
        <w:t>3 students</w:t>
      </w:r>
      <w:r w:rsidR="00F148CA">
        <w:rPr>
          <w:rFonts w:asciiTheme="majorBidi" w:hAnsiTheme="majorBidi" w:cstheme="majorBidi"/>
          <w:bCs/>
          <w:sz w:val="24"/>
          <w:szCs w:val="24"/>
        </w:rPr>
        <w:t>,</w:t>
      </w:r>
      <w:r>
        <w:rPr>
          <w:rFonts w:asciiTheme="majorBidi" w:hAnsiTheme="majorBidi" w:cstheme="majorBidi"/>
          <w:bCs/>
          <w:sz w:val="24"/>
          <w:szCs w:val="24"/>
        </w:rPr>
        <w:t xml:space="preserve"> </w:t>
      </w:r>
      <w:r w:rsidR="00D41F62" w:rsidRPr="0086256E">
        <w:rPr>
          <w:rFonts w:asciiTheme="majorBidi" w:hAnsiTheme="majorBidi" w:cstheme="majorBidi"/>
          <w:bCs/>
          <w:sz w:val="24"/>
          <w:szCs w:val="24"/>
        </w:rPr>
        <w:t xml:space="preserve">Supervised </w:t>
      </w:r>
      <w:r w:rsidR="00D6701C">
        <w:rPr>
          <w:rFonts w:asciiTheme="majorBidi" w:hAnsiTheme="majorBidi" w:cstheme="majorBidi"/>
          <w:bCs/>
          <w:sz w:val="24"/>
          <w:szCs w:val="24"/>
        </w:rPr>
        <w:t xml:space="preserve">for </w:t>
      </w:r>
      <w:r w:rsidR="0005408C" w:rsidRPr="0086256E">
        <w:rPr>
          <w:rFonts w:asciiTheme="majorBidi" w:hAnsiTheme="majorBidi" w:cstheme="majorBidi"/>
          <w:bCs/>
          <w:sz w:val="24"/>
          <w:szCs w:val="24"/>
        </w:rPr>
        <w:t>Pharm. D</w:t>
      </w:r>
      <w:r w:rsidR="009D5894" w:rsidRPr="0086256E">
        <w:rPr>
          <w:rFonts w:asciiTheme="majorBidi" w:hAnsiTheme="majorBidi" w:cstheme="majorBidi"/>
          <w:bCs/>
          <w:sz w:val="24"/>
          <w:szCs w:val="24"/>
        </w:rPr>
        <w:t xml:space="preserve"> (</w:t>
      </w:r>
      <w:r>
        <w:rPr>
          <w:rFonts w:asciiTheme="majorBidi" w:hAnsiTheme="majorBidi" w:cstheme="majorBidi"/>
          <w:bCs/>
          <w:sz w:val="24"/>
          <w:szCs w:val="24"/>
        </w:rPr>
        <w:t>40</w:t>
      </w:r>
      <w:r w:rsidR="001B180F" w:rsidRPr="0086256E">
        <w:rPr>
          <w:rFonts w:asciiTheme="majorBidi" w:hAnsiTheme="majorBidi" w:cstheme="majorBidi"/>
          <w:bCs/>
          <w:sz w:val="24"/>
          <w:szCs w:val="24"/>
        </w:rPr>
        <w:t>)</w:t>
      </w:r>
      <w:r w:rsidR="00D41F62" w:rsidRPr="0086256E">
        <w:rPr>
          <w:rFonts w:asciiTheme="majorBidi" w:hAnsiTheme="majorBidi" w:cstheme="majorBidi"/>
          <w:bCs/>
          <w:sz w:val="24"/>
          <w:szCs w:val="24"/>
        </w:rPr>
        <w:t>,</w:t>
      </w:r>
      <w:r w:rsidR="00336DEF" w:rsidRPr="0086256E">
        <w:rPr>
          <w:rFonts w:asciiTheme="majorBidi" w:hAnsiTheme="majorBidi" w:cstheme="majorBidi"/>
          <w:bCs/>
          <w:sz w:val="24"/>
          <w:szCs w:val="24"/>
        </w:rPr>
        <w:t xml:space="preserve"> </w:t>
      </w:r>
      <w:r w:rsidR="00703ECB" w:rsidRPr="0086256E">
        <w:rPr>
          <w:rFonts w:asciiTheme="majorBidi" w:hAnsiTheme="majorBidi" w:cstheme="majorBidi"/>
          <w:bCs/>
          <w:sz w:val="24"/>
          <w:szCs w:val="24"/>
        </w:rPr>
        <w:t>M. Pharm (</w:t>
      </w:r>
      <w:r w:rsidR="00703ECB">
        <w:rPr>
          <w:rFonts w:asciiTheme="majorBidi" w:hAnsiTheme="majorBidi" w:cstheme="majorBidi"/>
          <w:bCs/>
          <w:sz w:val="24"/>
          <w:szCs w:val="24"/>
        </w:rPr>
        <w:t>25</w:t>
      </w:r>
      <w:r w:rsidR="00703ECB" w:rsidRPr="0086256E">
        <w:rPr>
          <w:rFonts w:asciiTheme="majorBidi" w:hAnsiTheme="majorBidi" w:cstheme="majorBidi"/>
          <w:bCs/>
          <w:sz w:val="24"/>
          <w:szCs w:val="24"/>
        </w:rPr>
        <w:t>)</w:t>
      </w:r>
      <w:r w:rsidR="00703ECB">
        <w:rPr>
          <w:rFonts w:asciiTheme="majorBidi" w:hAnsiTheme="majorBidi" w:cstheme="majorBidi"/>
          <w:bCs/>
          <w:sz w:val="24"/>
          <w:szCs w:val="24"/>
        </w:rPr>
        <w:t>,</w:t>
      </w:r>
      <w:r w:rsidR="00703ECB" w:rsidRPr="0086256E">
        <w:rPr>
          <w:rFonts w:asciiTheme="majorBidi" w:hAnsiTheme="majorBidi" w:cstheme="majorBidi"/>
          <w:bCs/>
          <w:sz w:val="24"/>
          <w:szCs w:val="24"/>
        </w:rPr>
        <w:t xml:space="preserve"> </w:t>
      </w:r>
      <w:r w:rsidR="00336DEF" w:rsidRPr="0086256E">
        <w:rPr>
          <w:rFonts w:asciiTheme="majorBidi" w:hAnsiTheme="majorBidi" w:cstheme="majorBidi"/>
          <w:bCs/>
          <w:sz w:val="24"/>
          <w:szCs w:val="24"/>
        </w:rPr>
        <w:t>&amp; BPharm</w:t>
      </w:r>
      <w:r w:rsidR="00224B36" w:rsidRPr="0086256E">
        <w:rPr>
          <w:rFonts w:asciiTheme="majorBidi" w:hAnsiTheme="majorBidi" w:cstheme="majorBidi"/>
          <w:bCs/>
          <w:sz w:val="24"/>
          <w:szCs w:val="24"/>
        </w:rPr>
        <w:t xml:space="preserve"> </w:t>
      </w:r>
      <w:r w:rsidR="009D5894" w:rsidRPr="0086256E">
        <w:rPr>
          <w:rFonts w:asciiTheme="majorBidi" w:hAnsiTheme="majorBidi" w:cstheme="majorBidi"/>
          <w:bCs/>
          <w:sz w:val="24"/>
          <w:szCs w:val="24"/>
        </w:rPr>
        <w:t>(20</w:t>
      </w:r>
      <w:r w:rsidR="00703ECB">
        <w:rPr>
          <w:rFonts w:asciiTheme="majorBidi" w:hAnsiTheme="majorBidi" w:cstheme="majorBidi"/>
          <w:bCs/>
          <w:sz w:val="24"/>
          <w:szCs w:val="24"/>
        </w:rPr>
        <w:t>)</w:t>
      </w:r>
      <w:r w:rsidR="00BD7908" w:rsidRPr="0086256E">
        <w:rPr>
          <w:rFonts w:asciiTheme="majorBidi" w:hAnsiTheme="majorBidi" w:cstheme="majorBidi"/>
          <w:bCs/>
          <w:sz w:val="24"/>
          <w:szCs w:val="24"/>
        </w:rPr>
        <w:t xml:space="preserve"> </w:t>
      </w:r>
      <w:r w:rsidR="00703ECB">
        <w:rPr>
          <w:rFonts w:asciiTheme="majorBidi" w:hAnsiTheme="majorBidi" w:cstheme="majorBidi"/>
          <w:bCs/>
          <w:sz w:val="24"/>
          <w:szCs w:val="24"/>
        </w:rPr>
        <w:t xml:space="preserve">at </w:t>
      </w:r>
      <w:r w:rsidR="0005408C" w:rsidRPr="0085713F">
        <w:rPr>
          <w:rFonts w:asciiTheme="majorBidi" w:hAnsiTheme="majorBidi" w:cstheme="majorBidi"/>
          <w:sz w:val="24"/>
          <w:szCs w:val="24"/>
        </w:rPr>
        <w:t>Shaqra University</w:t>
      </w:r>
      <w:r w:rsidR="00FE35F9">
        <w:rPr>
          <w:rFonts w:asciiTheme="majorBidi" w:hAnsiTheme="majorBidi" w:cstheme="majorBidi"/>
          <w:sz w:val="24"/>
          <w:szCs w:val="24"/>
        </w:rPr>
        <w:t xml:space="preserve"> (</w:t>
      </w:r>
      <w:r w:rsidR="00D41F62">
        <w:rPr>
          <w:rFonts w:asciiTheme="majorBidi" w:hAnsiTheme="majorBidi" w:cstheme="majorBidi"/>
          <w:sz w:val="24"/>
          <w:szCs w:val="24"/>
        </w:rPr>
        <w:t>KSA</w:t>
      </w:r>
      <w:r w:rsidR="00FE35F9">
        <w:rPr>
          <w:rFonts w:asciiTheme="majorBidi" w:hAnsiTheme="majorBidi" w:cstheme="majorBidi"/>
          <w:sz w:val="24"/>
          <w:szCs w:val="24"/>
        </w:rPr>
        <w:t>)</w:t>
      </w:r>
      <w:r w:rsidR="0005408C" w:rsidRPr="0085713F">
        <w:rPr>
          <w:rFonts w:asciiTheme="majorBidi" w:hAnsiTheme="majorBidi" w:cstheme="majorBidi"/>
          <w:sz w:val="24"/>
          <w:szCs w:val="24"/>
        </w:rPr>
        <w:t>, Jawaharlal Nehru Technological University</w:t>
      </w:r>
      <w:r w:rsidR="00D41F62">
        <w:rPr>
          <w:rFonts w:asciiTheme="majorBidi" w:hAnsiTheme="majorBidi" w:cstheme="majorBidi"/>
          <w:sz w:val="24"/>
          <w:szCs w:val="24"/>
        </w:rPr>
        <w:t>, Hyderabad</w:t>
      </w:r>
      <w:r w:rsidR="0005408C" w:rsidRPr="0085713F">
        <w:rPr>
          <w:rFonts w:asciiTheme="majorBidi" w:hAnsiTheme="majorBidi" w:cstheme="majorBidi"/>
          <w:sz w:val="24"/>
          <w:szCs w:val="24"/>
        </w:rPr>
        <w:t>, Osmania University</w:t>
      </w:r>
      <w:r w:rsidR="00BD7908" w:rsidRPr="0085713F">
        <w:rPr>
          <w:rFonts w:asciiTheme="majorBidi" w:hAnsiTheme="majorBidi" w:cstheme="majorBidi"/>
          <w:sz w:val="24"/>
          <w:szCs w:val="24"/>
        </w:rPr>
        <w:t xml:space="preserve">, </w:t>
      </w:r>
      <w:r w:rsidR="0005408C" w:rsidRPr="0085713F">
        <w:rPr>
          <w:rFonts w:asciiTheme="majorBidi" w:hAnsiTheme="majorBidi" w:cstheme="majorBidi"/>
          <w:sz w:val="24"/>
          <w:szCs w:val="24"/>
        </w:rPr>
        <w:t>Palamuru University</w:t>
      </w:r>
      <w:r w:rsidR="00BD7908" w:rsidRPr="0085713F">
        <w:rPr>
          <w:rFonts w:asciiTheme="majorBidi" w:hAnsiTheme="majorBidi" w:cstheme="majorBidi"/>
          <w:sz w:val="24"/>
          <w:szCs w:val="24"/>
        </w:rPr>
        <w:t>, India</w:t>
      </w:r>
    </w:p>
    <w:p w14:paraId="4862A66B" w14:textId="0163AD99" w:rsidR="00C47E4D" w:rsidRPr="005F31FE" w:rsidRDefault="00B511B6" w:rsidP="005F31FE">
      <w:pPr>
        <w:spacing w:after="0" w:line="240" w:lineRule="auto"/>
        <w:jc w:val="both"/>
        <w:outlineLvl w:val="0"/>
        <w:rPr>
          <w:rFonts w:asciiTheme="majorBidi" w:hAnsiTheme="majorBidi" w:cstheme="majorBidi"/>
          <w:b/>
          <w:sz w:val="24"/>
          <w:szCs w:val="24"/>
        </w:rPr>
      </w:pPr>
      <w:r w:rsidRPr="00481CE9">
        <w:rPr>
          <w:rFonts w:asciiTheme="majorBidi" w:hAnsiTheme="majorBidi" w:cstheme="majorBidi"/>
          <w:b/>
          <w:sz w:val="24"/>
          <w:szCs w:val="24"/>
          <w:u w:val="single"/>
        </w:rPr>
        <w:t>Teaching Responsibilities Courses Taught</w:t>
      </w:r>
      <w:r>
        <w:rPr>
          <w:rFonts w:asciiTheme="majorBidi" w:hAnsiTheme="majorBidi" w:cstheme="majorBidi"/>
          <w:b/>
          <w:sz w:val="24"/>
          <w:szCs w:val="24"/>
        </w:rPr>
        <w:t xml:space="preserve"> </w:t>
      </w:r>
      <w:r w:rsidR="00252EDC">
        <w:rPr>
          <w:rFonts w:asciiTheme="majorBidi" w:hAnsiTheme="majorBidi" w:cstheme="majorBidi"/>
          <w:b/>
          <w:sz w:val="24"/>
          <w:szCs w:val="24"/>
        </w:rPr>
        <w:t>(</w:t>
      </w:r>
      <w:r w:rsidR="009143D5">
        <w:rPr>
          <w:rFonts w:asciiTheme="majorBidi" w:hAnsiTheme="majorBidi" w:cstheme="majorBidi"/>
          <w:b/>
          <w:sz w:val="24"/>
          <w:szCs w:val="24"/>
        </w:rPr>
        <w:t>PharmD</w:t>
      </w:r>
      <w:r w:rsidR="00252EDC">
        <w:rPr>
          <w:rFonts w:asciiTheme="majorBidi" w:hAnsiTheme="majorBidi" w:cstheme="majorBidi"/>
          <w:b/>
          <w:sz w:val="24"/>
          <w:szCs w:val="24"/>
        </w:rPr>
        <w:t xml:space="preserve">, </w:t>
      </w:r>
      <w:r w:rsidR="009143D5">
        <w:rPr>
          <w:rFonts w:asciiTheme="majorBidi" w:hAnsiTheme="majorBidi" w:cstheme="majorBidi"/>
          <w:b/>
          <w:sz w:val="24"/>
          <w:szCs w:val="24"/>
        </w:rPr>
        <w:t>B. Pharm</w:t>
      </w:r>
      <w:r w:rsidR="00252EDC">
        <w:rPr>
          <w:rFonts w:asciiTheme="majorBidi" w:hAnsiTheme="majorBidi" w:cstheme="majorBidi"/>
          <w:b/>
          <w:sz w:val="24"/>
          <w:szCs w:val="24"/>
        </w:rPr>
        <w:t xml:space="preserve"> &amp; M.</w:t>
      </w:r>
      <w:r w:rsidR="009143D5">
        <w:rPr>
          <w:rFonts w:asciiTheme="majorBidi" w:hAnsiTheme="majorBidi" w:cstheme="majorBidi"/>
          <w:b/>
          <w:sz w:val="24"/>
          <w:szCs w:val="24"/>
        </w:rPr>
        <w:t xml:space="preserve"> </w:t>
      </w:r>
      <w:r w:rsidR="00252EDC">
        <w:rPr>
          <w:rFonts w:asciiTheme="majorBidi" w:hAnsiTheme="majorBidi" w:cstheme="majorBidi"/>
          <w:b/>
          <w:sz w:val="24"/>
          <w:szCs w:val="24"/>
        </w:rPr>
        <w:t>Pharm)</w:t>
      </w:r>
      <w:r w:rsidR="00C47E4D" w:rsidRPr="00B32692">
        <w:rPr>
          <w:rFonts w:asciiTheme="majorBidi" w:hAnsiTheme="majorBidi" w:cstheme="majorBidi"/>
          <w:color w:val="000000" w:themeColor="text1"/>
          <w:sz w:val="24"/>
          <w:szCs w:val="24"/>
        </w:rPr>
        <w:t xml:space="preserve">                         </w:t>
      </w:r>
    </w:p>
    <w:p w14:paraId="24D5DC74" w14:textId="7DB54ED4" w:rsidR="00C47E4D" w:rsidRPr="00B713BA" w:rsidRDefault="00C47E4D" w:rsidP="003B6136">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bCs/>
          <w:sz w:val="24"/>
          <w:szCs w:val="24"/>
        </w:rPr>
        <w:t>Advanced Therapeutics -I (PHP</w:t>
      </w:r>
      <w:r w:rsidR="00343199" w:rsidRPr="00B713BA">
        <w:rPr>
          <w:rFonts w:asciiTheme="majorBidi" w:hAnsiTheme="majorBidi" w:cstheme="majorBidi"/>
          <w:bCs/>
          <w:sz w:val="24"/>
          <w:szCs w:val="24"/>
        </w:rPr>
        <w:t>-</w:t>
      </w:r>
      <w:r w:rsidRPr="00B713BA">
        <w:rPr>
          <w:rFonts w:asciiTheme="majorBidi" w:hAnsiTheme="majorBidi" w:cstheme="majorBidi"/>
          <w:bCs/>
          <w:sz w:val="24"/>
          <w:szCs w:val="24"/>
        </w:rPr>
        <w:t>513)</w:t>
      </w:r>
      <w:r w:rsidRPr="00B713BA">
        <w:rPr>
          <w:rFonts w:asciiTheme="majorBidi" w:hAnsiTheme="majorBidi" w:cstheme="majorBidi"/>
          <w:bCs/>
          <w:sz w:val="24"/>
          <w:szCs w:val="24"/>
        </w:rPr>
        <w:tab/>
      </w:r>
      <w:r w:rsidR="00443DF4" w:rsidRPr="00B713BA">
        <w:rPr>
          <w:rFonts w:asciiTheme="majorBidi" w:hAnsiTheme="majorBidi" w:cstheme="majorBidi"/>
          <w:bCs/>
          <w:sz w:val="24"/>
          <w:szCs w:val="24"/>
        </w:rPr>
        <w:tab/>
      </w:r>
      <w:r w:rsidRPr="00B713BA">
        <w:rPr>
          <w:rFonts w:asciiTheme="majorBidi" w:hAnsiTheme="majorBidi" w:cstheme="majorBidi"/>
          <w:sz w:val="24"/>
          <w:szCs w:val="24"/>
        </w:rPr>
        <w:t>Advanced Therapeutics-II (PHP</w:t>
      </w:r>
      <w:r w:rsidR="00343199" w:rsidRPr="00B713BA">
        <w:rPr>
          <w:rFonts w:asciiTheme="majorBidi" w:hAnsiTheme="majorBidi" w:cstheme="majorBidi"/>
          <w:sz w:val="24"/>
          <w:szCs w:val="24"/>
        </w:rPr>
        <w:t>-</w:t>
      </w:r>
      <w:r w:rsidRPr="00B713BA">
        <w:rPr>
          <w:rFonts w:asciiTheme="majorBidi" w:hAnsiTheme="majorBidi" w:cstheme="majorBidi"/>
          <w:sz w:val="24"/>
          <w:szCs w:val="24"/>
        </w:rPr>
        <w:t>523)</w:t>
      </w:r>
    </w:p>
    <w:p w14:paraId="01C2C48D" w14:textId="27FAF452" w:rsidR="005F31FE" w:rsidRPr="00B713BA" w:rsidRDefault="005F31FE" w:rsidP="003B6136">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bCs/>
          <w:sz w:val="24"/>
          <w:szCs w:val="24"/>
        </w:rPr>
        <w:t xml:space="preserve">Therapeutics- I </w:t>
      </w:r>
      <w:r w:rsidRPr="00B713BA">
        <w:rPr>
          <w:rFonts w:asciiTheme="majorBidi" w:hAnsiTheme="majorBidi" w:cstheme="majorBidi"/>
          <w:sz w:val="24"/>
          <w:szCs w:val="24"/>
        </w:rPr>
        <w:t>(PHP</w:t>
      </w:r>
      <w:r w:rsidRPr="00B713BA">
        <w:rPr>
          <w:rFonts w:asciiTheme="majorBidi" w:hAnsiTheme="majorBidi" w:cstheme="majorBidi"/>
          <w:bCs/>
          <w:sz w:val="24"/>
          <w:szCs w:val="24"/>
        </w:rPr>
        <w:t>-424)</w:t>
      </w:r>
      <w:r w:rsidRPr="00B713BA">
        <w:rPr>
          <w:rFonts w:asciiTheme="majorBidi" w:hAnsiTheme="majorBidi" w:cstheme="majorBidi"/>
          <w:sz w:val="24"/>
          <w:szCs w:val="24"/>
        </w:rPr>
        <w:tab/>
      </w:r>
      <w:r w:rsidRPr="00B713BA">
        <w:rPr>
          <w:rFonts w:asciiTheme="majorBidi" w:hAnsiTheme="majorBidi" w:cstheme="majorBidi"/>
          <w:sz w:val="24"/>
          <w:szCs w:val="24"/>
        </w:rPr>
        <w:tab/>
      </w:r>
      <w:r w:rsidRPr="00B713BA">
        <w:rPr>
          <w:rFonts w:asciiTheme="majorBidi" w:hAnsiTheme="majorBidi" w:cstheme="majorBidi"/>
          <w:sz w:val="24"/>
          <w:szCs w:val="24"/>
        </w:rPr>
        <w:tab/>
      </w:r>
      <w:r w:rsidRPr="00B713BA">
        <w:rPr>
          <w:rFonts w:asciiTheme="majorBidi" w:hAnsiTheme="majorBidi" w:cstheme="majorBidi"/>
          <w:bCs/>
          <w:sz w:val="24"/>
          <w:szCs w:val="24"/>
        </w:rPr>
        <w:t>Therapeutics- II</w:t>
      </w:r>
      <w:r w:rsidRPr="00B713BA">
        <w:rPr>
          <w:rFonts w:asciiTheme="majorBidi" w:hAnsiTheme="majorBidi" w:cstheme="majorBidi"/>
          <w:sz w:val="24"/>
          <w:szCs w:val="24"/>
        </w:rPr>
        <w:t xml:space="preserve"> </w:t>
      </w:r>
      <w:r w:rsidRPr="00B713BA">
        <w:rPr>
          <w:rFonts w:asciiTheme="majorBidi" w:hAnsiTheme="majorBidi" w:cstheme="majorBidi"/>
          <w:bCs/>
          <w:sz w:val="24"/>
          <w:szCs w:val="24"/>
        </w:rPr>
        <w:t>(PHP-524)</w:t>
      </w:r>
      <w:r w:rsidRPr="00B713BA">
        <w:rPr>
          <w:rFonts w:asciiTheme="majorBidi" w:hAnsiTheme="majorBidi" w:cstheme="majorBidi"/>
          <w:sz w:val="24"/>
          <w:szCs w:val="24"/>
        </w:rPr>
        <w:tab/>
      </w:r>
    </w:p>
    <w:p w14:paraId="6CD6A21C" w14:textId="77777777" w:rsidR="00567609" w:rsidRPr="00263785" w:rsidRDefault="00206648" w:rsidP="003B6136">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bCs/>
          <w:sz w:val="24"/>
          <w:szCs w:val="24"/>
        </w:rPr>
        <w:t xml:space="preserve">Pharmacology-I (PHS-414) </w:t>
      </w:r>
      <w:r w:rsidR="00F82828" w:rsidRPr="00B713BA">
        <w:rPr>
          <w:rFonts w:asciiTheme="majorBidi" w:hAnsiTheme="majorBidi" w:cstheme="majorBidi"/>
          <w:bCs/>
          <w:sz w:val="24"/>
          <w:szCs w:val="24"/>
        </w:rPr>
        <w:tab/>
        <w:t xml:space="preserve"> </w:t>
      </w:r>
      <w:r w:rsidR="00F82828" w:rsidRPr="00B713BA">
        <w:rPr>
          <w:rFonts w:asciiTheme="majorBidi" w:hAnsiTheme="majorBidi" w:cstheme="majorBidi"/>
          <w:bCs/>
          <w:sz w:val="24"/>
          <w:szCs w:val="24"/>
        </w:rPr>
        <w:tab/>
      </w:r>
      <w:r w:rsidR="00443DF4" w:rsidRPr="00B713BA">
        <w:rPr>
          <w:rFonts w:asciiTheme="majorBidi" w:hAnsiTheme="majorBidi" w:cstheme="majorBidi"/>
          <w:bCs/>
          <w:sz w:val="24"/>
          <w:szCs w:val="24"/>
        </w:rPr>
        <w:tab/>
      </w:r>
      <w:r w:rsidR="00F82828" w:rsidRPr="00B713BA">
        <w:rPr>
          <w:rFonts w:asciiTheme="majorBidi" w:hAnsiTheme="majorBidi" w:cstheme="majorBidi"/>
          <w:bCs/>
          <w:sz w:val="24"/>
          <w:szCs w:val="24"/>
        </w:rPr>
        <w:t>Pharmacology-II</w:t>
      </w:r>
      <w:r w:rsidRPr="00B713BA">
        <w:rPr>
          <w:rFonts w:asciiTheme="majorBidi" w:hAnsiTheme="majorBidi" w:cstheme="majorBidi"/>
          <w:bCs/>
          <w:sz w:val="24"/>
          <w:szCs w:val="24"/>
        </w:rPr>
        <w:t xml:space="preserve"> (PHS-423)</w:t>
      </w:r>
      <w:r w:rsidRPr="00B713BA">
        <w:rPr>
          <w:rFonts w:asciiTheme="majorBidi" w:hAnsiTheme="majorBidi" w:cstheme="majorBidi"/>
          <w:bCs/>
          <w:sz w:val="24"/>
          <w:szCs w:val="24"/>
        </w:rPr>
        <w:tab/>
      </w:r>
    </w:p>
    <w:p w14:paraId="42E57293" w14:textId="1854929B" w:rsidR="00263785" w:rsidRPr="00263785" w:rsidRDefault="00263785" w:rsidP="00263785">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sz w:val="24"/>
          <w:szCs w:val="24"/>
        </w:rPr>
        <w:t>I</w:t>
      </w:r>
      <w:r>
        <w:rPr>
          <w:rFonts w:asciiTheme="majorBidi" w:hAnsiTheme="majorBidi" w:cstheme="majorBidi"/>
          <w:sz w:val="24"/>
          <w:szCs w:val="24"/>
        </w:rPr>
        <w:t xml:space="preserve">ntroductory Pharmacy Practice Experience </w:t>
      </w:r>
      <w:r w:rsidRPr="00B713BA">
        <w:rPr>
          <w:rFonts w:asciiTheme="majorBidi" w:hAnsiTheme="majorBidi" w:cstheme="majorBidi"/>
          <w:sz w:val="24"/>
          <w:szCs w:val="24"/>
        </w:rPr>
        <w:t>(</w:t>
      </w:r>
      <w:r w:rsidRPr="00B713BA">
        <w:rPr>
          <w:rFonts w:asciiTheme="majorBidi" w:hAnsiTheme="majorBidi" w:cstheme="majorBidi"/>
          <w:bCs/>
          <w:sz w:val="24"/>
          <w:szCs w:val="24"/>
        </w:rPr>
        <w:t>PHP-312)</w:t>
      </w:r>
      <w:r w:rsidRPr="00B713BA">
        <w:rPr>
          <w:rFonts w:asciiTheme="majorBidi" w:hAnsiTheme="majorBidi" w:cstheme="majorBidi"/>
          <w:sz w:val="24"/>
          <w:szCs w:val="24"/>
        </w:rPr>
        <w:t xml:space="preserve"> </w:t>
      </w:r>
      <w:r w:rsidRPr="00B713BA">
        <w:rPr>
          <w:rFonts w:asciiTheme="majorBidi" w:hAnsiTheme="majorBidi" w:cstheme="majorBidi"/>
          <w:sz w:val="24"/>
          <w:szCs w:val="24"/>
        </w:rPr>
        <w:tab/>
      </w:r>
      <w:r w:rsidRPr="00B713BA">
        <w:rPr>
          <w:rFonts w:asciiTheme="majorBidi" w:hAnsiTheme="majorBidi" w:cstheme="majorBidi"/>
          <w:sz w:val="24"/>
          <w:szCs w:val="24"/>
        </w:rPr>
        <w:tab/>
        <w:t>IPPL-II (PHP-322)</w:t>
      </w:r>
    </w:p>
    <w:p w14:paraId="79AB352F" w14:textId="0DA1BD36" w:rsidR="00206648" w:rsidRDefault="00567609" w:rsidP="008077E0">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sz w:val="24"/>
          <w:szCs w:val="24"/>
        </w:rPr>
        <w:t xml:space="preserve">Advanced Pharmacy Practice-I (PHP-511) </w:t>
      </w:r>
      <w:r w:rsidRPr="00B713BA">
        <w:rPr>
          <w:rFonts w:asciiTheme="majorBidi" w:hAnsiTheme="majorBidi" w:cstheme="majorBidi"/>
          <w:sz w:val="24"/>
          <w:szCs w:val="24"/>
        </w:rPr>
        <w:tab/>
      </w:r>
      <w:r w:rsidR="00D9617B" w:rsidRPr="00B713BA">
        <w:rPr>
          <w:rFonts w:asciiTheme="majorBidi" w:hAnsiTheme="majorBidi" w:cstheme="majorBidi"/>
          <w:sz w:val="24"/>
          <w:szCs w:val="24"/>
        </w:rPr>
        <w:t xml:space="preserve">Advanced Pharmacy Practice </w:t>
      </w:r>
      <w:r w:rsidRPr="00B713BA">
        <w:rPr>
          <w:rFonts w:asciiTheme="majorBidi" w:hAnsiTheme="majorBidi" w:cstheme="majorBidi"/>
          <w:sz w:val="24"/>
          <w:szCs w:val="24"/>
        </w:rPr>
        <w:t>-II (PHP 521)</w:t>
      </w:r>
    </w:p>
    <w:p w14:paraId="469094EE" w14:textId="41C35715" w:rsidR="00263785" w:rsidRPr="00263785" w:rsidRDefault="00263785" w:rsidP="00263785">
      <w:pPr>
        <w:numPr>
          <w:ilvl w:val="0"/>
          <w:numId w:val="14"/>
        </w:numPr>
        <w:spacing w:after="0" w:line="240" w:lineRule="auto"/>
        <w:ind w:left="450"/>
        <w:jc w:val="both"/>
        <w:rPr>
          <w:rFonts w:asciiTheme="majorBidi" w:hAnsiTheme="majorBidi" w:cstheme="majorBidi"/>
          <w:sz w:val="24"/>
          <w:szCs w:val="24"/>
        </w:rPr>
      </w:pPr>
      <w:r>
        <w:rPr>
          <w:rFonts w:asciiTheme="majorBidi" w:eastAsia="Times New Roman" w:hAnsiTheme="majorBidi" w:cstheme="majorBidi"/>
          <w:sz w:val="24"/>
          <w:szCs w:val="24"/>
        </w:rPr>
        <w:t xml:space="preserve">Clinical </w:t>
      </w:r>
      <w:r w:rsidRPr="00B713BA">
        <w:rPr>
          <w:rFonts w:asciiTheme="majorBidi" w:eastAsia="Times New Roman" w:hAnsiTheme="majorBidi" w:cstheme="majorBidi"/>
          <w:sz w:val="24"/>
          <w:szCs w:val="24"/>
        </w:rPr>
        <w:t>Toxicology</w:t>
      </w:r>
    </w:p>
    <w:p w14:paraId="0457539E" w14:textId="75B60F4E" w:rsidR="006E7870" w:rsidRPr="00B713BA" w:rsidRDefault="00206648" w:rsidP="003B6136">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sz w:val="24"/>
          <w:szCs w:val="24"/>
        </w:rPr>
        <w:t>Advanced Therapeutic Seminar-</w:t>
      </w:r>
      <w:r w:rsidR="006E7870" w:rsidRPr="00B713BA">
        <w:rPr>
          <w:rFonts w:asciiTheme="majorBidi" w:hAnsiTheme="majorBidi" w:cstheme="majorBidi"/>
          <w:sz w:val="24"/>
          <w:szCs w:val="24"/>
        </w:rPr>
        <w:t>I</w:t>
      </w:r>
      <w:r w:rsidRPr="00B713BA">
        <w:rPr>
          <w:rFonts w:asciiTheme="majorBidi" w:hAnsiTheme="majorBidi" w:cstheme="majorBidi"/>
          <w:sz w:val="24"/>
          <w:szCs w:val="24"/>
        </w:rPr>
        <w:t xml:space="preserve"> (PHP 512)</w:t>
      </w:r>
      <w:r w:rsidR="006E7870" w:rsidRPr="00B713BA">
        <w:rPr>
          <w:rFonts w:asciiTheme="majorBidi" w:hAnsiTheme="majorBidi" w:cstheme="majorBidi"/>
          <w:sz w:val="24"/>
          <w:szCs w:val="24"/>
        </w:rPr>
        <w:t xml:space="preserve"> </w:t>
      </w:r>
      <w:r w:rsidR="00443DF4" w:rsidRPr="00B713BA">
        <w:rPr>
          <w:rFonts w:asciiTheme="majorBidi" w:hAnsiTheme="majorBidi" w:cstheme="majorBidi"/>
          <w:sz w:val="24"/>
          <w:szCs w:val="24"/>
        </w:rPr>
        <w:tab/>
      </w:r>
      <w:r w:rsidR="00D9617B" w:rsidRPr="00B713BA">
        <w:rPr>
          <w:rFonts w:asciiTheme="majorBidi" w:hAnsiTheme="majorBidi" w:cstheme="majorBidi"/>
          <w:sz w:val="24"/>
          <w:szCs w:val="24"/>
        </w:rPr>
        <w:t xml:space="preserve">Advanced Therapeutic Seminar </w:t>
      </w:r>
      <w:r w:rsidR="006E7870" w:rsidRPr="00B713BA">
        <w:rPr>
          <w:rFonts w:asciiTheme="majorBidi" w:hAnsiTheme="majorBidi" w:cstheme="majorBidi"/>
          <w:sz w:val="24"/>
          <w:szCs w:val="24"/>
        </w:rPr>
        <w:t>-II (PHP 525)</w:t>
      </w:r>
    </w:p>
    <w:p w14:paraId="0D717801" w14:textId="77777777" w:rsidR="00B32692" w:rsidRPr="00B713BA" w:rsidRDefault="00206648" w:rsidP="003B6136">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sz w:val="24"/>
          <w:szCs w:val="24"/>
        </w:rPr>
        <w:t>OTC DRUGS/SELF CARE</w:t>
      </w:r>
      <w:r w:rsidR="00716612" w:rsidRPr="00B713BA">
        <w:rPr>
          <w:rFonts w:asciiTheme="majorBidi" w:hAnsiTheme="majorBidi" w:cstheme="majorBidi"/>
          <w:sz w:val="24"/>
          <w:szCs w:val="24"/>
        </w:rPr>
        <w:t xml:space="preserve"> </w:t>
      </w:r>
      <w:r w:rsidRPr="00B713BA">
        <w:rPr>
          <w:rFonts w:asciiTheme="majorBidi" w:hAnsiTheme="majorBidi" w:cstheme="majorBidi"/>
          <w:sz w:val="24"/>
          <w:szCs w:val="24"/>
        </w:rPr>
        <w:t>(PHP-514)</w:t>
      </w:r>
      <w:r w:rsidR="00716612" w:rsidRPr="00B713BA">
        <w:rPr>
          <w:rFonts w:asciiTheme="majorBidi" w:hAnsiTheme="majorBidi" w:cstheme="majorBidi"/>
          <w:bCs/>
          <w:sz w:val="24"/>
          <w:szCs w:val="24"/>
        </w:rPr>
        <w:t xml:space="preserve"> </w:t>
      </w:r>
      <w:r w:rsidR="00716612" w:rsidRPr="00B713BA">
        <w:rPr>
          <w:rFonts w:asciiTheme="majorBidi" w:hAnsiTheme="majorBidi" w:cstheme="majorBidi"/>
          <w:bCs/>
          <w:sz w:val="24"/>
          <w:szCs w:val="24"/>
        </w:rPr>
        <w:tab/>
      </w:r>
      <w:r w:rsidR="0048446B" w:rsidRPr="00B713BA">
        <w:rPr>
          <w:rFonts w:asciiTheme="majorBidi" w:hAnsiTheme="majorBidi" w:cstheme="majorBidi"/>
          <w:bCs/>
          <w:sz w:val="24"/>
          <w:szCs w:val="24"/>
        </w:rPr>
        <w:tab/>
      </w:r>
      <w:r w:rsidR="00716612" w:rsidRPr="00B713BA">
        <w:rPr>
          <w:rFonts w:asciiTheme="majorBidi" w:hAnsiTheme="majorBidi" w:cstheme="majorBidi"/>
          <w:bCs/>
          <w:sz w:val="24"/>
          <w:szCs w:val="24"/>
        </w:rPr>
        <w:t xml:space="preserve">Health Care Ethics (PHP 524) </w:t>
      </w:r>
    </w:p>
    <w:p w14:paraId="1657E810" w14:textId="32F84FCA" w:rsidR="00B32692" w:rsidRPr="00B713BA" w:rsidRDefault="009A1845" w:rsidP="003B6136">
      <w:pPr>
        <w:numPr>
          <w:ilvl w:val="0"/>
          <w:numId w:val="14"/>
        </w:numPr>
        <w:spacing w:after="0" w:line="240" w:lineRule="auto"/>
        <w:ind w:left="450"/>
        <w:jc w:val="both"/>
        <w:rPr>
          <w:rFonts w:asciiTheme="majorBidi" w:hAnsiTheme="majorBidi" w:cstheme="majorBidi"/>
          <w:sz w:val="24"/>
          <w:szCs w:val="24"/>
        </w:rPr>
      </w:pPr>
      <w:r w:rsidRPr="00B713BA">
        <w:rPr>
          <w:rFonts w:asciiTheme="majorBidi" w:hAnsiTheme="majorBidi" w:cstheme="majorBidi"/>
          <w:sz w:val="24"/>
          <w:szCs w:val="24"/>
          <w:shd w:val="clear" w:color="auto" w:fill="FFFFFF"/>
        </w:rPr>
        <w:t>Pharmacological Screening and Bioassay</w:t>
      </w:r>
      <w:r w:rsidR="00716612" w:rsidRPr="00B713BA">
        <w:rPr>
          <w:rFonts w:asciiTheme="majorBidi" w:hAnsiTheme="majorBidi" w:cstheme="majorBidi"/>
          <w:bCs/>
          <w:sz w:val="24"/>
          <w:szCs w:val="24"/>
        </w:rPr>
        <w:t xml:space="preserve"> </w:t>
      </w:r>
      <w:r w:rsidR="009D2033" w:rsidRPr="00B713BA">
        <w:rPr>
          <w:rFonts w:asciiTheme="majorBidi" w:hAnsiTheme="majorBidi" w:cstheme="majorBidi"/>
          <w:bCs/>
          <w:sz w:val="24"/>
          <w:szCs w:val="24"/>
        </w:rPr>
        <w:tab/>
      </w:r>
    </w:p>
    <w:p w14:paraId="1993BF2D" w14:textId="5D1E623B" w:rsidR="00036C29" w:rsidRPr="0085713F" w:rsidRDefault="00036C29" w:rsidP="003B6136">
      <w:pPr>
        <w:spacing w:after="0" w:line="240" w:lineRule="auto"/>
        <w:jc w:val="both"/>
        <w:outlineLvl w:val="0"/>
        <w:rPr>
          <w:rFonts w:asciiTheme="majorBidi" w:hAnsiTheme="majorBidi" w:cstheme="majorBidi"/>
          <w:b/>
          <w:sz w:val="24"/>
          <w:szCs w:val="24"/>
          <w:u w:val="single"/>
        </w:rPr>
      </w:pPr>
      <w:r w:rsidRPr="0085713F">
        <w:rPr>
          <w:rFonts w:asciiTheme="majorBidi" w:hAnsiTheme="majorBidi" w:cstheme="majorBidi"/>
          <w:b/>
          <w:sz w:val="24"/>
          <w:szCs w:val="24"/>
          <w:u w:val="single"/>
        </w:rPr>
        <w:t>Clinical Training Asst</w:t>
      </w:r>
      <w:r w:rsidR="00A641D5" w:rsidRPr="0085713F">
        <w:rPr>
          <w:rFonts w:asciiTheme="majorBidi" w:hAnsiTheme="majorBidi" w:cstheme="majorBidi"/>
          <w:b/>
          <w:sz w:val="24"/>
          <w:szCs w:val="24"/>
          <w:u w:val="single"/>
        </w:rPr>
        <w:t>/Assoc</w:t>
      </w:r>
      <w:r w:rsidRPr="0085713F">
        <w:rPr>
          <w:rFonts w:asciiTheme="majorBidi" w:hAnsiTheme="majorBidi" w:cstheme="majorBidi"/>
          <w:b/>
          <w:sz w:val="24"/>
          <w:szCs w:val="24"/>
          <w:u w:val="single"/>
        </w:rPr>
        <w:t xml:space="preserve"> Prof Roles &amp; Responsibilities for PharmD Students</w:t>
      </w:r>
    </w:p>
    <w:p w14:paraId="035544A9" w14:textId="00E1842C" w:rsidR="00535045" w:rsidRPr="00535045" w:rsidRDefault="00535045" w:rsidP="003B6136">
      <w:pPr>
        <w:numPr>
          <w:ilvl w:val="0"/>
          <w:numId w:val="15"/>
        </w:numPr>
        <w:spacing w:after="0" w:line="240" w:lineRule="auto"/>
        <w:jc w:val="both"/>
        <w:outlineLvl w:val="0"/>
        <w:rPr>
          <w:rFonts w:asciiTheme="majorBidi" w:hAnsiTheme="majorBidi" w:cstheme="majorBidi"/>
          <w:bCs/>
          <w:sz w:val="24"/>
          <w:szCs w:val="24"/>
        </w:rPr>
      </w:pPr>
      <w:r w:rsidRPr="00535045">
        <w:rPr>
          <w:rFonts w:asciiTheme="majorBidi" w:hAnsiTheme="majorBidi" w:cstheme="majorBidi"/>
          <w:bCs/>
          <w:sz w:val="24"/>
          <w:szCs w:val="24"/>
        </w:rPr>
        <w:t>Member of Community</w:t>
      </w:r>
      <w:r w:rsidRPr="00535045">
        <w:rPr>
          <w:rFonts w:asciiTheme="majorBidi" w:hAnsiTheme="majorBidi" w:cstheme="majorBidi"/>
          <w:bCs/>
        </w:rPr>
        <w:t xml:space="preserve"> service unit</w:t>
      </w:r>
      <w:r w:rsidR="00C05C0B">
        <w:rPr>
          <w:rFonts w:asciiTheme="majorBidi" w:hAnsiTheme="majorBidi" w:cstheme="majorBidi"/>
          <w:bCs/>
        </w:rPr>
        <w:t xml:space="preserve"> at College of Pharmacy, Shaqra </w:t>
      </w:r>
      <w:r w:rsidR="00DA4B75">
        <w:rPr>
          <w:rFonts w:asciiTheme="majorBidi" w:hAnsiTheme="majorBidi" w:cstheme="majorBidi"/>
          <w:bCs/>
        </w:rPr>
        <w:t>University, KSA</w:t>
      </w:r>
      <w:r w:rsidR="00C05C0B">
        <w:rPr>
          <w:rFonts w:asciiTheme="majorBidi" w:hAnsiTheme="majorBidi" w:cstheme="majorBidi"/>
          <w:bCs/>
        </w:rPr>
        <w:t xml:space="preserve"> </w:t>
      </w:r>
    </w:p>
    <w:p w14:paraId="1F1E0FF6" w14:textId="52C5A4EF" w:rsidR="00036C29" w:rsidRPr="0085713F" w:rsidRDefault="00036C29" w:rsidP="003B6136">
      <w:pPr>
        <w:numPr>
          <w:ilvl w:val="0"/>
          <w:numId w:val="15"/>
        </w:numPr>
        <w:spacing w:after="0" w:line="240" w:lineRule="auto"/>
        <w:jc w:val="both"/>
        <w:outlineLvl w:val="0"/>
        <w:rPr>
          <w:rFonts w:asciiTheme="majorBidi" w:hAnsiTheme="majorBidi" w:cstheme="majorBidi"/>
          <w:b/>
          <w:sz w:val="24"/>
          <w:szCs w:val="24"/>
        </w:rPr>
      </w:pPr>
      <w:r w:rsidRPr="0085713F">
        <w:rPr>
          <w:rFonts w:asciiTheme="majorBidi" w:hAnsiTheme="majorBidi" w:cstheme="majorBidi"/>
          <w:sz w:val="24"/>
          <w:szCs w:val="24"/>
          <w:shd w:val="clear" w:color="auto" w:fill="FFFFFF"/>
        </w:rPr>
        <w:t>Member of Evaluation Committee in Pharmacy Practice Department, On-Site Supervision, Training, Assessment and Evaluation to an Internship student and Review</w:t>
      </w:r>
    </w:p>
    <w:p w14:paraId="24F74CC3" w14:textId="7137E4A1" w:rsidR="00036C29" w:rsidRPr="0085713F" w:rsidRDefault="00036C29" w:rsidP="003B6136">
      <w:pPr>
        <w:numPr>
          <w:ilvl w:val="0"/>
          <w:numId w:val="15"/>
        </w:numPr>
        <w:spacing w:after="0" w:line="240" w:lineRule="auto"/>
        <w:jc w:val="both"/>
        <w:outlineLvl w:val="0"/>
        <w:rPr>
          <w:rFonts w:asciiTheme="majorBidi" w:hAnsiTheme="majorBidi" w:cstheme="majorBidi"/>
          <w:b/>
          <w:sz w:val="24"/>
          <w:szCs w:val="24"/>
        </w:rPr>
      </w:pPr>
      <w:r w:rsidRPr="0085713F">
        <w:rPr>
          <w:rFonts w:asciiTheme="majorBidi" w:hAnsiTheme="majorBidi" w:cstheme="majorBidi"/>
          <w:sz w:val="24"/>
          <w:szCs w:val="24"/>
        </w:rPr>
        <w:t>Detection and Management of Drug-Drug Interaction Studies</w:t>
      </w:r>
    </w:p>
    <w:p w14:paraId="2CF51135" w14:textId="75BD40C6" w:rsidR="00036C29" w:rsidRPr="0085713F" w:rsidRDefault="00036C29" w:rsidP="003B6136">
      <w:pPr>
        <w:numPr>
          <w:ilvl w:val="0"/>
          <w:numId w:val="15"/>
        </w:numPr>
        <w:spacing w:after="0" w:line="240" w:lineRule="auto"/>
        <w:jc w:val="both"/>
        <w:outlineLvl w:val="0"/>
        <w:rPr>
          <w:rFonts w:asciiTheme="majorBidi" w:hAnsiTheme="majorBidi" w:cstheme="majorBidi"/>
          <w:sz w:val="24"/>
          <w:szCs w:val="24"/>
        </w:rPr>
      </w:pPr>
      <w:r w:rsidRPr="0085713F">
        <w:rPr>
          <w:rFonts w:asciiTheme="majorBidi" w:hAnsiTheme="majorBidi" w:cstheme="majorBidi"/>
          <w:sz w:val="24"/>
          <w:szCs w:val="24"/>
        </w:rPr>
        <w:t>Detection and Management of Adverse Drug Reactions (Pharmacovigilance)</w:t>
      </w:r>
      <w:r w:rsidR="00BE1659">
        <w:rPr>
          <w:rFonts w:asciiTheme="majorBidi" w:hAnsiTheme="majorBidi" w:cstheme="majorBidi"/>
          <w:sz w:val="24"/>
          <w:szCs w:val="24"/>
        </w:rPr>
        <w:t xml:space="preserve"> and Pharmacology</w:t>
      </w:r>
    </w:p>
    <w:p w14:paraId="44620704" w14:textId="77777777" w:rsidR="00036C29" w:rsidRPr="0085713F" w:rsidRDefault="00036C29" w:rsidP="003B6136">
      <w:pPr>
        <w:numPr>
          <w:ilvl w:val="0"/>
          <w:numId w:val="15"/>
        </w:numPr>
        <w:spacing w:after="0" w:line="240" w:lineRule="auto"/>
        <w:jc w:val="both"/>
        <w:outlineLvl w:val="0"/>
        <w:rPr>
          <w:rFonts w:asciiTheme="majorBidi" w:hAnsiTheme="majorBidi" w:cstheme="majorBidi"/>
          <w:sz w:val="24"/>
          <w:szCs w:val="24"/>
        </w:rPr>
      </w:pPr>
      <w:r w:rsidRPr="0085713F">
        <w:rPr>
          <w:rFonts w:asciiTheme="majorBidi" w:hAnsiTheme="majorBidi" w:cstheme="majorBidi"/>
          <w:sz w:val="24"/>
          <w:szCs w:val="24"/>
        </w:rPr>
        <w:t>Medication Management (Safety &amp; Effective use of Prescription &amp; OTC Medications)</w:t>
      </w:r>
    </w:p>
    <w:p w14:paraId="2A9CC8DC" w14:textId="38E8F69E" w:rsidR="00036C29" w:rsidRPr="0085713F" w:rsidRDefault="00036C29" w:rsidP="003B6136">
      <w:pPr>
        <w:numPr>
          <w:ilvl w:val="0"/>
          <w:numId w:val="15"/>
        </w:numPr>
        <w:spacing w:after="0" w:line="240" w:lineRule="auto"/>
        <w:jc w:val="both"/>
        <w:outlineLvl w:val="0"/>
        <w:rPr>
          <w:rFonts w:asciiTheme="majorBidi" w:hAnsiTheme="majorBidi" w:cstheme="majorBidi"/>
          <w:sz w:val="24"/>
          <w:szCs w:val="24"/>
        </w:rPr>
      </w:pPr>
      <w:r w:rsidRPr="0085713F">
        <w:rPr>
          <w:rFonts w:asciiTheme="majorBidi" w:hAnsiTheme="majorBidi" w:cstheme="majorBidi"/>
          <w:sz w:val="24"/>
          <w:szCs w:val="24"/>
        </w:rPr>
        <w:t>Drug Information Service &amp; Digital Library and Innovation in Pharmacy Practice Department</w:t>
      </w:r>
    </w:p>
    <w:p w14:paraId="6E497A47" w14:textId="71F231A7" w:rsidR="00036C29" w:rsidRPr="0085713F" w:rsidRDefault="00047869" w:rsidP="003B6136">
      <w:pPr>
        <w:numPr>
          <w:ilvl w:val="0"/>
          <w:numId w:val="15"/>
        </w:numPr>
        <w:spacing w:after="0" w:line="240" w:lineRule="auto"/>
        <w:jc w:val="both"/>
        <w:outlineLvl w:val="0"/>
        <w:rPr>
          <w:rFonts w:asciiTheme="majorBidi" w:hAnsiTheme="majorBidi" w:cstheme="majorBidi"/>
          <w:b/>
          <w:sz w:val="24"/>
          <w:szCs w:val="24"/>
        </w:rPr>
      </w:pPr>
      <w:r>
        <w:rPr>
          <w:rFonts w:asciiTheme="majorBidi" w:hAnsiTheme="majorBidi" w:cstheme="majorBidi"/>
          <w:sz w:val="24"/>
          <w:szCs w:val="24"/>
        </w:rPr>
        <w:t>Therapeutic Drug Monitoring</w:t>
      </w:r>
      <w:r w:rsidR="00BE1659">
        <w:rPr>
          <w:rFonts w:asciiTheme="majorBidi" w:hAnsiTheme="majorBidi" w:cstheme="majorBidi"/>
          <w:sz w:val="24"/>
          <w:szCs w:val="24"/>
        </w:rPr>
        <w:t xml:space="preserve"> (TDM)</w:t>
      </w:r>
      <w:r>
        <w:rPr>
          <w:rFonts w:asciiTheme="majorBidi" w:hAnsiTheme="majorBidi" w:cstheme="majorBidi"/>
          <w:sz w:val="24"/>
          <w:szCs w:val="24"/>
        </w:rPr>
        <w:t xml:space="preserve">, </w:t>
      </w:r>
      <w:r w:rsidR="00036C29" w:rsidRPr="0085713F">
        <w:rPr>
          <w:rFonts w:asciiTheme="majorBidi" w:hAnsiTheme="majorBidi" w:cstheme="majorBidi"/>
          <w:sz w:val="24"/>
          <w:szCs w:val="24"/>
        </w:rPr>
        <w:t>Patient Medication Adherence &amp; Therapeutic Interventions</w:t>
      </w:r>
    </w:p>
    <w:p w14:paraId="577B5DDA" w14:textId="791FEE59" w:rsidR="00036C29" w:rsidRPr="0085713F" w:rsidRDefault="00036C29" w:rsidP="003B6136">
      <w:pPr>
        <w:numPr>
          <w:ilvl w:val="0"/>
          <w:numId w:val="15"/>
        </w:numPr>
        <w:spacing w:after="0" w:line="240" w:lineRule="auto"/>
        <w:jc w:val="both"/>
        <w:outlineLvl w:val="0"/>
        <w:rPr>
          <w:rFonts w:asciiTheme="majorBidi" w:hAnsiTheme="majorBidi" w:cstheme="majorBidi"/>
          <w:b/>
          <w:sz w:val="24"/>
          <w:szCs w:val="24"/>
        </w:rPr>
      </w:pPr>
      <w:r w:rsidRPr="0085713F">
        <w:rPr>
          <w:rFonts w:asciiTheme="majorBidi" w:hAnsiTheme="majorBidi" w:cstheme="majorBidi"/>
          <w:sz w:val="24"/>
          <w:szCs w:val="24"/>
          <w:shd w:val="clear" w:color="auto" w:fill="FFFFFF"/>
        </w:rPr>
        <w:t>Drugs usage during Pregnancy &amp; Lactation Mothers</w:t>
      </w:r>
    </w:p>
    <w:p w14:paraId="181C7987" w14:textId="12B10C60" w:rsidR="00712B68" w:rsidRPr="0085713F" w:rsidRDefault="00712B68" w:rsidP="003B6136">
      <w:pPr>
        <w:spacing w:after="0" w:line="240" w:lineRule="auto"/>
        <w:jc w:val="both"/>
        <w:rPr>
          <w:rStyle w:val="Strong"/>
          <w:rFonts w:asciiTheme="majorBidi" w:hAnsiTheme="majorBidi" w:cstheme="majorBidi"/>
          <w:sz w:val="24"/>
          <w:szCs w:val="24"/>
          <w:u w:val="single"/>
        </w:rPr>
      </w:pPr>
      <w:r w:rsidRPr="0085713F">
        <w:rPr>
          <w:rStyle w:val="Strong"/>
          <w:rFonts w:asciiTheme="majorBidi" w:hAnsiTheme="majorBidi" w:cstheme="majorBidi"/>
          <w:sz w:val="24"/>
          <w:szCs w:val="24"/>
          <w:u w:val="single"/>
        </w:rPr>
        <w:t>Professional Affiliation and Memberships</w:t>
      </w:r>
    </w:p>
    <w:p w14:paraId="176EE1F3" w14:textId="77777777" w:rsidR="00712B68" w:rsidRPr="0085713F" w:rsidRDefault="00712B68" w:rsidP="003B6136">
      <w:pPr>
        <w:pStyle w:val="NormalWeb"/>
        <w:numPr>
          <w:ilvl w:val="0"/>
          <w:numId w:val="15"/>
        </w:numPr>
        <w:spacing w:before="0" w:beforeAutospacing="0" w:after="0" w:afterAutospacing="0"/>
        <w:jc w:val="both"/>
        <w:rPr>
          <w:rFonts w:asciiTheme="majorBidi" w:hAnsiTheme="majorBidi" w:cstheme="majorBidi"/>
        </w:rPr>
      </w:pPr>
      <w:r w:rsidRPr="0085713F">
        <w:rPr>
          <w:rFonts w:asciiTheme="majorBidi" w:hAnsiTheme="majorBidi" w:cstheme="majorBidi"/>
        </w:rPr>
        <w:t xml:space="preserve">Registered Pharmacist, Andhra Pradesh State Pharmacy Council, Hyderabad.  Reg. No. 33276 /A2 </w:t>
      </w:r>
    </w:p>
    <w:p w14:paraId="13DED9B5" w14:textId="4CDDA7B8" w:rsidR="00712B68" w:rsidRPr="0085713F" w:rsidRDefault="00712B68" w:rsidP="003B6136">
      <w:pPr>
        <w:numPr>
          <w:ilvl w:val="0"/>
          <w:numId w:val="15"/>
        </w:numPr>
        <w:spacing w:after="0" w:line="240" w:lineRule="auto"/>
        <w:jc w:val="both"/>
        <w:rPr>
          <w:rFonts w:asciiTheme="majorBidi" w:hAnsiTheme="majorBidi" w:cstheme="majorBidi"/>
          <w:b/>
          <w:sz w:val="24"/>
          <w:szCs w:val="24"/>
          <w:u w:val="single"/>
        </w:rPr>
      </w:pPr>
      <w:r w:rsidRPr="0085713F">
        <w:rPr>
          <w:rFonts w:asciiTheme="majorBidi" w:hAnsiTheme="majorBidi" w:cstheme="majorBidi"/>
          <w:sz w:val="24"/>
          <w:szCs w:val="24"/>
        </w:rPr>
        <w:t>Life member</w:t>
      </w:r>
      <w:r w:rsidR="00F84417">
        <w:rPr>
          <w:rFonts w:asciiTheme="majorBidi" w:hAnsiTheme="majorBidi" w:cstheme="majorBidi"/>
          <w:sz w:val="24"/>
          <w:szCs w:val="24"/>
        </w:rPr>
        <w:t xml:space="preserve"> of </w:t>
      </w:r>
      <w:r w:rsidRPr="0085713F">
        <w:rPr>
          <w:rFonts w:asciiTheme="majorBidi" w:hAnsiTheme="majorBidi" w:cstheme="majorBidi"/>
          <w:bCs/>
          <w:sz w:val="24"/>
          <w:szCs w:val="24"/>
        </w:rPr>
        <w:t>Indian Pharmacological Society (IPS)</w:t>
      </w:r>
      <w:r w:rsidRPr="0085713F">
        <w:rPr>
          <w:rFonts w:asciiTheme="majorBidi" w:hAnsiTheme="majorBidi" w:cstheme="majorBidi"/>
          <w:sz w:val="24"/>
          <w:szCs w:val="24"/>
        </w:rPr>
        <w:t xml:space="preserve"> Reg. No LD-154</w:t>
      </w:r>
    </w:p>
    <w:p w14:paraId="07FDC1E8" w14:textId="77777777" w:rsidR="00286A4C" w:rsidRDefault="00712B68" w:rsidP="00286A4C">
      <w:pPr>
        <w:pStyle w:val="NormalWeb"/>
        <w:numPr>
          <w:ilvl w:val="0"/>
          <w:numId w:val="15"/>
        </w:numPr>
        <w:spacing w:before="0" w:beforeAutospacing="0" w:after="0" w:afterAutospacing="0"/>
        <w:jc w:val="both"/>
        <w:rPr>
          <w:rFonts w:asciiTheme="majorBidi" w:hAnsiTheme="majorBidi" w:cstheme="majorBidi"/>
        </w:rPr>
      </w:pPr>
      <w:r w:rsidRPr="0085713F">
        <w:rPr>
          <w:rFonts w:asciiTheme="majorBidi" w:hAnsiTheme="majorBidi" w:cstheme="majorBidi"/>
        </w:rPr>
        <w:t>Life Membe</w:t>
      </w:r>
      <w:r w:rsidR="00F84417">
        <w:rPr>
          <w:rFonts w:asciiTheme="majorBidi" w:hAnsiTheme="majorBidi" w:cstheme="majorBidi"/>
        </w:rPr>
        <w:t>r of</w:t>
      </w:r>
      <w:r w:rsidRPr="0085713F">
        <w:rPr>
          <w:rFonts w:asciiTheme="majorBidi" w:hAnsiTheme="majorBidi" w:cstheme="majorBidi"/>
        </w:rPr>
        <w:t xml:space="preserve"> Association of Pharmaceutical Teachers of India (APTI), Reg. No. TL/LM-298</w:t>
      </w:r>
    </w:p>
    <w:p w14:paraId="2B5D3944" w14:textId="20E0FFDC" w:rsidR="00286A4C" w:rsidRPr="00C65C45" w:rsidRDefault="00286A4C" w:rsidP="00286A4C">
      <w:pPr>
        <w:pStyle w:val="NormalWeb"/>
        <w:numPr>
          <w:ilvl w:val="0"/>
          <w:numId w:val="15"/>
        </w:numPr>
        <w:spacing w:before="0" w:beforeAutospacing="0" w:after="0" w:afterAutospacing="0"/>
        <w:jc w:val="both"/>
        <w:rPr>
          <w:rFonts w:asciiTheme="majorBidi" w:hAnsiTheme="majorBidi" w:cstheme="majorBidi"/>
        </w:rPr>
      </w:pPr>
      <w:r w:rsidRPr="00C65C45">
        <w:rPr>
          <w:rStyle w:val="gd"/>
          <w:rFonts w:asciiTheme="majorBidi" w:hAnsiTheme="majorBidi" w:cstheme="majorBidi"/>
        </w:rPr>
        <w:t xml:space="preserve">Reviewer </w:t>
      </w:r>
      <w:r w:rsidR="001B0FE3">
        <w:rPr>
          <w:rStyle w:val="gd"/>
          <w:rFonts w:asciiTheme="majorBidi" w:hAnsiTheme="majorBidi" w:cstheme="majorBidi"/>
        </w:rPr>
        <w:t>for the</w:t>
      </w:r>
      <w:r w:rsidRPr="00C65C45">
        <w:rPr>
          <w:rStyle w:val="gd"/>
          <w:rFonts w:asciiTheme="majorBidi" w:hAnsiTheme="majorBidi" w:cstheme="majorBidi"/>
        </w:rPr>
        <w:t xml:space="preserve"> Journal of Medicine and Health Studies</w:t>
      </w:r>
      <w:r w:rsidR="002A66D3" w:rsidRPr="00C65C45">
        <w:rPr>
          <w:rStyle w:val="gd"/>
          <w:rFonts w:asciiTheme="majorBidi" w:hAnsiTheme="majorBidi" w:cstheme="majorBidi"/>
        </w:rPr>
        <w:t xml:space="preserve"> (Shaqra University)</w:t>
      </w:r>
    </w:p>
    <w:p w14:paraId="6A7400F0" w14:textId="77777777" w:rsidR="00712B68" w:rsidRPr="0085713F" w:rsidRDefault="00712B68" w:rsidP="003B6136">
      <w:pPr>
        <w:pStyle w:val="NormalWeb"/>
        <w:numPr>
          <w:ilvl w:val="0"/>
          <w:numId w:val="15"/>
        </w:numPr>
        <w:spacing w:before="0" w:beforeAutospacing="0" w:after="0" w:afterAutospacing="0"/>
        <w:jc w:val="both"/>
        <w:rPr>
          <w:rFonts w:asciiTheme="majorBidi" w:hAnsiTheme="majorBidi" w:cstheme="majorBidi"/>
        </w:rPr>
      </w:pPr>
      <w:r w:rsidRPr="0085713F">
        <w:rPr>
          <w:rFonts w:asciiTheme="majorBidi" w:hAnsiTheme="majorBidi" w:cstheme="majorBidi"/>
          <w:color w:val="000000"/>
        </w:rPr>
        <w:t xml:space="preserve">Editorial Board Member of </w:t>
      </w:r>
      <w:r w:rsidRPr="0085713F">
        <w:rPr>
          <w:rFonts w:asciiTheme="majorBidi" w:hAnsiTheme="majorBidi" w:cstheme="majorBidi"/>
          <w:color w:val="000000"/>
          <w:shd w:val="clear" w:color="auto" w:fill="FFFFFF"/>
        </w:rPr>
        <w:t>Pharmaceutical Innovations (Online Journal).</w:t>
      </w:r>
    </w:p>
    <w:p w14:paraId="24E485BF" w14:textId="77777777" w:rsidR="0067612E" w:rsidRDefault="0067612E" w:rsidP="00774553">
      <w:pPr>
        <w:pStyle w:val="Heading5"/>
        <w:tabs>
          <w:tab w:val="left" w:pos="0"/>
        </w:tabs>
        <w:spacing w:before="0" w:line="240" w:lineRule="auto"/>
        <w:jc w:val="both"/>
        <w:rPr>
          <w:rFonts w:asciiTheme="majorBidi" w:hAnsiTheme="majorBidi"/>
          <w:color w:val="000000" w:themeColor="text1"/>
          <w:sz w:val="24"/>
          <w:szCs w:val="24"/>
        </w:rPr>
      </w:pPr>
      <w:r w:rsidRPr="0067612E">
        <w:rPr>
          <w:rFonts w:asciiTheme="majorBidi" w:hAnsiTheme="majorBidi"/>
          <w:b/>
          <w:bCs/>
          <w:color w:val="000000" w:themeColor="text1"/>
          <w:sz w:val="24"/>
          <w:szCs w:val="24"/>
          <w:u w:val="single"/>
        </w:rPr>
        <w:t>Achievements:</w:t>
      </w:r>
      <w:r w:rsidRPr="0067612E">
        <w:rPr>
          <w:rFonts w:asciiTheme="majorBidi" w:hAnsiTheme="majorBidi"/>
          <w:color w:val="000000" w:themeColor="text1"/>
          <w:sz w:val="24"/>
          <w:szCs w:val="24"/>
        </w:rPr>
        <w:t xml:space="preserve"> Secured State 13</w:t>
      </w:r>
      <w:r w:rsidRPr="0067612E">
        <w:rPr>
          <w:rFonts w:asciiTheme="majorBidi" w:hAnsiTheme="majorBidi"/>
          <w:color w:val="000000" w:themeColor="text1"/>
          <w:sz w:val="24"/>
          <w:szCs w:val="24"/>
          <w:vertAlign w:val="superscript"/>
        </w:rPr>
        <w:t>th</w:t>
      </w:r>
      <w:r w:rsidRPr="0067612E">
        <w:rPr>
          <w:rFonts w:asciiTheme="majorBidi" w:hAnsiTheme="majorBidi"/>
          <w:color w:val="000000" w:themeColor="text1"/>
          <w:sz w:val="24"/>
          <w:szCs w:val="24"/>
        </w:rPr>
        <w:t xml:space="preserve"> Rank in ECET (FDH)-2001</w:t>
      </w:r>
    </w:p>
    <w:p w14:paraId="5AD784FA" w14:textId="05DF45EB" w:rsidR="00F14161" w:rsidRPr="007A0610" w:rsidRDefault="003D22D2" w:rsidP="00774553">
      <w:pPr>
        <w:pStyle w:val="NormalWeb"/>
        <w:spacing w:before="0" w:beforeAutospacing="0" w:after="0" w:afterAutospacing="0"/>
        <w:jc w:val="both"/>
        <w:rPr>
          <w:rFonts w:asciiTheme="majorBidi" w:hAnsiTheme="majorBidi" w:cstheme="majorBidi"/>
          <w:b/>
          <w:bCs/>
          <w:u w:val="single"/>
        </w:rPr>
      </w:pPr>
      <w:r>
        <w:rPr>
          <w:rFonts w:asciiTheme="majorBidi" w:hAnsiTheme="majorBidi" w:cstheme="majorBidi"/>
          <w:b/>
          <w:bCs/>
          <w:u w:val="single"/>
        </w:rPr>
        <w:t xml:space="preserve">Name </w:t>
      </w:r>
      <w:r w:rsidR="00973D10">
        <w:rPr>
          <w:rFonts w:asciiTheme="majorBidi" w:hAnsiTheme="majorBidi" w:cstheme="majorBidi"/>
          <w:b/>
          <w:bCs/>
          <w:u w:val="single"/>
        </w:rPr>
        <w:t>and</w:t>
      </w:r>
      <w:r w:rsidR="00720B76">
        <w:rPr>
          <w:rFonts w:asciiTheme="majorBidi" w:hAnsiTheme="majorBidi" w:cstheme="majorBidi"/>
          <w:b/>
          <w:bCs/>
          <w:u w:val="single"/>
        </w:rPr>
        <w:t xml:space="preserve"> Ad</w:t>
      </w:r>
      <w:r w:rsidR="00973D10">
        <w:rPr>
          <w:rFonts w:asciiTheme="majorBidi" w:hAnsiTheme="majorBidi" w:cstheme="majorBidi"/>
          <w:b/>
          <w:bCs/>
          <w:u w:val="single"/>
        </w:rPr>
        <w:t xml:space="preserve">dresses of Professional </w:t>
      </w:r>
      <w:r w:rsidR="00F14161" w:rsidRPr="007A0610">
        <w:rPr>
          <w:rFonts w:asciiTheme="majorBidi" w:hAnsiTheme="majorBidi" w:cstheme="majorBidi"/>
          <w:b/>
          <w:bCs/>
          <w:u w:val="single"/>
        </w:rPr>
        <w:t>R</w:t>
      </w:r>
      <w:r w:rsidR="00973D10" w:rsidRPr="007A0610">
        <w:rPr>
          <w:rFonts w:asciiTheme="majorBidi" w:hAnsiTheme="majorBidi" w:cstheme="majorBidi"/>
          <w:b/>
          <w:bCs/>
          <w:u w:val="single"/>
        </w:rPr>
        <w:t>efer</w:t>
      </w:r>
      <w:r w:rsidR="00EC0F18">
        <w:rPr>
          <w:rFonts w:asciiTheme="majorBidi" w:hAnsiTheme="majorBidi" w:cstheme="majorBidi"/>
          <w:b/>
          <w:bCs/>
          <w:u w:val="single"/>
        </w:rPr>
        <w:t>ees</w:t>
      </w:r>
    </w:p>
    <w:p w14:paraId="735F2773" w14:textId="77777777" w:rsidR="00312547" w:rsidRDefault="00F14161" w:rsidP="00312547">
      <w:pPr>
        <w:pStyle w:val="NormalWeb"/>
        <w:tabs>
          <w:tab w:val="center" w:pos="5306"/>
        </w:tabs>
        <w:spacing w:before="0" w:beforeAutospacing="0" w:after="0" w:afterAutospacing="0"/>
        <w:jc w:val="both"/>
        <w:rPr>
          <w:rFonts w:asciiTheme="majorBidi" w:hAnsiTheme="majorBidi"/>
          <w:b/>
        </w:rPr>
      </w:pPr>
      <w:bookmarkStart w:id="4" w:name="_Hlk62898060"/>
      <w:r w:rsidRPr="0085713F">
        <w:rPr>
          <w:rFonts w:asciiTheme="majorBidi" w:hAnsiTheme="majorBidi" w:cstheme="majorBidi"/>
          <w:b/>
        </w:rPr>
        <w:t xml:space="preserve">1. </w:t>
      </w:r>
      <w:r w:rsidR="00312547" w:rsidRPr="00B9121E">
        <w:rPr>
          <w:rFonts w:asciiTheme="majorBidi" w:hAnsiTheme="majorBidi" w:cstheme="majorBidi"/>
          <w:b/>
          <w:bCs/>
        </w:rPr>
        <w:t>Dr</w:t>
      </w:r>
      <w:r w:rsidR="00312547" w:rsidRPr="00B9121E">
        <w:rPr>
          <w:rFonts w:asciiTheme="majorBidi" w:hAnsiTheme="majorBidi" w:cstheme="majorBidi"/>
          <w:b/>
        </w:rPr>
        <w:t>. </w:t>
      </w:r>
      <w:r w:rsidR="00312547" w:rsidRPr="00B9121E">
        <w:rPr>
          <w:rFonts w:asciiTheme="majorBidi" w:hAnsiTheme="majorBidi" w:cstheme="majorBidi"/>
          <w:b/>
          <w:bCs/>
        </w:rPr>
        <w:t>Sampath Kumar</w:t>
      </w:r>
      <w:r w:rsidR="00312547" w:rsidRPr="00B9121E">
        <w:rPr>
          <w:rFonts w:asciiTheme="majorBidi" w:hAnsiTheme="majorBidi" w:cstheme="majorBidi"/>
          <w:b/>
        </w:rPr>
        <w:t xml:space="preserve"> Amaravadi </w:t>
      </w:r>
      <w:r w:rsidR="00312547" w:rsidRPr="00766073">
        <w:rPr>
          <w:rFonts w:asciiTheme="majorBidi" w:hAnsiTheme="majorBidi" w:cstheme="majorBidi"/>
          <w:bCs/>
        </w:rPr>
        <w:t>PT Ph.D.,</w:t>
      </w:r>
      <w:r w:rsidR="00312547" w:rsidRPr="00766073">
        <w:rPr>
          <w:bCs/>
          <w:color w:val="4C4C4C"/>
          <w:kern w:val="36"/>
          <w:sz w:val="48"/>
          <w:szCs w:val="48"/>
        </w:rPr>
        <w:t xml:space="preserve"> </w:t>
      </w:r>
      <w:r w:rsidR="00312547" w:rsidRPr="00766073">
        <w:rPr>
          <w:rFonts w:asciiTheme="majorBidi" w:hAnsiTheme="majorBidi"/>
          <w:bCs/>
        </w:rPr>
        <w:t>CRFC, MCSP</w:t>
      </w:r>
    </w:p>
    <w:p w14:paraId="24794CC2" w14:textId="77777777" w:rsidR="00312547" w:rsidRPr="00766073" w:rsidRDefault="00312547" w:rsidP="00312547">
      <w:pPr>
        <w:pStyle w:val="NormalWeb"/>
        <w:tabs>
          <w:tab w:val="center" w:pos="5306"/>
        </w:tabs>
        <w:spacing w:before="0" w:beforeAutospacing="0" w:after="0" w:afterAutospacing="0"/>
        <w:jc w:val="both"/>
        <w:rPr>
          <w:rFonts w:asciiTheme="majorBidi" w:hAnsiTheme="majorBidi" w:cstheme="majorBidi"/>
          <w:bCs/>
        </w:rPr>
      </w:pPr>
      <w:r w:rsidRPr="00766073">
        <w:rPr>
          <w:rFonts w:asciiTheme="majorBidi" w:hAnsiTheme="majorBidi" w:cstheme="majorBidi"/>
          <w:bCs/>
        </w:rPr>
        <w:t>Assistant Professor in Cardiorespiratory Physiotherapy, University of Birmingham</w:t>
      </w:r>
    </w:p>
    <w:p w14:paraId="5C826A31" w14:textId="77777777" w:rsidR="00312547" w:rsidRPr="00766073" w:rsidRDefault="00312547" w:rsidP="00312547">
      <w:pPr>
        <w:pStyle w:val="NormalWeb"/>
        <w:tabs>
          <w:tab w:val="center" w:pos="5306"/>
        </w:tabs>
        <w:spacing w:before="0" w:beforeAutospacing="0" w:after="0" w:afterAutospacing="0"/>
        <w:jc w:val="both"/>
        <w:rPr>
          <w:rFonts w:asciiTheme="majorBidi" w:hAnsiTheme="majorBidi" w:cstheme="majorBidi"/>
          <w:bCs/>
        </w:rPr>
      </w:pPr>
      <w:r w:rsidRPr="00AA432C">
        <w:rPr>
          <w:rFonts w:asciiTheme="majorBidi" w:hAnsiTheme="majorBidi"/>
          <w:bCs/>
        </w:rPr>
        <w:t>Birmingham, B15 2TT</w:t>
      </w:r>
      <w:r w:rsidRPr="00766073">
        <w:rPr>
          <w:rFonts w:asciiTheme="majorBidi" w:hAnsiTheme="majorBidi" w:cstheme="majorBidi"/>
          <w:bCs/>
        </w:rPr>
        <w:t xml:space="preserve">, </w:t>
      </w:r>
      <w:r w:rsidRPr="00AA432C">
        <w:rPr>
          <w:rFonts w:asciiTheme="majorBidi" w:hAnsiTheme="majorBidi"/>
          <w:bCs/>
        </w:rPr>
        <w:t>United Kingdom</w:t>
      </w:r>
    </w:p>
    <w:p w14:paraId="1230D117" w14:textId="77777777" w:rsidR="00312547" w:rsidRPr="00AA432C" w:rsidRDefault="00312547" w:rsidP="00312547">
      <w:pPr>
        <w:pStyle w:val="NormalWeb"/>
        <w:tabs>
          <w:tab w:val="center" w:pos="5306"/>
        </w:tabs>
        <w:spacing w:before="0" w:beforeAutospacing="0" w:after="0" w:afterAutospacing="0"/>
        <w:jc w:val="both"/>
        <w:rPr>
          <w:rFonts w:asciiTheme="majorBidi" w:hAnsiTheme="majorBidi" w:cstheme="majorBidi"/>
          <w:bCs/>
        </w:rPr>
      </w:pPr>
      <w:r w:rsidRPr="00AA432C">
        <w:rPr>
          <w:rFonts w:asciiTheme="majorBidi" w:hAnsiTheme="majorBidi"/>
          <w:bCs/>
        </w:rPr>
        <w:t>Tel:</w:t>
      </w:r>
      <w:hyperlink r:id="rId43" w:tgtFrame="_self" w:history="1">
        <w:r w:rsidRPr="00AA432C">
          <w:rPr>
            <w:rStyle w:val="Hyperlink"/>
            <w:rFonts w:asciiTheme="majorBidi" w:hAnsiTheme="majorBidi"/>
            <w:bCs/>
            <w:color w:val="auto"/>
            <w:u w:val="none"/>
          </w:rPr>
          <w:t>+44 (0)121 414 3344</w:t>
        </w:r>
      </w:hyperlink>
      <w:r w:rsidRPr="00766073">
        <w:rPr>
          <w:rFonts w:asciiTheme="majorBidi" w:hAnsiTheme="majorBidi"/>
          <w:bCs/>
        </w:rPr>
        <w:t>, Mobile</w:t>
      </w:r>
      <w:r>
        <w:rPr>
          <w:rFonts w:asciiTheme="majorBidi" w:hAnsiTheme="majorBidi"/>
          <w:bCs/>
        </w:rPr>
        <w:t>: 918105819191</w:t>
      </w:r>
    </w:p>
    <w:p w14:paraId="75D2196C" w14:textId="77777777" w:rsidR="00312547" w:rsidRPr="00C40038" w:rsidRDefault="00312547" w:rsidP="00312547">
      <w:pPr>
        <w:pStyle w:val="NormalWeb"/>
        <w:tabs>
          <w:tab w:val="center" w:pos="5306"/>
        </w:tabs>
        <w:spacing w:before="0" w:beforeAutospacing="0" w:after="0" w:afterAutospacing="0"/>
        <w:jc w:val="both"/>
        <w:rPr>
          <w:rFonts w:asciiTheme="majorBidi" w:hAnsiTheme="majorBidi" w:cstheme="majorBidi"/>
          <w:bCs/>
        </w:rPr>
      </w:pPr>
      <w:r w:rsidRPr="00C40038">
        <w:rPr>
          <w:rFonts w:asciiTheme="majorBidi" w:hAnsiTheme="majorBidi" w:cstheme="majorBidi"/>
          <w:bCs/>
        </w:rPr>
        <w:t>Email</w:t>
      </w:r>
      <w:r w:rsidRPr="00766073">
        <w:rPr>
          <w:rFonts w:asciiTheme="majorBidi" w:hAnsiTheme="majorBidi" w:cstheme="majorBidi"/>
          <w:bCs/>
        </w:rPr>
        <w:t xml:space="preserve">: </w:t>
      </w:r>
      <w:hyperlink r:id="rId44" w:history="1">
        <w:r w:rsidRPr="00C40038">
          <w:rPr>
            <w:rStyle w:val="Hyperlink"/>
            <w:rFonts w:asciiTheme="majorBidi" w:hAnsiTheme="majorBidi" w:cstheme="majorBidi"/>
            <w:bCs/>
          </w:rPr>
          <w:t>s.k.amaravadi@bham.ac.uk</w:t>
        </w:r>
      </w:hyperlink>
    </w:p>
    <w:p w14:paraId="53DB2AC7" w14:textId="750A75D7" w:rsidR="009D0A61" w:rsidRPr="009D0A61" w:rsidRDefault="00C80C35" w:rsidP="002F1394">
      <w:pPr>
        <w:pStyle w:val="NormalWeb"/>
        <w:spacing w:before="0" w:beforeAutospacing="0" w:after="0" w:afterAutospacing="0"/>
        <w:rPr>
          <w:rFonts w:asciiTheme="majorBidi" w:hAnsiTheme="majorBidi" w:cstheme="majorBidi"/>
          <w:b/>
        </w:rPr>
      </w:pPr>
      <w:r w:rsidRPr="009D0A61">
        <w:rPr>
          <w:rFonts w:asciiTheme="majorBidi" w:hAnsiTheme="majorBidi" w:cstheme="majorBidi"/>
          <w:b/>
        </w:rPr>
        <w:t xml:space="preserve">2. </w:t>
      </w:r>
      <w:r w:rsidR="004D06E1">
        <w:rPr>
          <w:rFonts w:asciiTheme="majorBidi" w:hAnsiTheme="majorBidi" w:cstheme="majorBidi"/>
          <w:b/>
        </w:rPr>
        <w:t xml:space="preserve">Dr. </w:t>
      </w:r>
      <w:r w:rsidR="009D0A61" w:rsidRPr="009D0A61">
        <w:rPr>
          <w:rFonts w:asciiTheme="majorBidi" w:hAnsiTheme="majorBidi" w:cstheme="majorBidi"/>
          <w:b/>
          <w:bCs/>
          <w:shd w:val="clear" w:color="auto" w:fill="FFFFFF"/>
        </w:rPr>
        <w:t>Narasaiah Kolliputi. PhD</w:t>
      </w:r>
    </w:p>
    <w:p w14:paraId="5A43A2E5" w14:textId="77777777" w:rsidR="009D0A61" w:rsidRPr="009D0A61" w:rsidRDefault="009D0A61" w:rsidP="002F1394">
      <w:pPr>
        <w:pStyle w:val="NormalWeb"/>
        <w:spacing w:before="0" w:beforeAutospacing="0" w:after="0" w:afterAutospacing="0"/>
        <w:rPr>
          <w:rFonts w:asciiTheme="majorBidi" w:hAnsiTheme="majorBidi" w:cstheme="majorBidi"/>
          <w:shd w:val="clear" w:color="auto" w:fill="FFFFFF"/>
        </w:rPr>
      </w:pPr>
      <w:r w:rsidRPr="009D0A61">
        <w:rPr>
          <w:rFonts w:asciiTheme="majorBidi" w:hAnsiTheme="majorBidi" w:cstheme="majorBidi"/>
          <w:shd w:val="clear" w:color="auto" w:fill="FFFFFF"/>
        </w:rPr>
        <w:t>Associate Professor, Department of Internal Medicine</w:t>
      </w:r>
    </w:p>
    <w:p w14:paraId="4F6A22A2" w14:textId="77777777" w:rsidR="009D0A61" w:rsidRDefault="009D0A61" w:rsidP="00313D8B">
      <w:pPr>
        <w:pStyle w:val="NormalWeb"/>
        <w:shd w:val="clear" w:color="auto" w:fill="FFFFFF"/>
        <w:spacing w:before="0" w:beforeAutospacing="0" w:after="0" w:afterAutospacing="0"/>
        <w:rPr>
          <w:rFonts w:asciiTheme="majorBidi" w:hAnsiTheme="majorBidi" w:cstheme="majorBidi"/>
        </w:rPr>
      </w:pPr>
      <w:r w:rsidRPr="009D0A61">
        <w:rPr>
          <w:rFonts w:asciiTheme="majorBidi" w:hAnsiTheme="majorBidi" w:cstheme="majorBidi"/>
        </w:rPr>
        <w:t>University of South Florida,</w:t>
      </w:r>
      <w:r>
        <w:rPr>
          <w:rFonts w:asciiTheme="majorBidi" w:hAnsiTheme="majorBidi" w:cstheme="majorBidi"/>
        </w:rPr>
        <w:t xml:space="preserve"> </w:t>
      </w:r>
      <w:r w:rsidRPr="009D0A61">
        <w:rPr>
          <w:rFonts w:asciiTheme="majorBidi" w:hAnsiTheme="majorBidi" w:cstheme="majorBidi"/>
        </w:rPr>
        <w:t xml:space="preserve">MDC 19, MDC 4134, </w:t>
      </w:r>
    </w:p>
    <w:p w14:paraId="0C575CA8" w14:textId="0AEB64EB" w:rsidR="009D0A61" w:rsidRPr="009D0A61" w:rsidRDefault="009D0A61" w:rsidP="00313D8B">
      <w:pPr>
        <w:pStyle w:val="NormalWeb"/>
        <w:shd w:val="clear" w:color="auto" w:fill="FFFFFF"/>
        <w:spacing w:before="0" w:beforeAutospacing="0" w:after="0" w:afterAutospacing="0"/>
        <w:rPr>
          <w:rFonts w:asciiTheme="majorBidi" w:hAnsiTheme="majorBidi" w:cstheme="majorBidi"/>
        </w:rPr>
      </w:pPr>
      <w:r w:rsidRPr="009D0A61">
        <w:rPr>
          <w:rFonts w:asciiTheme="majorBidi" w:hAnsiTheme="majorBidi" w:cstheme="majorBidi"/>
        </w:rPr>
        <w:t>12901 Bruce B. Downs Blvd</w:t>
      </w:r>
      <w:r>
        <w:rPr>
          <w:rFonts w:asciiTheme="majorBidi" w:hAnsiTheme="majorBidi" w:cstheme="majorBidi"/>
        </w:rPr>
        <w:t xml:space="preserve">, </w:t>
      </w:r>
      <w:r w:rsidRPr="009D0A61">
        <w:rPr>
          <w:rFonts w:asciiTheme="majorBidi" w:hAnsiTheme="majorBidi" w:cstheme="majorBidi"/>
        </w:rPr>
        <w:t>Tampa FL 33612</w:t>
      </w:r>
    </w:p>
    <w:p w14:paraId="6B2D02D1" w14:textId="0EF343B6" w:rsidR="009D0A61" w:rsidRPr="009D0A61" w:rsidRDefault="009D0A61" w:rsidP="00313D8B">
      <w:pPr>
        <w:pStyle w:val="NormalWeb"/>
        <w:shd w:val="clear" w:color="auto" w:fill="FFFFFF"/>
        <w:spacing w:before="0" w:beforeAutospacing="0" w:after="0" w:afterAutospacing="0"/>
        <w:rPr>
          <w:rFonts w:asciiTheme="majorBidi" w:hAnsiTheme="majorBidi" w:cstheme="majorBidi"/>
        </w:rPr>
      </w:pPr>
      <w:r w:rsidRPr="00F551C3">
        <w:rPr>
          <w:rStyle w:val="text-label"/>
          <w:rFonts w:asciiTheme="majorBidi" w:hAnsiTheme="majorBidi" w:cstheme="majorBidi"/>
        </w:rPr>
        <w:t>Email</w:t>
      </w:r>
      <w:r w:rsidRPr="009D0A61">
        <w:rPr>
          <w:rStyle w:val="text-label"/>
          <w:rFonts w:asciiTheme="majorBidi" w:hAnsiTheme="majorBidi" w:cstheme="majorBidi"/>
          <w:b/>
          <w:bCs/>
        </w:rPr>
        <w:t>:</w:t>
      </w:r>
      <w:r w:rsidR="004D06E1">
        <w:rPr>
          <w:rStyle w:val="text-label"/>
          <w:rFonts w:asciiTheme="majorBidi" w:hAnsiTheme="majorBidi" w:cstheme="majorBidi"/>
          <w:b/>
          <w:bCs/>
        </w:rPr>
        <w:t xml:space="preserve"> </w:t>
      </w:r>
      <w:hyperlink r:id="rId45" w:history="1">
        <w:r w:rsidR="004D06E1" w:rsidRPr="005E0CD6">
          <w:rPr>
            <w:rStyle w:val="Hyperlink"/>
            <w:rFonts w:asciiTheme="majorBidi" w:hAnsiTheme="majorBidi" w:cstheme="majorBidi"/>
          </w:rPr>
          <w:t>nkollipu@usf.edu</w:t>
        </w:r>
      </w:hyperlink>
      <w:r>
        <w:rPr>
          <w:rFonts w:asciiTheme="majorBidi" w:hAnsiTheme="majorBidi" w:cstheme="majorBidi"/>
        </w:rPr>
        <w:t xml:space="preserve">, </w:t>
      </w:r>
      <w:r w:rsidRPr="009D0A61">
        <w:rPr>
          <w:rStyle w:val="text-label"/>
          <w:rFonts w:asciiTheme="majorBidi" w:hAnsiTheme="majorBidi" w:cstheme="majorBidi"/>
        </w:rPr>
        <w:t>Phone</w:t>
      </w:r>
      <w:r w:rsidRPr="009D0A61">
        <w:rPr>
          <w:rStyle w:val="text-label"/>
          <w:rFonts w:asciiTheme="majorBidi" w:hAnsiTheme="majorBidi" w:cstheme="majorBidi"/>
          <w:b/>
          <w:bCs/>
        </w:rPr>
        <w:t>:</w:t>
      </w:r>
      <w:r w:rsidRPr="009D0A61">
        <w:rPr>
          <w:rFonts w:asciiTheme="majorBidi" w:hAnsiTheme="majorBidi" w:cstheme="majorBidi"/>
        </w:rPr>
        <w:t>(813) 974-5419</w:t>
      </w:r>
      <w:r>
        <w:rPr>
          <w:rFonts w:asciiTheme="majorBidi" w:hAnsiTheme="majorBidi" w:cstheme="majorBidi"/>
        </w:rPr>
        <w:t>; Mobile: +1(405)334-2225</w:t>
      </w:r>
    </w:p>
    <w:p w14:paraId="1106623D" w14:textId="277B86BC" w:rsidR="00C80C35" w:rsidRPr="0085713F" w:rsidRDefault="00C10971" w:rsidP="00982C0B">
      <w:pPr>
        <w:pStyle w:val="NormalWeb"/>
        <w:spacing w:before="0" w:beforeAutospacing="0" w:after="0" w:afterAutospacing="0"/>
        <w:rPr>
          <w:rFonts w:asciiTheme="majorBidi" w:hAnsiTheme="majorBidi" w:cstheme="majorBidi"/>
          <w:b/>
        </w:rPr>
      </w:pPr>
      <w:r>
        <w:rPr>
          <w:rFonts w:asciiTheme="majorBidi" w:hAnsiTheme="majorBidi" w:cstheme="majorBidi"/>
          <w:b/>
        </w:rPr>
        <w:t xml:space="preserve">3. </w:t>
      </w:r>
      <w:r w:rsidR="00C80C35" w:rsidRPr="0085713F">
        <w:rPr>
          <w:rFonts w:asciiTheme="majorBidi" w:hAnsiTheme="majorBidi" w:cstheme="majorBidi"/>
          <w:b/>
        </w:rPr>
        <w:t>Dr. Mirza Rafi Baig M.Pharm., PhD (Clinical Pharmacy) FICCP</w:t>
      </w:r>
    </w:p>
    <w:p w14:paraId="3CF38AD0" w14:textId="77777777" w:rsidR="00C80C35" w:rsidRPr="0085713F" w:rsidRDefault="00C80C35" w:rsidP="003B6136">
      <w:pPr>
        <w:pStyle w:val="NormalWeb"/>
        <w:spacing w:before="0" w:beforeAutospacing="0" w:after="0" w:afterAutospacing="0"/>
        <w:jc w:val="both"/>
        <w:rPr>
          <w:rFonts w:asciiTheme="majorBidi" w:hAnsiTheme="majorBidi" w:cstheme="majorBidi"/>
          <w:bCs/>
        </w:rPr>
      </w:pPr>
      <w:r w:rsidRPr="0085713F">
        <w:rPr>
          <w:rFonts w:asciiTheme="majorBidi" w:hAnsiTheme="majorBidi" w:cstheme="majorBidi"/>
          <w:bCs/>
        </w:rPr>
        <w:t>Professor &amp; Head, Dept of Clinical Pharmacy &amp; Pharmacotherapeutics</w:t>
      </w:r>
    </w:p>
    <w:p w14:paraId="6621206E" w14:textId="77777777" w:rsidR="00C80C35" w:rsidRPr="0085713F" w:rsidRDefault="00C80C35" w:rsidP="003B6136">
      <w:pPr>
        <w:pStyle w:val="NormalWeb"/>
        <w:spacing w:before="0" w:beforeAutospacing="0" w:after="0" w:afterAutospacing="0"/>
        <w:jc w:val="both"/>
        <w:rPr>
          <w:rFonts w:asciiTheme="majorBidi" w:hAnsiTheme="majorBidi" w:cstheme="majorBidi"/>
          <w:bCs/>
        </w:rPr>
      </w:pPr>
      <w:r w:rsidRPr="0085713F">
        <w:rPr>
          <w:rFonts w:asciiTheme="majorBidi" w:hAnsiTheme="majorBidi" w:cstheme="majorBidi"/>
          <w:bCs/>
        </w:rPr>
        <w:t>Dubai Pharmacy College for Girls, Dubai Medical University, Po Box 19099</w:t>
      </w:r>
    </w:p>
    <w:p w14:paraId="1FE6181F" w14:textId="77777777" w:rsidR="00C80C35" w:rsidRPr="0085713F" w:rsidRDefault="00C80C35" w:rsidP="003B6136">
      <w:pPr>
        <w:pStyle w:val="NormalWeb"/>
        <w:spacing w:before="0" w:beforeAutospacing="0" w:after="0" w:afterAutospacing="0"/>
        <w:jc w:val="both"/>
        <w:rPr>
          <w:rFonts w:asciiTheme="majorBidi" w:hAnsiTheme="majorBidi" w:cstheme="majorBidi"/>
          <w:bCs/>
        </w:rPr>
      </w:pPr>
      <w:r w:rsidRPr="0085713F">
        <w:rPr>
          <w:rFonts w:asciiTheme="majorBidi" w:hAnsiTheme="majorBidi" w:cstheme="majorBidi"/>
          <w:bCs/>
        </w:rPr>
        <w:t>Al-Muhaisanah 1, Al mizhar, Dubai, UAE. Office: +97142120304, Fax: +97142646740</w:t>
      </w:r>
    </w:p>
    <w:p w14:paraId="6F119823" w14:textId="150D9EEB" w:rsidR="00C80C35" w:rsidRPr="0085713F" w:rsidRDefault="00C80C35" w:rsidP="003B6136">
      <w:pPr>
        <w:pStyle w:val="NormalWeb"/>
        <w:tabs>
          <w:tab w:val="center" w:pos="5306"/>
        </w:tabs>
        <w:spacing w:before="0" w:beforeAutospacing="0" w:after="0" w:afterAutospacing="0"/>
        <w:jc w:val="both"/>
        <w:rPr>
          <w:rFonts w:asciiTheme="majorBidi" w:hAnsiTheme="majorBidi" w:cstheme="majorBidi"/>
        </w:rPr>
      </w:pPr>
      <w:r w:rsidRPr="0085713F">
        <w:rPr>
          <w:rFonts w:asciiTheme="majorBidi" w:hAnsiTheme="majorBidi" w:cstheme="majorBidi"/>
          <w:bCs/>
        </w:rPr>
        <w:t xml:space="preserve">(Mobile): +971526683050, E-mail: </w:t>
      </w:r>
      <w:hyperlink r:id="rId46" w:history="1">
        <w:r w:rsidRPr="00A81C35">
          <w:rPr>
            <w:rStyle w:val="Hyperlink"/>
            <w:rFonts w:asciiTheme="majorBidi" w:hAnsiTheme="majorBidi" w:cstheme="majorBidi"/>
            <w:bCs/>
            <w:color w:val="002060"/>
            <w:u w:val="none"/>
          </w:rPr>
          <w:t>dr.mirzabaig@dpc.edu</w:t>
        </w:r>
      </w:hyperlink>
      <w:r w:rsidRPr="000F22BF">
        <w:rPr>
          <w:rFonts w:asciiTheme="majorBidi" w:hAnsiTheme="majorBidi" w:cstheme="majorBidi"/>
          <w:bCs/>
          <w:color w:val="0070C0"/>
        </w:rPr>
        <w:t xml:space="preserve"> </w:t>
      </w:r>
      <w:hyperlink r:id="rId47" w:history="1">
        <w:r w:rsidRPr="0085713F">
          <w:rPr>
            <w:rStyle w:val="Hyperlink"/>
            <w:rFonts w:asciiTheme="majorBidi" w:hAnsiTheme="majorBidi" w:cstheme="majorBidi"/>
            <w:color w:val="auto"/>
            <w:u w:val="none"/>
          </w:rPr>
          <w:t>www.dpc.edu</w:t>
        </w:r>
      </w:hyperlink>
    </w:p>
    <w:bookmarkEnd w:id="4"/>
    <w:p w14:paraId="608BB873" w14:textId="7C7F76C7" w:rsidR="003523A0" w:rsidRPr="0085713F" w:rsidRDefault="00C10971" w:rsidP="003B6136">
      <w:pPr>
        <w:pStyle w:val="NormalWeb"/>
        <w:spacing w:before="0" w:beforeAutospacing="0" w:after="0" w:afterAutospacing="0"/>
        <w:jc w:val="both"/>
        <w:rPr>
          <w:rFonts w:asciiTheme="majorBidi" w:hAnsiTheme="majorBidi" w:cstheme="majorBidi"/>
          <w:b/>
        </w:rPr>
      </w:pPr>
      <w:r>
        <w:rPr>
          <w:rFonts w:asciiTheme="majorBidi" w:hAnsiTheme="majorBidi" w:cstheme="majorBidi"/>
          <w:b/>
        </w:rPr>
        <w:t>4</w:t>
      </w:r>
      <w:r w:rsidR="00F14161" w:rsidRPr="0085713F">
        <w:rPr>
          <w:rFonts w:asciiTheme="majorBidi" w:hAnsiTheme="majorBidi" w:cstheme="majorBidi"/>
          <w:b/>
        </w:rPr>
        <w:t xml:space="preserve">. </w:t>
      </w:r>
      <w:r w:rsidR="003523A0" w:rsidRPr="0085713F">
        <w:rPr>
          <w:rFonts w:asciiTheme="majorBidi" w:hAnsiTheme="majorBidi" w:cstheme="majorBidi"/>
          <w:b/>
        </w:rPr>
        <w:t>Dr. Prabhakar Reddy Veerareddy M.Pharm., Ph.D., Post Doc (USA)</w:t>
      </w:r>
    </w:p>
    <w:p w14:paraId="2C6A6DA7" w14:textId="0740D6EF" w:rsidR="003523A0" w:rsidRPr="0085713F" w:rsidRDefault="003523A0" w:rsidP="002606B9">
      <w:pPr>
        <w:pStyle w:val="NormalWeb"/>
        <w:spacing w:before="0" w:beforeAutospacing="0" w:after="0" w:afterAutospacing="0"/>
        <w:jc w:val="both"/>
        <w:rPr>
          <w:rFonts w:asciiTheme="majorBidi" w:hAnsiTheme="majorBidi" w:cstheme="majorBidi"/>
        </w:rPr>
      </w:pPr>
      <w:r w:rsidRPr="0085713F">
        <w:rPr>
          <w:rFonts w:asciiTheme="majorBidi" w:hAnsiTheme="majorBidi" w:cstheme="majorBidi"/>
        </w:rPr>
        <w:t>Prof &amp; Principal College of Pharmacy, Palamuru University, Mahbubnagar, Telangana, India-509001</w:t>
      </w:r>
    </w:p>
    <w:p w14:paraId="09FD7038" w14:textId="77777777" w:rsidR="003523A0" w:rsidRPr="0085713F" w:rsidRDefault="003523A0" w:rsidP="003B6136">
      <w:pPr>
        <w:autoSpaceDE w:val="0"/>
        <w:autoSpaceDN w:val="0"/>
        <w:adjustRightInd w:val="0"/>
        <w:spacing w:after="0" w:line="240" w:lineRule="auto"/>
        <w:jc w:val="both"/>
        <w:rPr>
          <w:rFonts w:asciiTheme="majorBidi" w:hAnsiTheme="majorBidi" w:cstheme="majorBidi"/>
          <w:sz w:val="24"/>
          <w:szCs w:val="24"/>
        </w:rPr>
      </w:pPr>
      <w:r w:rsidRPr="0085713F">
        <w:rPr>
          <w:rFonts w:asciiTheme="majorBidi" w:hAnsiTheme="majorBidi" w:cstheme="majorBidi"/>
          <w:sz w:val="24"/>
          <w:szCs w:val="24"/>
        </w:rPr>
        <w:t xml:space="preserve">E-mail: </w:t>
      </w:r>
      <w:hyperlink r:id="rId48" w:history="1">
        <w:r w:rsidRPr="00F370C4">
          <w:rPr>
            <w:rStyle w:val="Hyperlink"/>
            <w:rFonts w:asciiTheme="majorBidi" w:hAnsiTheme="majorBidi" w:cstheme="majorBidi"/>
            <w:color w:val="002060"/>
            <w:sz w:val="24"/>
            <w:szCs w:val="24"/>
          </w:rPr>
          <w:t>vpreddyindia@gmail.com</w:t>
        </w:r>
      </w:hyperlink>
      <w:r w:rsidRPr="00F370C4">
        <w:rPr>
          <w:rFonts w:asciiTheme="majorBidi" w:hAnsiTheme="majorBidi" w:cstheme="majorBidi"/>
          <w:color w:val="002060"/>
          <w:sz w:val="24"/>
          <w:szCs w:val="24"/>
        </w:rPr>
        <w:t xml:space="preserve">, </w:t>
      </w:r>
      <w:r w:rsidRPr="0085713F">
        <w:rPr>
          <w:rFonts w:asciiTheme="majorBidi" w:hAnsiTheme="majorBidi" w:cstheme="majorBidi"/>
          <w:sz w:val="24"/>
          <w:szCs w:val="24"/>
        </w:rPr>
        <w:t>(Mobile): +91-9989804999</w:t>
      </w:r>
    </w:p>
    <w:p w14:paraId="0231705F" w14:textId="77777777" w:rsidR="00312547" w:rsidRPr="00C80C35" w:rsidRDefault="00312547" w:rsidP="00312547">
      <w:pPr>
        <w:pStyle w:val="NormalWeb"/>
        <w:spacing w:before="0" w:beforeAutospacing="0" w:after="0" w:afterAutospacing="0"/>
        <w:jc w:val="both"/>
        <w:rPr>
          <w:rFonts w:asciiTheme="majorBidi" w:hAnsiTheme="majorBidi" w:cstheme="majorBidi"/>
        </w:rPr>
      </w:pPr>
      <w:r w:rsidRPr="0085713F">
        <w:rPr>
          <w:rFonts w:asciiTheme="majorBidi" w:hAnsiTheme="majorBidi" w:cstheme="majorBidi"/>
          <w:b/>
          <w:bCs/>
        </w:rPr>
        <w:t>Dr. A. Srinivasa Rao M. Pharm., Ph.D., F.I.C (Ph.D. Supervisor)</w:t>
      </w:r>
    </w:p>
    <w:p w14:paraId="3DB0AB61" w14:textId="77777777" w:rsidR="00312547" w:rsidRPr="0085713F" w:rsidRDefault="00312547" w:rsidP="00312547">
      <w:pPr>
        <w:pStyle w:val="NormalWeb"/>
        <w:spacing w:before="0" w:beforeAutospacing="0" w:after="0" w:afterAutospacing="0"/>
        <w:jc w:val="both"/>
        <w:rPr>
          <w:rFonts w:asciiTheme="majorBidi" w:hAnsiTheme="majorBidi" w:cstheme="majorBidi"/>
          <w:bCs/>
        </w:rPr>
      </w:pPr>
      <w:r w:rsidRPr="0085713F">
        <w:rPr>
          <w:rFonts w:asciiTheme="majorBidi" w:hAnsiTheme="majorBidi" w:cstheme="majorBidi"/>
          <w:bCs/>
        </w:rPr>
        <w:t xml:space="preserve">Prof &amp; Principal, </w:t>
      </w:r>
      <w:r w:rsidRPr="0085713F">
        <w:rPr>
          <w:rFonts w:asciiTheme="majorBidi" w:hAnsiTheme="majorBidi" w:cstheme="majorBidi"/>
        </w:rPr>
        <w:t>Bhaskar Pharmacy College, Hyderabad-500075.</w:t>
      </w:r>
    </w:p>
    <w:p w14:paraId="3DAB6AED" w14:textId="77777777" w:rsidR="00312547" w:rsidRDefault="00312547" w:rsidP="00312547">
      <w:pPr>
        <w:pStyle w:val="NormalWeb"/>
        <w:spacing w:before="0" w:beforeAutospacing="0" w:after="0" w:afterAutospacing="0"/>
        <w:jc w:val="both"/>
        <w:rPr>
          <w:rFonts w:asciiTheme="majorBidi" w:hAnsiTheme="majorBidi" w:cstheme="majorBidi"/>
        </w:rPr>
      </w:pPr>
      <w:r w:rsidRPr="0085713F">
        <w:rPr>
          <w:rFonts w:asciiTheme="majorBidi" w:hAnsiTheme="majorBidi" w:cstheme="majorBidi"/>
        </w:rPr>
        <w:t xml:space="preserve">E-mail: </w:t>
      </w:r>
      <w:hyperlink r:id="rId49" w:history="1">
        <w:r w:rsidRPr="00F370C4">
          <w:rPr>
            <w:rStyle w:val="Hyperlink"/>
            <w:rFonts w:asciiTheme="majorBidi" w:hAnsiTheme="majorBidi" w:cstheme="majorBidi"/>
            <w:color w:val="002060"/>
          </w:rPr>
          <w:t>avanapusrin@yahoo.com</w:t>
        </w:r>
      </w:hyperlink>
      <w:r w:rsidRPr="00F370C4">
        <w:rPr>
          <w:rFonts w:asciiTheme="majorBidi" w:hAnsiTheme="majorBidi" w:cstheme="majorBidi"/>
          <w:color w:val="002060"/>
        </w:rPr>
        <w:t xml:space="preserve">, </w:t>
      </w:r>
      <w:r w:rsidRPr="0085713F">
        <w:rPr>
          <w:rFonts w:asciiTheme="majorBidi" w:hAnsiTheme="majorBidi" w:cstheme="majorBidi"/>
        </w:rPr>
        <w:t>(Mobile): +91-9704014333</w:t>
      </w:r>
    </w:p>
    <w:p w14:paraId="6E21118E" w14:textId="73B14BC1" w:rsidR="0061403E" w:rsidRPr="0085713F" w:rsidRDefault="0061403E" w:rsidP="003B6136">
      <w:pPr>
        <w:spacing w:after="0" w:line="240" w:lineRule="auto"/>
        <w:jc w:val="both"/>
        <w:rPr>
          <w:rFonts w:asciiTheme="majorBidi" w:hAnsiTheme="majorBidi" w:cstheme="majorBidi"/>
          <w:b/>
          <w:sz w:val="24"/>
          <w:szCs w:val="24"/>
          <w:u w:val="single"/>
        </w:rPr>
      </w:pPr>
      <w:r w:rsidRPr="0085713F">
        <w:rPr>
          <w:rFonts w:asciiTheme="majorBidi" w:hAnsiTheme="majorBidi" w:cstheme="majorBidi"/>
          <w:b/>
          <w:sz w:val="24"/>
          <w:szCs w:val="24"/>
          <w:u w:val="single"/>
        </w:rPr>
        <w:t>Personal Information</w:t>
      </w:r>
    </w:p>
    <w:p w14:paraId="05AB67AE" w14:textId="77777777" w:rsidR="0061403E" w:rsidRPr="0085713F" w:rsidRDefault="0061403E" w:rsidP="003B6136">
      <w:pPr>
        <w:pStyle w:val="BodyText"/>
        <w:ind w:left="180"/>
        <w:jc w:val="both"/>
        <w:rPr>
          <w:rFonts w:asciiTheme="majorBidi" w:hAnsiTheme="majorBidi" w:cstheme="majorBidi"/>
          <w:color w:val="auto"/>
        </w:rPr>
      </w:pPr>
      <w:r w:rsidRPr="0085713F">
        <w:rPr>
          <w:rFonts w:asciiTheme="majorBidi" w:hAnsiTheme="majorBidi" w:cstheme="majorBidi"/>
          <w:color w:val="auto"/>
        </w:rPr>
        <w:t>Full Name</w:t>
      </w:r>
      <w:r w:rsidRPr="0085713F">
        <w:rPr>
          <w:rFonts w:asciiTheme="majorBidi" w:hAnsiTheme="majorBidi" w:cstheme="majorBidi"/>
          <w:color w:val="auto"/>
        </w:rPr>
        <w:tab/>
      </w:r>
      <w:r w:rsidRPr="0085713F">
        <w:rPr>
          <w:rFonts w:asciiTheme="majorBidi" w:hAnsiTheme="majorBidi" w:cstheme="majorBidi"/>
          <w:color w:val="auto"/>
        </w:rPr>
        <w:tab/>
        <w:t>:</w:t>
      </w:r>
      <w:r w:rsidRPr="0085713F">
        <w:rPr>
          <w:rFonts w:asciiTheme="majorBidi" w:hAnsiTheme="majorBidi" w:cstheme="majorBidi"/>
          <w:color w:val="auto"/>
        </w:rPr>
        <w:tab/>
        <w:t>Dr. Sudharshan Reddy Dachani</w:t>
      </w:r>
    </w:p>
    <w:p w14:paraId="1BB531B0" w14:textId="77777777" w:rsidR="0061403E" w:rsidRPr="0085713F" w:rsidRDefault="0061403E" w:rsidP="003B6136">
      <w:pPr>
        <w:pStyle w:val="BodyText"/>
        <w:ind w:left="180"/>
        <w:jc w:val="both"/>
        <w:rPr>
          <w:rFonts w:asciiTheme="majorBidi" w:hAnsiTheme="majorBidi" w:cstheme="majorBidi"/>
          <w:color w:val="auto"/>
        </w:rPr>
      </w:pPr>
      <w:r w:rsidRPr="0085713F">
        <w:rPr>
          <w:rFonts w:asciiTheme="majorBidi" w:hAnsiTheme="majorBidi" w:cstheme="majorBidi"/>
          <w:color w:val="auto"/>
        </w:rPr>
        <w:t>Date of Birth</w:t>
      </w:r>
      <w:r w:rsidRPr="0085713F">
        <w:rPr>
          <w:rFonts w:asciiTheme="majorBidi" w:hAnsiTheme="majorBidi" w:cstheme="majorBidi"/>
          <w:color w:val="auto"/>
        </w:rPr>
        <w:tab/>
        <w:t>:</w:t>
      </w:r>
      <w:r w:rsidRPr="0085713F">
        <w:rPr>
          <w:rFonts w:asciiTheme="majorBidi" w:hAnsiTheme="majorBidi" w:cstheme="majorBidi"/>
          <w:color w:val="auto"/>
        </w:rPr>
        <w:tab/>
        <w:t>14-06-1979</w:t>
      </w:r>
    </w:p>
    <w:p w14:paraId="113FFE9D" w14:textId="77777777" w:rsidR="0061403E" w:rsidRPr="0085713F" w:rsidRDefault="0061403E" w:rsidP="003B6136">
      <w:pPr>
        <w:pStyle w:val="BodyText"/>
        <w:ind w:left="180"/>
        <w:jc w:val="both"/>
        <w:rPr>
          <w:rFonts w:asciiTheme="majorBidi" w:hAnsiTheme="majorBidi" w:cstheme="majorBidi"/>
          <w:color w:val="auto"/>
        </w:rPr>
      </w:pPr>
      <w:r w:rsidRPr="0085713F">
        <w:rPr>
          <w:rFonts w:asciiTheme="majorBidi" w:hAnsiTheme="majorBidi" w:cstheme="majorBidi"/>
          <w:color w:val="auto"/>
        </w:rPr>
        <w:t>Nationality</w:t>
      </w:r>
      <w:r w:rsidRPr="0085713F">
        <w:rPr>
          <w:rFonts w:asciiTheme="majorBidi" w:hAnsiTheme="majorBidi" w:cstheme="majorBidi"/>
          <w:color w:val="auto"/>
        </w:rPr>
        <w:tab/>
      </w:r>
      <w:r w:rsidRPr="0085713F">
        <w:rPr>
          <w:rFonts w:asciiTheme="majorBidi" w:hAnsiTheme="majorBidi" w:cstheme="majorBidi"/>
          <w:color w:val="auto"/>
        </w:rPr>
        <w:tab/>
        <w:t>:</w:t>
      </w:r>
      <w:r w:rsidRPr="0085713F">
        <w:rPr>
          <w:rFonts w:asciiTheme="majorBidi" w:hAnsiTheme="majorBidi" w:cstheme="majorBidi"/>
          <w:color w:val="auto"/>
        </w:rPr>
        <w:tab/>
        <w:t>Indian</w:t>
      </w:r>
    </w:p>
    <w:p w14:paraId="5F17800F" w14:textId="77777777" w:rsidR="0061403E" w:rsidRPr="0085713F" w:rsidRDefault="0061403E" w:rsidP="003B6136">
      <w:pPr>
        <w:pStyle w:val="BodyText"/>
        <w:ind w:left="180"/>
        <w:jc w:val="both"/>
        <w:rPr>
          <w:rFonts w:asciiTheme="majorBidi" w:hAnsiTheme="majorBidi" w:cstheme="majorBidi"/>
          <w:color w:val="auto"/>
        </w:rPr>
      </w:pPr>
      <w:r w:rsidRPr="0085713F">
        <w:rPr>
          <w:rFonts w:asciiTheme="majorBidi" w:hAnsiTheme="majorBidi" w:cstheme="majorBidi"/>
          <w:color w:val="auto"/>
        </w:rPr>
        <w:t>Marital status</w:t>
      </w:r>
      <w:r w:rsidRPr="0085713F">
        <w:rPr>
          <w:rFonts w:asciiTheme="majorBidi" w:hAnsiTheme="majorBidi" w:cstheme="majorBidi"/>
          <w:color w:val="auto"/>
        </w:rPr>
        <w:tab/>
        <w:t>:</w:t>
      </w:r>
      <w:r w:rsidRPr="0085713F">
        <w:rPr>
          <w:rFonts w:asciiTheme="majorBidi" w:hAnsiTheme="majorBidi" w:cstheme="majorBidi"/>
          <w:color w:val="auto"/>
        </w:rPr>
        <w:tab/>
        <w:t>Married</w:t>
      </w:r>
    </w:p>
    <w:p w14:paraId="2398B40A" w14:textId="77777777" w:rsidR="0061403E" w:rsidRPr="0085713F" w:rsidRDefault="0061403E" w:rsidP="003B6136">
      <w:pPr>
        <w:pStyle w:val="BodyText"/>
        <w:ind w:left="180"/>
        <w:jc w:val="both"/>
        <w:rPr>
          <w:rFonts w:asciiTheme="majorBidi" w:hAnsiTheme="majorBidi" w:cstheme="majorBidi"/>
          <w:color w:val="auto"/>
        </w:rPr>
      </w:pPr>
      <w:r w:rsidRPr="0085713F">
        <w:rPr>
          <w:rFonts w:asciiTheme="majorBidi" w:hAnsiTheme="majorBidi" w:cstheme="majorBidi"/>
          <w:color w:val="auto"/>
        </w:rPr>
        <w:t>Passport Number</w:t>
      </w:r>
      <w:r w:rsidRPr="0085713F">
        <w:rPr>
          <w:rFonts w:asciiTheme="majorBidi" w:hAnsiTheme="majorBidi" w:cstheme="majorBidi"/>
          <w:color w:val="auto"/>
        </w:rPr>
        <w:tab/>
        <w:t xml:space="preserve">: </w:t>
      </w:r>
      <w:r w:rsidRPr="0085713F">
        <w:rPr>
          <w:rFonts w:asciiTheme="majorBidi" w:hAnsiTheme="majorBidi" w:cstheme="majorBidi"/>
          <w:color w:val="auto"/>
        </w:rPr>
        <w:tab/>
      </w:r>
      <w:r w:rsidRPr="0085713F">
        <w:rPr>
          <w:rFonts w:asciiTheme="majorBidi" w:hAnsiTheme="majorBidi" w:cstheme="majorBidi"/>
          <w:b/>
          <w:color w:val="auto"/>
        </w:rPr>
        <w:t>M5276867</w:t>
      </w:r>
      <w:r w:rsidRPr="0085713F">
        <w:rPr>
          <w:rFonts w:asciiTheme="majorBidi" w:hAnsiTheme="majorBidi" w:cstheme="majorBidi"/>
          <w:color w:val="auto"/>
        </w:rPr>
        <w:t xml:space="preserve"> (Date of Expiry- 06/01/2025)</w:t>
      </w:r>
    </w:p>
    <w:p w14:paraId="343FAF63" w14:textId="77777777" w:rsidR="0061403E" w:rsidRPr="0085713F" w:rsidRDefault="0061403E" w:rsidP="003B6136">
      <w:pPr>
        <w:pStyle w:val="BodyText"/>
        <w:ind w:left="180"/>
        <w:jc w:val="both"/>
        <w:rPr>
          <w:rFonts w:asciiTheme="majorBidi" w:hAnsiTheme="majorBidi" w:cstheme="majorBidi"/>
          <w:b/>
          <w:color w:val="auto"/>
        </w:rPr>
      </w:pPr>
      <w:r w:rsidRPr="0085713F">
        <w:rPr>
          <w:rFonts w:asciiTheme="majorBidi" w:hAnsiTheme="majorBidi" w:cstheme="majorBidi"/>
          <w:color w:val="auto"/>
        </w:rPr>
        <w:t>Spouse Details</w:t>
      </w:r>
      <w:r w:rsidRPr="0085713F">
        <w:rPr>
          <w:rFonts w:asciiTheme="majorBidi" w:hAnsiTheme="majorBidi" w:cstheme="majorBidi"/>
          <w:color w:val="auto"/>
        </w:rPr>
        <w:tab/>
        <w:t>:</w:t>
      </w:r>
      <w:r w:rsidRPr="0085713F">
        <w:rPr>
          <w:rFonts w:asciiTheme="majorBidi" w:hAnsiTheme="majorBidi" w:cstheme="majorBidi"/>
          <w:color w:val="auto"/>
        </w:rPr>
        <w:tab/>
      </w:r>
      <w:r w:rsidRPr="0085713F">
        <w:rPr>
          <w:rFonts w:asciiTheme="majorBidi" w:hAnsiTheme="majorBidi" w:cstheme="majorBidi"/>
          <w:b/>
          <w:color w:val="auto"/>
        </w:rPr>
        <w:t xml:space="preserve">Mrs. Suvarna Reddy Dachani, </w:t>
      </w:r>
      <w:r w:rsidRPr="00F647C6">
        <w:rPr>
          <w:rFonts w:asciiTheme="majorBidi" w:hAnsiTheme="majorBidi" w:cstheme="majorBidi"/>
          <w:bCs/>
          <w:color w:val="auto"/>
        </w:rPr>
        <w:t>M.B.A, B. Ed</w:t>
      </w:r>
    </w:p>
    <w:p w14:paraId="0A3834F2" w14:textId="77777777" w:rsidR="0061403E" w:rsidRPr="0085713F" w:rsidRDefault="0061403E" w:rsidP="003B6136">
      <w:pPr>
        <w:pStyle w:val="BodyText"/>
        <w:ind w:left="180"/>
        <w:jc w:val="both"/>
        <w:rPr>
          <w:rFonts w:asciiTheme="majorBidi" w:hAnsiTheme="majorBidi" w:cstheme="majorBidi"/>
          <w:color w:val="auto"/>
        </w:rPr>
      </w:pPr>
      <w:r w:rsidRPr="0085713F">
        <w:rPr>
          <w:rFonts w:asciiTheme="majorBidi" w:hAnsiTheme="majorBidi" w:cstheme="majorBidi"/>
          <w:color w:val="auto"/>
        </w:rPr>
        <w:t>Date of Birth</w:t>
      </w:r>
      <w:r w:rsidRPr="0085713F">
        <w:rPr>
          <w:rFonts w:asciiTheme="majorBidi" w:hAnsiTheme="majorBidi" w:cstheme="majorBidi"/>
          <w:color w:val="auto"/>
        </w:rPr>
        <w:tab/>
        <w:t>:</w:t>
      </w:r>
      <w:r w:rsidRPr="0085713F">
        <w:rPr>
          <w:rFonts w:asciiTheme="majorBidi" w:hAnsiTheme="majorBidi" w:cstheme="majorBidi"/>
          <w:color w:val="auto"/>
        </w:rPr>
        <w:tab/>
        <w:t>14-09-1985</w:t>
      </w:r>
    </w:p>
    <w:p w14:paraId="2953E26F" w14:textId="77777777" w:rsidR="0061403E" w:rsidRPr="0085713F" w:rsidRDefault="0061403E" w:rsidP="003B6136">
      <w:pPr>
        <w:pStyle w:val="BodyText"/>
        <w:ind w:left="2160" w:hanging="1980"/>
        <w:jc w:val="both"/>
        <w:rPr>
          <w:rFonts w:asciiTheme="majorBidi" w:hAnsiTheme="majorBidi" w:cstheme="majorBidi"/>
        </w:rPr>
      </w:pPr>
      <w:r w:rsidRPr="0085713F">
        <w:rPr>
          <w:rFonts w:asciiTheme="majorBidi" w:hAnsiTheme="majorBidi" w:cstheme="majorBidi"/>
          <w:color w:val="auto"/>
        </w:rPr>
        <w:t>Transferable Skills</w:t>
      </w:r>
      <w:r w:rsidRPr="0085713F">
        <w:rPr>
          <w:rFonts w:asciiTheme="majorBidi" w:hAnsiTheme="majorBidi" w:cstheme="majorBidi"/>
          <w:color w:val="auto"/>
        </w:rPr>
        <w:tab/>
        <w:t xml:space="preserve">: </w:t>
      </w:r>
      <w:r w:rsidRPr="0085713F">
        <w:rPr>
          <w:rFonts w:asciiTheme="majorBidi" w:hAnsiTheme="majorBidi" w:cstheme="majorBidi"/>
          <w:color w:val="auto"/>
        </w:rPr>
        <w:tab/>
        <w:t>English (</w:t>
      </w:r>
      <w:r w:rsidRPr="0085713F">
        <w:rPr>
          <w:rFonts w:asciiTheme="majorBidi" w:hAnsiTheme="majorBidi" w:cstheme="majorBidi"/>
        </w:rPr>
        <w:t xml:space="preserve">Experience in writing manuscripts, patens, grants, prepare technical  </w:t>
      </w:r>
    </w:p>
    <w:p w14:paraId="122290D9" w14:textId="77777777" w:rsidR="0061403E" w:rsidRPr="0085713F" w:rsidRDefault="0061403E" w:rsidP="003B6136">
      <w:pPr>
        <w:pStyle w:val="BodyText"/>
        <w:ind w:left="2160" w:hanging="1980"/>
        <w:jc w:val="both"/>
        <w:rPr>
          <w:rFonts w:asciiTheme="majorBidi" w:hAnsiTheme="majorBidi" w:cstheme="majorBidi"/>
          <w:color w:val="auto"/>
        </w:rPr>
      </w:pPr>
      <w:r w:rsidRPr="0085713F">
        <w:rPr>
          <w:rFonts w:asciiTheme="majorBidi" w:hAnsiTheme="majorBidi" w:cstheme="majorBidi"/>
        </w:rPr>
        <w:t xml:space="preserve">                                             reports and SOPs.</w:t>
      </w:r>
      <w:r w:rsidRPr="0085713F">
        <w:rPr>
          <w:rFonts w:asciiTheme="majorBidi" w:hAnsiTheme="majorBidi" w:cstheme="majorBidi"/>
          <w:color w:val="auto"/>
        </w:rPr>
        <w:t xml:space="preserve"> spoken in English), Telugu (First Language)    </w:t>
      </w:r>
    </w:p>
    <w:p w14:paraId="531B841C" w14:textId="32570137" w:rsidR="0061403E" w:rsidRPr="0085713F" w:rsidRDefault="0061403E" w:rsidP="003B6136">
      <w:pPr>
        <w:pStyle w:val="BodyText"/>
        <w:ind w:left="2160" w:hanging="1980"/>
        <w:jc w:val="both"/>
        <w:rPr>
          <w:rFonts w:asciiTheme="majorBidi" w:hAnsiTheme="majorBidi" w:cstheme="majorBidi"/>
          <w:color w:val="auto"/>
        </w:rPr>
      </w:pPr>
      <w:r w:rsidRPr="0085713F">
        <w:rPr>
          <w:rFonts w:asciiTheme="majorBidi" w:hAnsiTheme="majorBidi" w:cstheme="majorBidi"/>
          <w:color w:val="auto"/>
        </w:rPr>
        <w:t xml:space="preserve">                               </w:t>
      </w:r>
      <w:r w:rsidR="00355030">
        <w:rPr>
          <w:rFonts w:asciiTheme="majorBidi" w:hAnsiTheme="majorBidi" w:cstheme="majorBidi"/>
          <w:color w:val="auto"/>
        </w:rPr>
        <w:t xml:space="preserve">              </w:t>
      </w:r>
      <w:r w:rsidRPr="0085713F">
        <w:rPr>
          <w:rFonts w:asciiTheme="majorBidi" w:hAnsiTheme="majorBidi" w:cstheme="majorBidi"/>
          <w:color w:val="auto"/>
        </w:rPr>
        <w:t>Hindi (Fluent) and Kannada</w:t>
      </w:r>
    </w:p>
    <w:p w14:paraId="4CA011CA" w14:textId="77777777" w:rsidR="0061403E" w:rsidRPr="0085713F" w:rsidRDefault="0061403E" w:rsidP="003B6136">
      <w:pPr>
        <w:spacing w:after="0" w:line="240" w:lineRule="auto"/>
        <w:jc w:val="both"/>
        <w:rPr>
          <w:rFonts w:asciiTheme="majorBidi" w:hAnsiTheme="majorBidi" w:cstheme="majorBidi"/>
          <w:b/>
          <w:sz w:val="24"/>
          <w:szCs w:val="24"/>
        </w:rPr>
      </w:pPr>
      <w:r w:rsidRPr="0085713F">
        <w:rPr>
          <w:rFonts w:asciiTheme="majorBidi" w:hAnsiTheme="majorBidi" w:cstheme="majorBidi"/>
          <w:b/>
          <w:iCs/>
          <w:sz w:val="24"/>
          <w:szCs w:val="24"/>
        </w:rPr>
        <w:t>(I hereby declare that the information I furnished above is correct and complete to the best of my knowledge and belief.)</w:t>
      </w:r>
    </w:p>
    <w:p w14:paraId="33D74388" w14:textId="77777777" w:rsidR="0061403E" w:rsidRPr="0085713F" w:rsidRDefault="0061403E" w:rsidP="003B6136">
      <w:pPr>
        <w:pStyle w:val="NormalWeb"/>
        <w:spacing w:before="0" w:beforeAutospacing="0" w:after="0" w:afterAutospacing="0"/>
        <w:jc w:val="both"/>
        <w:rPr>
          <w:rFonts w:asciiTheme="majorBidi" w:eastAsia="Arial Unicode MS" w:hAnsiTheme="majorBidi" w:cstheme="majorBidi"/>
        </w:rPr>
      </w:pPr>
      <w:r w:rsidRPr="0085713F">
        <w:rPr>
          <w:rFonts w:asciiTheme="majorBidi" w:hAnsiTheme="majorBidi" w:cstheme="majorBidi"/>
        </w:rPr>
        <w:t>Date:</w:t>
      </w:r>
    </w:p>
    <w:p w14:paraId="6E06B744" w14:textId="77777777" w:rsidR="00EE11E2" w:rsidRDefault="00EE11E2" w:rsidP="003B6136">
      <w:pPr>
        <w:pStyle w:val="NormalWeb"/>
        <w:spacing w:before="0" w:beforeAutospacing="0" w:after="0" w:afterAutospacing="0"/>
        <w:jc w:val="both"/>
        <w:rPr>
          <w:rFonts w:asciiTheme="majorBidi" w:eastAsia="Arial Unicode MS" w:hAnsiTheme="majorBidi" w:cstheme="majorBidi"/>
          <w:b/>
          <w:bCs/>
        </w:rPr>
      </w:pPr>
    </w:p>
    <w:p w14:paraId="04BC2FB5" w14:textId="7B361FA6" w:rsidR="002475BB" w:rsidRPr="00F93765" w:rsidRDefault="0061403E" w:rsidP="00FB5A54">
      <w:pPr>
        <w:pStyle w:val="NormalWeb"/>
        <w:spacing w:before="0" w:beforeAutospacing="0" w:after="0" w:afterAutospacing="0"/>
        <w:jc w:val="both"/>
        <w:rPr>
          <w:rFonts w:asciiTheme="majorBidi" w:eastAsia="Arial Unicode MS" w:hAnsiTheme="majorBidi" w:cstheme="majorBidi"/>
          <w:i/>
          <w:iCs/>
        </w:rPr>
      </w:pPr>
      <w:r w:rsidRPr="0085713F">
        <w:rPr>
          <w:rFonts w:asciiTheme="majorBidi" w:eastAsia="Arial Unicode MS" w:hAnsiTheme="majorBidi" w:cstheme="majorBidi"/>
          <w:b/>
          <w:bCs/>
        </w:rPr>
        <w:t xml:space="preserve">Place:                                                                             </w:t>
      </w:r>
      <w:r w:rsidR="00B845AE" w:rsidRPr="0085713F">
        <w:rPr>
          <w:rFonts w:asciiTheme="majorBidi" w:eastAsia="Arial Unicode MS" w:hAnsiTheme="majorBidi" w:cstheme="majorBidi"/>
        </w:rPr>
        <w:tab/>
        <w:t xml:space="preserve"> </w:t>
      </w:r>
      <w:r w:rsidR="00B845AE" w:rsidRPr="00F93765">
        <w:rPr>
          <w:rFonts w:asciiTheme="majorBidi" w:eastAsia="Arial Unicode MS" w:hAnsiTheme="majorBidi" w:cstheme="majorBidi"/>
          <w:b/>
          <w:bCs/>
          <w:i/>
          <w:iCs/>
        </w:rPr>
        <w:t>Dr.</w:t>
      </w:r>
      <w:r w:rsidRPr="00F93765">
        <w:rPr>
          <w:rFonts w:asciiTheme="majorBidi" w:eastAsia="Arial Unicode MS" w:hAnsiTheme="majorBidi" w:cstheme="majorBidi"/>
          <w:b/>
          <w:i/>
          <w:iCs/>
        </w:rPr>
        <w:t xml:space="preserve"> SUDHARSHAN REDDY DACHANI</w:t>
      </w:r>
    </w:p>
    <w:sectPr w:rsidR="002475BB" w:rsidRPr="00F93765" w:rsidSect="00700A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D321" w14:textId="77777777" w:rsidR="00D80031" w:rsidRDefault="00D80031" w:rsidP="00FE2262">
      <w:pPr>
        <w:spacing w:after="0" w:line="240" w:lineRule="auto"/>
      </w:pPr>
      <w:r>
        <w:separator/>
      </w:r>
    </w:p>
  </w:endnote>
  <w:endnote w:type="continuationSeparator" w:id="0">
    <w:p w14:paraId="15134547" w14:textId="77777777" w:rsidR="00D80031" w:rsidRDefault="00D80031" w:rsidP="00FE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B7">
    <w:altName w:val="Arial Unicode MS"/>
    <w:panose1 w:val="00000000000000000000"/>
    <w:charset w:val="86"/>
    <w:family w:val="auto"/>
    <w:notTrueType/>
    <w:pitch w:val="default"/>
    <w:sig w:usb0="00000000" w:usb1="080E0000" w:usb2="00000010" w:usb3="00000000" w:csb0="0004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BA79" w14:textId="77777777" w:rsidR="00D80031" w:rsidRDefault="00D80031" w:rsidP="00FE2262">
      <w:pPr>
        <w:spacing w:after="0" w:line="240" w:lineRule="auto"/>
      </w:pPr>
      <w:r>
        <w:separator/>
      </w:r>
    </w:p>
  </w:footnote>
  <w:footnote w:type="continuationSeparator" w:id="0">
    <w:p w14:paraId="2B7AF7C5" w14:textId="77777777" w:rsidR="00D80031" w:rsidRDefault="00D80031" w:rsidP="00FE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ThermoFisher Banner" style="width:24pt;height:24pt;visibility:visible;mso-wrap-style:square" o:bullet="t">
        <v:imagedata r:id="rId1" o:title="ThermoFisher Banner"/>
      </v:shape>
    </w:pict>
  </w:numPicBullet>
  <w:abstractNum w:abstractNumId="0" w15:restartNumberingAfterBreak="0">
    <w:nsid w:val="040C6EE1"/>
    <w:multiLevelType w:val="hybridMultilevel"/>
    <w:tmpl w:val="1D1E56E0"/>
    <w:lvl w:ilvl="0" w:tplc="5A2E1A8C">
      <w:start w:val="1"/>
      <w:numFmt w:val="decimal"/>
      <w:lvlText w:val="%1."/>
      <w:lvlJc w:val="left"/>
      <w:pPr>
        <w:ind w:left="630" w:hanging="360"/>
      </w:pPr>
      <w:rPr>
        <w:rFonts w:hint="default"/>
        <w:b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42B1DD6"/>
    <w:multiLevelType w:val="hybridMultilevel"/>
    <w:tmpl w:val="801E9DD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9192F47"/>
    <w:multiLevelType w:val="multilevel"/>
    <w:tmpl w:val="E0E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14A30"/>
    <w:multiLevelType w:val="hybridMultilevel"/>
    <w:tmpl w:val="914C7864"/>
    <w:lvl w:ilvl="0" w:tplc="FF94586A">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B2531D7"/>
    <w:multiLevelType w:val="hybridMultilevel"/>
    <w:tmpl w:val="849E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16AD"/>
    <w:multiLevelType w:val="hybridMultilevel"/>
    <w:tmpl w:val="F806AF2A"/>
    <w:lvl w:ilvl="0" w:tplc="4964035E">
      <w:start w:val="1"/>
      <w:numFmt w:val="decimal"/>
      <w:lvlText w:val="%1."/>
      <w:lvlJc w:val="left"/>
      <w:pPr>
        <w:ind w:left="540" w:hanging="360"/>
      </w:pPr>
      <w:rPr>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ECA1C32"/>
    <w:multiLevelType w:val="hybridMultilevel"/>
    <w:tmpl w:val="BD1C8698"/>
    <w:lvl w:ilvl="0" w:tplc="DC1EED34">
      <w:start w:val="1"/>
      <w:numFmt w:val="decimal"/>
      <w:lvlText w:val="%1."/>
      <w:lvlJc w:val="left"/>
      <w:pPr>
        <w:ind w:left="630" w:hanging="360"/>
      </w:pPr>
      <w:rPr>
        <w:rFonts w:hint="default"/>
        <w:b/>
        <w:b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2160F08"/>
    <w:multiLevelType w:val="hybridMultilevel"/>
    <w:tmpl w:val="8C8EAC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282400D"/>
    <w:multiLevelType w:val="hybridMultilevel"/>
    <w:tmpl w:val="755023C8"/>
    <w:lvl w:ilvl="0" w:tplc="1C2E612A">
      <w:start w:val="1"/>
      <w:numFmt w:val="decimal"/>
      <w:lvlText w:val="%1."/>
      <w:lvlJc w:val="left"/>
      <w:pPr>
        <w:ind w:left="720" w:hanging="360"/>
      </w:pPr>
      <w:rPr>
        <w:b/>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978F0"/>
    <w:multiLevelType w:val="hybridMultilevel"/>
    <w:tmpl w:val="E0665868"/>
    <w:lvl w:ilvl="0" w:tplc="E24E8542">
      <w:start w:val="1"/>
      <w:numFmt w:val="decimal"/>
      <w:lvlText w:val="%1."/>
      <w:lvlJc w:val="left"/>
      <w:pPr>
        <w:ind w:left="720" w:hanging="360"/>
      </w:pPr>
      <w:rPr>
        <w:rFonts w:asciiTheme="majorBidi" w:eastAsiaTheme="minorEastAsia"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135C1"/>
    <w:multiLevelType w:val="hybridMultilevel"/>
    <w:tmpl w:val="755023C8"/>
    <w:lvl w:ilvl="0" w:tplc="FFFFFFFF">
      <w:start w:val="1"/>
      <w:numFmt w:val="decimal"/>
      <w:lvlText w:val="%1."/>
      <w:lvlJc w:val="left"/>
      <w:pPr>
        <w:ind w:left="720" w:hanging="360"/>
      </w:pPr>
      <w:rPr>
        <w:b/>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8D7CB0"/>
    <w:multiLevelType w:val="hybridMultilevel"/>
    <w:tmpl w:val="A12807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B7DB1"/>
    <w:multiLevelType w:val="hybridMultilevel"/>
    <w:tmpl w:val="9A265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35F85"/>
    <w:multiLevelType w:val="hybridMultilevel"/>
    <w:tmpl w:val="763A07EA"/>
    <w:lvl w:ilvl="0" w:tplc="0409000D">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562676C"/>
    <w:multiLevelType w:val="hybridMultilevel"/>
    <w:tmpl w:val="DB8AC160"/>
    <w:lvl w:ilvl="0" w:tplc="FAC043A6">
      <w:start w:val="1"/>
      <w:numFmt w:val="decimal"/>
      <w:lvlText w:val="%1."/>
      <w:lvlJc w:val="left"/>
      <w:pPr>
        <w:ind w:left="450" w:hanging="360"/>
      </w:pPr>
      <w:rPr>
        <w:rFonts w:asciiTheme="majorBidi" w:eastAsia="Times New Roman" w:hAnsiTheme="majorBidi" w:cstheme="majorBidi"/>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90E347D"/>
    <w:multiLevelType w:val="hybridMultilevel"/>
    <w:tmpl w:val="CF903D7C"/>
    <w:lvl w:ilvl="0" w:tplc="0C0C6344">
      <w:start w:val="1"/>
      <w:numFmt w:val="decimal"/>
      <w:lvlText w:val="%1."/>
      <w:lvlJc w:val="left"/>
      <w:pPr>
        <w:ind w:left="540" w:hanging="360"/>
      </w:pPr>
      <w:rPr>
        <w:rFonts w:ascii="Times New Roman" w:eastAsiaTheme="minorHAnsi" w:hAnsi="Times New Roman" w:cs="Times New Roman"/>
        <w:b/>
        <w:i w:val="0"/>
        <w:iCs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4BB1ACE"/>
    <w:multiLevelType w:val="multilevel"/>
    <w:tmpl w:val="1678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970B3"/>
    <w:multiLevelType w:val="hybridMultilevel"/>
    <w:tmpl w:val="ADBCAF92"/>
    <w:lvl w:ilvl="0" w:tplc="E2B01C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648B5"/>
    <w:multiLevelType w:val="hybridMultilevel"/>
    <w:tmpl w:val="05F8653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EE7626D"/>
    <w:multiLevelType w:val="hybridMultilevel"/>
    <w:tmpl w:val="805E3D0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500044EA"/>
    <w:multiLevelType w:val="hybridMultilevel"/>
    <w:tmpl w:val="748A740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2BB1166"/>
    <w:multiLevelType w:val="hybridMultilevel"/>
    <w:tmpl w:val="416AD7A8"/>
    <w:lvl w:ilvl="0" w:tplc="040CA38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6127B"/>
    <w:multiLevelType w:val="hybridMultilevel"/>
    <w:tmpl w:val="D312D460"/>
    <w:lvl w:ilvl="0" w:tplc="0409000B">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5E372E15"/>
    <w:multiLevelType w:val="multilevel"/>
    <w:tmpl w:val="1C8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81019"/>
    <w:multiLevelType w:val="hybridMultilevel"/>
    <w:tmpl w:val="5FCCB1AA"/>
    <w:lvl w:ilvl="0" w:tplc="0DE2D6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D5D48D4"/>
    <w:multiLevelType w:val="hybridMultilevel"/>
    <w:tmpl w:val="6F860916"/>
    <w:lvl w:ilvl="0" w:tplc="7C52E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C96148"/>
    <w:multiLevelType w:val="hybridMultilevel"/>
    <w:tmpl w:val="97F04458"/>
    <w:lvl w:ilvl="0" w:tplc="3872CFE4">
      <w:start w:val="1"/>
      <w:numFmt w:val="bullet"/>
      <w:lvlText w:val=""/>
      <w:lvlPicBulletId w:val="0"/>
      <w:lvlJc w:val="left"/>
      <w:pPr>
        <w:tabs>
          <w:tab w:val="num" w:pos="360"/>
        </w:tabs>
        <w:ind w:left="360" w:hanging="360"/>
      </w:pPr>
      <w:rPr>
        <w:rFonts w:ascii="Symbol" w:hAnsi="Symbol" w:hint="default"/>
      </w:rPr>
    </w:lvl>
    <w:lvl w:ilvl="1" w:tplc="02C47CA6" w:tentative="1">
      <w:start w:val="1"/>
      <w:numFmt w:val="bullet"/>
      <w:lvlText w:val=""/>
      <w:lvlJc w:val="left"/>
      <w:pPr>
        <w:tabs>
          <w:tab w:val="num" w:pos="1080"/>
        </w:tabs>
        <w:ind w:left="1080" w:hanging="360"/>
      </w:pPr>
      <w:rPr>
        <w:rFonts w:ascii="Symbol" w:hAnsi="Symbol" w:hint="default"/>
      </w:rPr>
    </w:lvl>
    <w:lvl w:ilvl="2" w:tplc="7A6AAA60" w:tentative="1">
      <w:start w:val="1"/>
      <w:numFmt w:val="bullet"/>
      <w:lvlText w:val=""/>
      <w:lvlJc w:val="left"/>
      <w:pPr>
        <w:tabs>
          <w:tab w:val="num" w:pos="1800"/>
        </w:tabs>
        <w:ind w:left="1800" w:hanging="360"/>
      </w:pPr>
      <w:rPr>
        <w:rFonts w:ascii="Symbol" w:hAnsi="Symbol" w:hint="default"/>
      </w:rPr>
    </w:lvl>
    <w:lvl w:ilvl="3" w:tplc="9EF0E0C8" w:tentative="1">
      <w:start w:val="1"/>
      <w:numFmt w:val="bullet"/>
      <w:lvlText w:val=""/>
      <w:lvlJc w:val="left"/>
      <w:pPr>
        <w:tabs>
          <w:tab w:val="num" w:pos="2520"/>
        </w:tabs>
        <w:ind w:left="2520" w:hanging="360"/>
      </w:pPr>
      <w:rPr>
        <w:rFonts w:ascii="Symbol" w:hAnsi="Symbol" w:hint="default"/>
      </w:rPr>
    </w:lvl>
    <w:lvl w:ilvl="4" w:tplc="068813D4" w:tentative="1">
      <w:start w:val="1"/>
      <w:numFmt w:val="bullet"/>
      <w:lvlText w:val=""/>
      <w:lvlJc w:val="left"/>
      <w:pPr>
        <w:tabs>
          <w:tab w:val="num" w:pos="3240"/>
        </w:tabs>
        <w:ind w:left="3240" w:hanging="360"/>
      </w:pPr>
      <w:rPr>
        <w:rFonts w:ascii="Symbol" w:hAnsi="Symbol" w:hint="default"/>
      </w:rPr>
    </w:lvl>
    <w:lvl w:ilvl="5" w:tplc="07D8524A" w:tentative="1">
      <w:start w:val="1"/>
      <w:numFmt w:val="bullet"/>
      <w:lvlText w:val=""/>
      <w:lvlJc w:val="left"/>
      <w:pPr>
        <w:tabs>
          <w:tab w:val="num" w:pos="3960"/>
        </w:tabs>
        <w:ind w:left="3960" w:hanging="360"/>
      </w:pPr>
      <w:rPr>
        <w:rFonts w:ascii="Symbol" w:hAnsi="Symbol" w:hint="default"/>
      </w:rPr>
    </w:lvl>
    <w:lvl w:ilvl="6" w:tplc="323EEC1C" w:tentative="1">
      <w:start w:val="1"/>
      <w:numFmt w:val="bullet"/>
      <w:lvlText w:val=""/>
      <w:lvlJc w:val="left"/>
      <w:pPr>
        <w:tabs>
          <w:tab w:val="num" w:pos="4680"/>
        </w:tabs>
        <w:ind w:left="4680" w:hanging="360"/>
      </w:pPr>
      <w:rPr>
        <w:rFonts w:ascii="Symbol" w:hAnsi="Symbol" w:hint="default"/>
      </w:rPr>
    </w:lvl>
    <w:lvl w:ilvl="7" w:tplc="81E014D2" w:tentative="1">
      <w:start w:val="1"/>
      <w:numFmt w:val="bullet"/>
      <w:lvlText w:val=""/>
      <w:lvlJc w:val="left"/>
      <w:pPr>
        <w:tabs>
          <w:tab w:val="num" w:pos="5400"/>
        </w:tabs>
        <w:ind w:left="5400" w:hanging="360"/>
      </w:pPr>
      <w:rPr>
        <w:rFonts w:ascii="Symbol" w:hAnsi="Symbol" w:hint="default"/>
      </w:rPr>
    </w:lvl>
    <w:lvl w:ilvl="8" w:tplc="30963F5C" w:tentative="1">
      <w:start w:val="1"/>
      <w:numFmt w:val="bullet"/>
      <w:lvlText w:val=""/>
      <w:lvlJc w:val="left"/>
      <w:pPr>
        <w:tabs>
          <w:tab w:val="num" w:pos="6120"/>
        </w:tabs>
        <w:ind w:left="6120" w:hanging="360"/>
      </w:pPr>
      <w:rPr>
        <w:rFonts w:ascii="Symbol" w:hAnsi="Symbol" w:hint="default"/>
      </w:rPr>
    </w:lvl>
  </w:abstractNum>
  <w:num w:numId="1" w16cid:durableId="874270924">
    <w:abstractNumId w:val="9"/>
  </w:num>
  <w:num w:numId="2" w16cid:durableId="966159763">
    <w:abstractNumId w:val="22"/>
  </w:num>
  <w:num w:numId="3" w16cid:durableId="1779135827">
    <w:abstractNumId w:val="18"/>
  </w:num>
  <w:num w:numId="4" w16cid:durableId="2055733431">
    <w:abstractNumId w:val="14"/>
  </w:num>
  <w:num w:numId="5" w16cid:durableId="74478778">
    <w:abstractNumId w:val="19"/>
  </w:num>
  <w:num w:numId="6" w16cid:durableId="865143505">
    <w:abstractNumId w:val="7"/>
  </w:num>
  <w:num w:numId="7" w16cid:durableId="1094939368">
    <w:abstractNumId w:val="15"/>
  </w:num>
  <w:num w:numId="8" w16cid:durableId="1249197897">
    <w:abstractNumId w:val="6"/>
  </w:num>
  <w:num w:numId="9" w16cid:durableId="273561472">
    <w:abstractNumId w:val="17"/>
  </w:num>
  <w:num w:numId="10" w16cid:durableId="1142891738">
    <w:abstractNumId w:val="5"/>
  </w:num>
  <w:num w:numId="11" w16cid:durableId="1695962175">
    <w:abstractNumId w:val="3"/>
  </w:num>
  <w:num w:numId="12" w16cid:durableId="410732974">
    <w:abstractNumId w:val="0"/>
  </w:num>
  <w:num w:numId="13" w16cid:durableId="1995529965">
    <w:abstractNumId w:val="21"/>
  </w:num>
  <w:num w:numId="14" w16cid:durableId="1184635664">
    <w:abstractNumId w:val="4"/>
  </w:num>
  <w:num w:numId="15" w16cid:durableId="1248612401">
    <w:abstractNumId w:val="13"/>
  </w:num>
  <w:num w:numId="16" w16cid:durableId="1609579777">
    <w:abstractNumId w:val="12"/>
  </w:num>
  <w:num w:numId="17" w16cid:durableId="255020640">
    <w:abstractNumId w:val="11"/>
  </w:num>
  <w:num w:numId="18" w16cid:durableId="107504287">
    <w:abstractNumId w:val="16"/>
  </w:num>
  <w:num w:numId="19" w16cid:durableId="892883710">
    <w:abstractNumId w:val="23"/>
  </w:num>
  <w:num w:numId="20" w16cid:durableId="18168616">
    <w:abstractNumId w:val="25"/>
  </w:num>
  <w:num w:numId="21" w16cid:durableId="565606853">
    <w:abstractNumId w:val="8"/>
  </w:num>
  <w:num w:numId="22" w16cid:durableId="1277442343">
    <w:abstractNumId w:val="20"/>
  </w:num>
  <w:num w:numId="23" w16cid:durableId="2078360555">
    <w:abstractNumId w:val="10"/>
  </w:num>
  <w:num w:numId="24" w16cid:durableId="218053402">
    <w:abstractNumId w:val="24"/>
  </w:num>
  <w:num w:numId="25" w16cid:durableId="329990808">
    <w:abstractNumId w:val="26"/>
  </w:num>
  <w:num w:numId="26" w16cid:durableId="22218243">
    <w:abstractNumId w:val="1"/>
  </w:num>
  <w:num w:numId="27" w16cid:durableId="1678581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AD"/>
    <w:rsid w:val="00003674"/>
    <w:rsid w:val="00004F45"/>
    <w:rsid w:val="00006254"/>
    <w:rsid w:val="0000727C"/>
    <w:rsid w:val="00012EF5"/>
    <w:rsid w:val="000161CD"/>
    <w:rsid w:val="00020119"/>
    <w:rsid w:val="000249A4"/>
    <w:rsid w:val="0002597C"/>
    <w:rsid w:val="00027CC8"/>
    <w:rsid w:val="00036C29"/>
    <w:rsid w:val="00037926"/>
    <w:rsid w:val="00037A8F"/>
    <w:rsid w:val="000408E3"/>
    <w:rsid w:val="00041AA5"/>
    <w:rsid w:val="00045027"/>
    <w:rsid w:val="0004607F"/>
    <w:rsid w:val="00047869"/>
    <w:rsid w:val="00053D17"/>
    <w:rsid w:val="0005408C"/>
    <w:rsid w:val="00056E26"/>
    <w:rsid w:val="00057176"/>
    <w:rsid w:val="00060FA6"/>
    <w:rsid w:val="0006124A"/>
    <w:rsid w:val="000637BD"/>
    <w:rsid w:val="00064E4C"/>
    <w:rsid w:val="00064F65"/>
    <w:rsid w:val="0006551B"/>
    <w:rsid w:val="0006560B"/>
    <w:rsid w:val="00065F40"/>
    <w:rsid w:val="00066480"/>
    <w:rsid w:val="00066E4A"/>
    <w:rsid w:val="00070A54"/>
    <w:rsid w:val="00070E0C"/>
    <w:rsid w:val="00071C05"/>
    <w:rsid w:val="000741A3"/>
    <w:rsid w:val="000806C7"/>
    <w:rsid w:val="00080A2C"/>
    <w:rsid w:val="000818A6"/>
    <w:rsid w:val="0008270E"/>
    <w:rsid w:val="00084F17"/>
    <w:rsid w:val="000853A9"/>
    <w:rsid w:val="00090DDE"/>
    <w:rsid w:val="00090FD3"/>
    <w:rsid w:val="00091606"/>
    <w:rsid w:val="00094FF8"/>
    <w:rsid w:val="000962AD"/>
    <w:rsid w:val="000A0363"/>
    <w:rsid w:val="000A0992"/>
    <w:rsid w:val="000A22B2"/>
    <w:rsid w:val="000A3DA7"/>
    <w:rsid w:val="000A4640"/>
    <w:rsid w:val="000A48EF"/>
    <w:rsid w:val="000A4D28"/>
    <w:rsid w:val="000A53A1"/>
    <w:rsid w:val="000A5F65"/>
    <w:rsid w:val="000A64E1"/>
    <w:rsid w:val="000A6D8A"/>
    <w:rsid w:val="000B2FED"/>
    <w:rsid w:val="000B4EA5"/>
    <w:rsid w:val="000B5C36"/>
    <w:rsid w:val="000B61D5"/>
    <w:rsid w:val="000B782C"/>
    <w:rsid w:val="000C07B4"/>
    <w:rsid w:val="000C09C7"/>
    <w:rsid w:val="000C2187"/>
    <w:rsid w:val="000C408F"/>
    <w:rsid w:val="000D04F8"/>
    <w:rsid w:val="000D2D53"/>
    <w:rsid w:val="000D365F"/>
    <w:rsid w:val="000D418E"/>
    <w:rsid w:val="000D6636"/>
    <w:rsid w:val="000D7125"/>
    <w:rsid w:val="000E4615"/>
    <w:rsid w:val="000E7EE9"/>
    <w:rsid w:val="000F0AF3"/>
    <w:rsid w:val="000F22BF"/>
    <w:rsid w:val="000F57B9"/>
    <w:rsid w:val="000F5E93"/>
    <w:rsid w:val="000F6124"/>
    <w:rsid w:val="000F6F5C"/>
    <w:rsid w:val="000F722F"/>
    <w:rsid w:val="00100FF8"/>
    <w:rsid w:val="001012FE"/>
    <w:rsid w:val="00101C27"/>
    <w:rsid w:val="00101F92"/>
    <w:rsid w:val="00102475"/>
    <w:rsid w:val="00102947"/>
    <w:rsid w:val="001063CA"/>
    <w:rsid w:val="00111F9A"/>
    <w:rsid w:val="00112E22"/>
    <w:rsid w:val="001139D3"/>
    <w:rsid w:val="00114829"/>
    <w:rsid w:val="00115EB1"/>
    <w:rsid w:val="0012156E"/>
    <w:rsid w:val="00122C16"/>
    <w:rsid w:val="00124042"/>
    <w:rsid w:val="00125EA2"/>
    <w:rsid w:val="0012796A"/>
    <w:rsid w:val="00127FFC"/>
    <w:rsid w:val="00134E3E"/>
    <w:rsid w:val="001362C7"/>
    <w:rsid w:val="00140884"/>
    <w:rsid w:val="00141B83"/>
    <w:rsid w:val="001426FE"/>
    <w:rsid w:val="0014465A"/>
    <w:rsid w:val="001558F3"/>
    <w:rsid w:val="00157D0A"/>
    <w:rsid w:val="00160AE2"/>
    <w:rsid w:val="00163847"/>
    <w:rsid w:val="001642A6"/>
    <w:rsid w:val="00164C0F"/>
    <w:rsid w:val="00167232"/>
    <w:rsid w:val="00167513"/>
    <w:rsid w:val="0016756A"/>
    <w:rsid w:val="00170E7D"/>
    <w:rsid w:val="00171DE6"/>
    <w:rsid w:val="00174A13"/>
    <w:rsid w:val="00177980"/>
    <w:rsid w:val="00180B5D"/>
    <w:rsid w:val="001813BC"/>
    <w:rsid w:val="001820D6"/>
    <w:rsid w:val="00183FC6"/>
    <w:rsid w:val="00184B53"/>
    <w:rsid w:val="00186B16"/>
    <w:rsid w:val="00190122"/>
    <w:rsid w:val="00190232"/>
    <w:rsid w:val="001926B2"/>
    <w:rsid w:val="00194D07"/>
    <w:rsid w:val="0019523B"/>
    <w:rsid w:val="00196433"/>
    <w:rsid w:val="00197B6A"/>
    <w:rsid w:val="001A479C"/>
    <w:rsid w:val="001A487E"/>
    <w:rsid w:val="001B0FE3"/>
    <w:rsid w:val="001B180F"/>
    <w:rsid w:val="001B1B01"/>
    <w:rsid w:val="001B29E1"/>
    <w:rsid w:val="001B2CEA"/>
    <w:rsid w:val="001B4958"/>
    <w:rsid w:val="001B4E23"/>
    <w:rsid w:val="001B4F94"/>
    <w:rsid w:val="001B51E3"/>
    <w:rsid w:val="001C0EFE"/>
    <w:rsid w:val="001C2A8A"/>
    <w:rsid w:val="001C2D81"/>
    <w:rsid w:val="001C3172"/>
    <w:rsid w:val="001C3DB3"/>
    <w:rsid w:val="001C40AA"/>
    <w:rsid w:val="001D0250"/>
    <w:rsid w:val="001D113C"/>
    <w:rsid w:val="001D29E5"/>
    <w:rsid w:val="001D41FF"/>
    <w:rsid w:val="001D6B79"/>
    <w:rsid w:val="001D7219"/>
    <w:rsid w:val="001D7868"/>
    <w:rsid w:val="001D7D05"/>
    <w:rsid w:val="001E2C3E"/>
    <w:rsid w:val="001E4491"/>
    <w:rsid w:val="001E4DEF"/>
    <w:rsid w:val="001E6329"/>
    <w:rsid w:val="001F0441"/>
    <w:rsid w:val="001F3242"/>
    <w:rsid w:val="001F5EE7"/>
    <w:rsid w:val="001F7216"/>
    <w:rsid w:val="001F7D5E"/>
    <w:rsid w:val="002020B8"/>
    <w:rsid w:val="00203E1B"/>
    <w:rsid w:val="00206648"/>
    <w:rsid w:val="00207114"/>
    <w:rsid w:val="0021141E"/>
    <w:rsid w:val="00212467"/>
    <w:rsid w:val="0021538B"/>
    <w:rsid w:val="002168D4"/>
    <w:rsid w:val="00217F1C"/>
    <w:rsid w:val="0022143C"/>
    <w:rsid w:val="00224848"/>
    <w:rsid w:val="00224B36"/>
    <w:rsid w:val="00226EED"/>
    <w:rsid w:val="00227DA1"/>
    <w:rsid w:val="002328B4"/>
    <w:rsid w:val="00233188"/>
    <w:rsid w:val="002341C2"/>
    <w:rsid w:val="0023713E"/>
    <w:rsid w:val="00237932"/>
    <w:rsid w:val="00240880"/>
    <w:rsid w:val="00244F1C"/>
    <w:rsid w:val="002475BB"/>
    <w:rsid w:val="002475F1"/>
    <w:rsid w:val="002476D6"/>
    <w:rsid w:val="00251144"/>
    <w:rsid w:val="00252EDC"/>
    <w:rsid w:val="002606B9"/>
    <w:rsid w:val="0026092B"/>
    <w:rsid w:val="00261E4F"/>
    <w:rsid w:val="00263785"/>
    <w:rsid w:val="002666A1"/>
    <w:rsid w:val="0027698D"/>
    <w:rsid w:val="00280B55"/>
    <w:rsid w:val="00280C3E"/>
    <w:rsid w:val="00281B72"/>
    <w:rsid w:val="002825C4"/>
    <w:rsid w:val="00282D92"/>
    <w:rsid w:val="002839A3"/>
    <w:rsid w:val="002852D1"/>
    <w:rsid w:val="00285311"/>
    <w:rsid w:val="00286A4C"/>
    <w:rsid w:val="002902BE"/>
    <w:rsid w:val="0029140C"/>
    <w:rsid w:val="0029564B"/>
    <w:rsid w:val="00295B00"/>
    <w:rsid w:val="00295C43"/>
    <w:rsid w:val="002962AA"/>
    <w:rsid w:val="00296FCD"/>
    <w:rsid w:val="0029731C"/>
    <w:rsid w:val="002A02FF"/>
    <w:rsid w:val="002A361A"/>
    <w:rsid w:val="002A47B9"/>
    <w:rsid w:val="002A66D3"/>
    <w:rsid w:val="002A727D"/>
    <w:rsid w:val="002A77DE"/>
    <w:rsid w:val="002B2897"/>
    <w:rsid w:val="002B3C07"/>
    <w:rsid w:val="002B7266"/>
    <w:rsid w:val="002C1AED"/>
    <w:rsid w:val="002C3590"/>
    <w:rsid w:val="002C62E0"/>
    <w:rsid w:val="002C71BD"/>
    <w:rsid w:val="002C7644"/>
    <w:rsid w:val="002C7D40"/>
    <w:rsid w:val="002D431C"/>
    <w:rsid w:val="002D4BF4"/>
    <w:rsid w:val="002E0DC0"/>
    <w:rsid w:val="002E0F76"/>
    <w:rsid w:val="002E3018"/>
    <w:rsid w:val="002E30E2"/>
    <w:rsid w:val="002E3664"/>
    <w:rsid w:val="002E38FD"/>
    <w:rsid w:val="002E3A4C"/>
    <w:rsid w:val="002E409A"/>
    <w:rsid w:val="002E64D7"/>
    <w:rsid w:val="002E7919"/>
    <w:rsid w:val="002E7EDB"/>
    <w:rsid w:val="002F1394"/>
    <w:rsid w:val="002F2752"/>
    <w:rsid w:val="002F3034"/>
    <w:rsid w:val="002F722C"/>
    <w:rsid w:val="002F7FCA"/>
    <w:rsid w:val="00301849"/>
    <w:rsid w:val="00302088"/>
    <w:rsid w:val="0030265C"/>
    <w:rsid w:val="0030702A"/>
    <w:rsid w:val="00307A8E"/>
    <w:rsid w:val="00312547"/>
    <w:rsid w:val="00312C76"/>
    <w:rsid w:val="00312F26"/>
    <w:rsid w:val="00313D8B"/>
    <w:rsid w:val="00314785"/>
    <w:rsid w:val="003179A6"/>
    <w:rsid w:val="00317DBE"/>
    <w:rsid w:val="0032370B"/>
    <w:rsid w:val="00325563"/>
    <w:rsid w:val="00325992"/>
    <w:rsid w:val="00325C95"/>
    <w:rsid w:val="003304F9"/>
    <w:rsid w:val="00331267"/>
    <w:rsid w:val="00331448"/>
    <w:rsid w:val="00331821"/>
    <w:rsid w:val="00332799"/>
    <w:rsid w:val="003328EF"/>
    <w:rsid w:val="00332B28"/>
    <w:rsid w:val="00334686"/>
    <w:rsid w:val="00336DEF"/>
    <w:rsid w:val="00336FEB"/>
    <w:rsid w:val="00337C6D"/>
    <w:rsid w:val="00337D45"/>
    <w:rsid w:val="00342F68"/>
    <w:rsid w:val="00343199"/>
    <w:rsid w:val="003438D9"/>
    <w:rsid w:val="00343D52"/>
    <w:rsid w:val="00343FAC"/>
    <w:rsid w:val="00345880"/>
    <w:rsid w:val="003523A0"/>
    <w:rsid w:val="00352C77"/>
    <w:rsid w:val="00355030"/>
    <w:rsid w:val="003577AE"/>
    <w:rsid w:val="003606C5"/>
    <w:rsid w:val="00362480"/>
    <w:rsid w:val="003628AA"/>
    <w:rsid w:val="00365402"/>
    <w:rsid w:val="003664E4"/>
    <w:rsid w:val="00373CE1"/>
    <w:rsid w:val="003747DF"/>
    <w:rsid w:val="003768CE"/>
    <w:rsid w:val="0038175C"/>
    <w:rsid w:val="00385561"/>
    <w:rsid w:val="003860A6"/>
    <w:rsid w:val="003902CE"/>
    <w:rsid w:val="00391E8A"/>
    <w:rsid w:val="00395F46"/>
    <w:rsid w:val="003A02C1"/>
    <w:rsid w:val="003A050F"/>
    <w:rsid w:val="003A1766"/>
    <w:rsid w:val="003A51A4"/>
    <w:rsid w:val="003A6D25"/>
    <w:rsid w:val="003B448C"/>
    <w:rsid w:val="003B509C"/>
    <w:rsid w:val="003B6136"/>
    <w:rsid w:val="003C1B47"/>
    <w:rsid w:val="003C1DB5"/>
    <w:rsid w:val="003C2E85"/>
    <w:rsid w:val="003C444D"/>
    <w:rsid w:val="003C4A59"/>
    <w:rsid w:val="003C4C83"/>
    <w:rsid w:val="003C6491"/>
    <w:rsid w:val="003C664C"/>
    <w:rsid w:val="003C777F"/>
    <w:rsid w:val="003D0201"/>
    <w:rsid w:val="003D1983"/>
    <w:rsid w:val="003D22D2"/>
    <w:rsid w:val="003D3315"/>
    <w:rsid w:val="003D3430"/>
    <w:rsid w:val="003D3FE4"/>
    <w:rsid w:val="003E27C9"/>
    <w:rsid w:val="003E3430"/>
    <w:rsid w:val="003E3876"/>
    <w:rsid w:val="003E6C67"/>
    <w:rsid w:val="003E72F6"/>
    <w:rsid w:val="003F0488"/>
    <w:rsid w:val="003F455F"/>
    <w:rsid w:val="003F7280"/>
    <w:rsid w:val="00400FFE"/>
    <w:rsid w:val="00401608"/>
    <w:rsid w:val="00402225"/>
    <w:rsid w:val="00402FDE"/>
    <w:rsid w:val="00404594"/>
    <w:rsid w:val="00406ADE"/>
    <w:rsid w:val="00406DC2"/>
    <w:rsid w:val="004130E8"/>
    <w:rsid w:val="004157D3"/>
    <w:rsid w:val="00415956"/>
    <w:rsid w:val="004173B8"/>
    <w:rsid w:val="0042036C"/>
    <w:rsid w:val="00421EAB"/>
    <w:rsid w:val="00423B3A"/>
    <w:rsid w:val="00426D1C"/>
    <w:rsid w:val="004278A2"/>
    <w:rsid w:val="004306FE"/>
    <w:rsid w:val="00430EDD"/>
    <w:rsid w:val="004313CC"/>
    <w:rsid w:val="00435187"/>
    <w:rsid w:val="0043634F"/>
    <w:rsid w:val="00436D41"/>
    <w:rsid w:val="00437A6C"/>
    <w:rsid w:val="00443994"/>
    <w:rsid w:val="00443DF4"/>
    <w:rsid w:val="00443E3C"/>
    <w:rsid w:val="0044533B"/>
    <w:rsid w:val="004453BD"/>
    <w:rsid w:val="00447A2F"/>
    <w:rsid w:val="00450D49"/>
    <w:rsid w:val="00451C23"/>
    <w:rsid w:val="00452C33"/>
    <w:rsid w:val="00461929"/>
    <w:rsid w:val="00467254"/>
    <w:rsid w:val="004710A4"/>
    <w:rsid w:val="00472C74"/>
    <w:rsid w:val="004731CC"/>
    <w:rsid w:val="00474F0B"/>
    <w:rsid w:val="004750BC"/>
    <w:rsid w:val="00475AA9"/>
    <w:rsid w:val="004763FF"/>
    <w:rsid w:val="00481383"/>
    <w:rsid w:val="00481CE9"/>
    <w:rsid w:val="00483087"/>
    <w:rsid w:val="0048446B"/>
    <w:rsid w:val="0048453C"/>
    <w:rsid w:val="00485C80"/>
    <w:rsid w:val="00486EE6"/>
    <w:rsid w:val="004872A8"/>
    <w:rsid w:val="004876F6"/>
    <w:rsid w:val="00487A5D"/>
    <w:rsid w:val="00487FF1"/>
    <w:rsid w:val="00493212"/>
    <w:rsid w:val="0049334A"/>
    <w:rsid w:val="00495D55"/>
    <w:rsid w:val="00496CFF"/>
    <w:rsid w:val="0049752A"/>
    <w:rsid w:val="004A0410"/>
    <w:rsid w:val="004A0454"/>
    <w:rsid w:val="004A16C7"/>
    <w:rsid w:val="004A21F7"/>
    <w:rsid w:val="004A2D36"/>
    <w:rsid w:val="004A357F"/>
    <w:rsid w:val="004A3746"/>
    <w:rsid w:val="004A571F"/>
    <w:rsid w:val="004A6583"/>
    <w:rsid w:val="004B0E6D"/>
    <w:rsid w:val="004B1F0D"/>
    <w:rsid w:val="004B2456"/>
    <w:rsid w:val="004B2E75"/>
    <w:rsid w:val="004B5946"/>
    <w:rsid w:val="004C6000"/>
    <w:rsid w:val="004D06E1"/>
    <w:rsid w:val="004D0A6E"/>
    <w:rsid w:val="004D35DF"/>
    <w:rsid w:val="004D3E29"/>
    <w:rsid w:val="004D4961"/>
    <w:rsid w:val="004D6FFC"/>
    <w:rsid w:val="004E15EA"/>
    <w:rsid w:val="004E2538"/>
    <w:rsid w:val="004E73B1"/>
    <w:rsid w:val="004F0AFD"/>
    <w:rsid w:val="004F114B"/>
    <w:rsid w:val="004F142C"/>
    <w:rsid w:val="004F26C6"/>
    <w:rsid w:val="004F2C0B"/>
    <w:rsid w:val="004F322C"/>
    <w:rsid w:val="004F362F"/>
    <w:rsid w:val="00503936"/>
    <w:rsid w:val="0050503B"/>
    <w:rsid w:val="0050771C"/>
    <w:rsid w:val="0051094E"/>
    <w:rsid w:val="0051233B"/>
    <w:rsid w:val="00513A9F"/>
    <w:rsid w:val="00515A9D"/>
    <w:rsid w:val="00516051"/>
    <w:rsid w:val="00516BFB"/>
    <w:rsid w:val="0052217B"/>
    <w:rsid w:val="00522F01"/>
    <w:rsid w:val="0052375D"/>
    <w:rsid w:val="00523EFD"/>
    <w:rsid w:val="005242F5"/>
    <w:rsid w:val="00525B39"/>
    <w:rsid w:val="00525DCD"/>
    <w:rsid w:val="00526719"/>
    <w:rsid w:val="00527760"/>
    <w:rsid w:val="00527810"/>
    <w:rsid w:val="00527850"/>
    <w:rsid w:val="00531683"/>
    <w:rsid w:val="005322BD"/>
    <w:rsid w:val="0053275F"/>
    <w:rsid w:val="00533B9A"/>
    <w:rsid w:val="0053450B"/>
    <w:rsid w:val="00535045"/>
    <w:rsid w:val="005417DB"/>
    <w:rsid w:val="00541B3A"/>
    <w:rsid w:val="00542E68"/>
    <w:rsid w:val="00544BEE"/>
    <w:rsid w:val="00544C31"/>
    <w:rsid w:val="00546603"/>
    <w:rsid w:val="0055330D"/>
    <w:rsid w:val="00556B7A"/>
    <w:rsid w:val="00556BB2"/>
    <w:rsid w:val="00556E88"/>
    <w:rsid w:val="00557402"/>
    <w:rsid w:val="0056142F"/>
    <w:rsid w:val="005617B7"/>
    <w:rsid w:val="0056194B"/>
    <w:rsid w:val="005633CF"/>
    <w:rsid w:val="0056490E"/>
    <w:rsid w:val="00564DF7"/>
    <w:rsid w:val="00565C7B"/>
    <w:rsid w:val="00567609"/>
    <w:rsid w:val="00570F79"/>
    <w:rsid w:val="0057136A"/>
    <w:rsid w:val="005723E6"/>
    <w:rsid w:val="00574A5A"/>
    <w:rsid w:val="005766E0"/>
    <w:rsid w:val="005810C3"/>
    <w:rsid w:val="005813A0"/>
    <w:rsid w:val="00582EA1"/>
    <w:rsid w:val="00583584"/>
    <w:rsid w:val="00585456"/>
    <w:rsid w:val="005859D5"/>
    <w:rsid w:val="00585E32"/>
    <w:rsid w:val="00587332"/>
    <w:rsid w:val="0058778F"/>
    <w:rsid w:val="00587C47"/>
    <w:rsid w:val="00597513"/>
    <w:rsid w:val="0059778E"/>
    <w:rsid w:val="005978A5"/>
    <w:rsid w:val="005A1CE8"/>
    <w:rsid w:val="005A42DF"/>
    <w:rsid w:val="005A4B32"/>
    <w:rsid w:val="005A66C0"/>
    <w:rsid w:val="005B1264"/>
    <w:rsid w:val="005B18A4"/>
    <w:rsid w:val="005B2694"/>
    <w:rsid w:val="005B32EA"/>
    <w:rsid w:val="005B3372"/>
    <w:rsid w:val="005B3513"/>
    <w:rsid w:val="005B6CDB"/>
    <w:rsid w:val="005C049F"/>
    <w:rsid w:val="005C0AA6"/>
    <w:rsid w:val="005C305C"/>
    <w:rsid w:val="005C61EC"/>
    <w:rsid w:val="005D2603"/>
    <w:rsid w:val="005D2BFF"/>
    <w:rsid w:val="005D5449"/>
    <w:rsid w:val="005D58D4"/>
    <w:rsid w:val="005E04C6"/>
    <w:rsid w:val="005E0EC3"/>
    <w:rsid w:val="005E1216"/>
    <w:rsid w:val="005E2C31"/>
    <w:rsid w:val="005E41EA"/>
    <w:rsid w:val="005E54F7"/>
    <w:rsid w:val="005F1E1E"/>
    <w:rsid w:val="005F300D"/>
    <w:rsid w:val="005F31FE"/>
    <w:rsid w:val="005F3972"/>
    <w:rsid w:val="005F496F"/>
    <w:rsid w:val="005F4E1C"/>
    <w:rsid w:val="005F68DF"/>
    <w:rsid w:val="0060090D"/>
    <w:rsid w:val="00605835"/>
    <w:rsid w:val="00606BE9"/>
    <w:rsid w:val="0061032E"/>
    <w:rsid w:val="0061403E"/>
    <w:rsid w:val="006164CC"/>
    <w:rsid w:val="0062070F"/>
    <w:rsid w:val="00621F1C"/>
    <w:rsid w:val="0062338E"/>
    <w:rsid w:val="00623C63"/>
    <w:rsid w:val="00623CD5"/>
    <w:rsid w:val="00624FFC"/>
    <w:rsid w:val="00625CA5"/>
    <w:rsid w:val="00631837"/>
    <w:rsid w:val="0063497D"/>
    <w:rsid w:val="00635737"/>
    <w:rsid w:val="00635F1C"/>
    <w:rsid w:val="0063767C"/>
    <w:rsid w:val="006378CA"/>
    <w:rsid w:val="00641768"/>
    <w:rsid w:val="00647445"/>
    <w:rsid w:val="0065010A"/>
    <w:rsid w:val="0065012D"/>
    <w:rsid w:val="0065523B"/>
    <w:rsid w:val="0065563D"/>
    <w:rsid w:val="00657881"/>
    <w:rsid w:val="00660F80"/>
    <w:rsid w:val="00662F9D"/>
    <w:rsid w:val="00663135"/>
    <w:rsid w:val="006650EE"/>
    <w:rsid w:val="00670286"/>
    <w:rsid w:val="00670306"/>
    <w:rsid w:val="00670A67"/>
    <w:rsid w:val="00671B6C"/>
    <w:rsid w:val="006737AF"/>
    <w:rsid w:val="00674294"/>
    <w:rsid w:val="006748D7"/>
    <w:rsid w:val="0067612E"/>
    <w:rsid w:val="00676F98"/>
    <w:rsid w:val="00680D28"/>
    <w:rsid w:val="0068135F"/>
    <w:rsid w:val="00681C2C"/>
    <w:rsid w:val="00682482"/>
    <w:rsid w:val="00683D73"/>
    <w:rsid w:val="00684C78"/>
    <w:rsid w:val="00690D0B"/>
    <w:rsid w:val="00691481"/>
    <w:rsid w:val="00691AF1"/>
    <w:rsid w:val="00691E6F"/>
    <w:rsid w:val="00692739"/>
    <w:rsid w:val="006927D3"/>
    <w:rsid w:val="00692F9C"/>
    <w:rsid w:val="00693458"/>
    <w:rsid w:val="00693E4F"/>
    <w:rsid w:val="006943C2"/>
    <w:rsid w:val="006947BB"/>
    <w:rsid w:val="00695C81"/>
    <w:rsid w:val="006971A2"/>
    <w:rsid w:val="006A0800"/>
    <w:rsid w:val="006A090D"/>
    <w:rsid w:val="006A4F89"/>
    <w:rsid w:val="006B1448"/>
    <w:rsid w:val="006B1B1D"/>
    <w:rsid w:val="006B1B6B"/>
    <w:rsid w:val="006B22DB"/>
    <w:rsid w:val="006B24CF"/>
    <w:rsid w:val="006B2862"/>
    <w:rsid w:val="006B3543"/>
    <w:rsid w:val="006B3DB6"/>
    <w:rsid w:val="006B4D80"/>
    <w:rsid w:val="006B56EE"/>
    <w:rsid w:val="006B73C6"/>
    <w:rsid w:val="006C0D38"/>
    <w:rsid w:val="006C2C8B"/>
    <w:rsid w:val="006C3FFE"/>
    <w:rsid w:val="006C6906"/>
    <w:rsid w:val="006C7380"/>
    <w:rsid w:val="006C7D32"/>
    <w:rsid w:val="006D0346"/>
    <w:rsid w:val="006D218E"/>
    <w:rsid w:val="006D2DBC"/>
    <w:rsid w:val="006D4B17"/>
    <w:rsid w:val="006D4BC4"/>
    <w:rsid w:val="006D4C89"/>
    <w:rsid w:val="006D5298"/>
    <w:rsid w:val="006D6B86"/>
    <w:rsid w:val="006E0F55"/>
    <w:rsid w:val="006E5A95"/>
    <w:rsid w:val="006E7870"/>
    <w:rsid w:val="006F0267"/>
    <w:rsid w:val="006F0994"/>
    <w:rsid w:val="006F10DA"/>
    <w:rsid w:val="006F2C64"/>
    <w:rsid w:val="006F48D4"/>
    <w:rsid w:val="006F67F3"/>
    <w:rsid w:val="0070010E"/>
    <w:rsid w:val="0070089E"/>
    <w:rsid w:val="00700A4A"/>
    <w:rsid w:val="00702975"/>
    <w:rsid w:val="00702B38"/>
    <w:rsid w:val="00702F58"/>
    <w:rsid w:val="00703EBB"/>
    <w:rsid w:val="00703ECB"/>
    <w:rsid w:val="00704D9F"/>
    <w:rsid w:val="007051D7"/>
    <w:rsid w:val="00705EE9"/>
    <w:rsid w:val="0071079E"/>
    <w:rsid w:val="00712B68"/>
    <w:rsid w:val="007144D7"/>
    <w:rsid w:val="00714A5B"/>
    <w:rsid w:val="00715B19"/>
    <w:rsid w:val="00716612"/>
    <w:rsid w:val="00716910"/>
    <w:rsid w:val="00720B76"/>
    <w:rsid w:val="007225E4"/>
    <w:rsid w:val="00724C09"/>
    <w:rsid w:val="00725221"/>
    <w:rsid w:val="00725E53"/>
    <w:rsid w:val="00727C8A"/>
    <w:rsid w:val="00730E0E"/>
    <w:rsid w:val="00731F62"/>
    <w:rsid w:val="0073294C"/>
    <w:rsid w:val="00735A91"/>
    <w:rsid w:val="00742ADC"/>
    <w:rsid w:val="00743277"/>
    <w:rsid w:val="00751D5A"/>
    <w:rsid w:val="00752239"/>
    <w:rsid w:val="00753202"/>
    <w:rsid w:val="00754F58"/>
    <w:rsid w:val="00756C15"/>
    <w:rsid w:val="00761CA1"/>
    <w:rsid w:val="0076206E"/>
    <w:rsid w:val="00762DFE"/>
    <w:rsid w:val="00766073"/>
    <w:rsid w:val="00766806"/>
    <w:rsid w:val="00766EBE"/>
    <w:rsid w:val="00767642"/>
    <w:rsid w:val="00767F31"/>
    <w:rsid w:val="007706A1"/>
    <w:rsid w:val="00774553"/>
    <w:rsid w:val="00775E4C"/>
    <w:rsid w:val="0077627A"/>
    <w:rsid w:val="007770E3"/>
    <w:rsid w:val="007771AB"/>
    <w:rsid w:val="007817BB"/>
    <w:rsid w:val="00782637"/>
    <w:rsid w:val="00783436"/>
    <w:rsid w:val="007863FA"/>
    <w:rsid w:val="007869C9"/>
    <w:rsid w:val="00790E47"/>
    <w:rsid w:val="0079214C"/>
    <w:rsid w:val="00792905"/>
    <w:rsid w:val="0079473A"/>
    <w:rsid w:val="00794E7F"/>
    <w:rsid w:val="0079523C"/>
    <w:rsid w:val="00796539"/>
    <w:rsid w:val="007A0610"/>
    <w:rsid w:val="007A4246"/>
    <w:rsid w:val="007A471B"/>
    <w:rsid w:val="007A4FD8"/>
    <w:rsid w:val="007A63C4"/>
    <w:rsid w:val="007B1136"/>
    <w:rsid w:val="007B2968"/>
    <w:rsid w:val="007B38AA"/>
    <w:rsid w:val="007C0B02"/>
    <w:rsid w:val="007C0CA7"/>
    <w:rsid w:val="007C0FAF"/>
    <w:rsid w:val="007C4E4E"/>
    <w:rsid w:val="007C5C78"/>
    <w:rsid w:val="007C6092"/>
    <w:rsid w:val="007C60E7"/>
    <w:rsid w:val="007C7819"/>
    <w:rsid w:val="007D1D5E"/>
    <w:rsid w:val="007D2B98"/>
    <w:rsid w:val="007D3F91"/>
    <w:rsid w:val="007D4CE3"/>
    <w:rsid w:val="007E3A8C"/>
    <w:rsid w:val="007E6161"/>
    <w:rsid w:val="007E6B49"/>
    <w:rsid w:val="007E6B7D"/>
    <w:rsid w:val="007F1C5F"/>
    <w:rsid w:val="007F32B2"/>
    <w:rsid w:val="007F488A"/>
    <w:rsid w:val="007F5B2C"/>
    <w:rsid w:val="00801415"/>
    <w:rsid w:val="0080168A"/>
    <w:rsid w:val="00801DF1"/>
    <w:rsid w:val="008077E0"/>
    <w:rsid w:val="00810B1B"/>
    <w:rsid w:val="00812003"/>
    <w:rsid w:val="00815D8B"/>
    <w:rsid w:val="00817781"/>
    <w:rsid w:val="008177BC"/>
    <w:rsid w:val="00817C38"/>
    <w:rsid w:val="00817EAB"/>
    <w:rsid w:val="00824F4F"/>
    <w:rsid w:val="00826E81"/>
    <w:rsid w:val="00827576"/>
    <w:rsid w:val="0083404F"/>
    <w:rsid w:val="00835F29"/>
    <w:rsid w:val="0084168A"/>
    <w:rsid w:val="00841912"/>
    <w:rsid w:val="008421D4"/>
    <w:rsid w:val="00842E09"/>
    <w:rsid w:val="00844CC3"/>
    <w:rsid w:val="00845E41"/>
    <w:rsid w:val="00852398"/>
    <w:rsid w:val="00854739"/>
    <w:rsid w:val="00856E2E"/>
    <w:rsid w:val="0085713F"/>
    <w:rsid w:val="00861F3D"/>
    <w:rsid w:val="0086256E"/>
    <w:rsid w:val="0086387B"/>
    <w:rsid w:val="00864A74"/>
    <w:rsid w:val="00870D37"/>
    <w:rsid w:val="00871DC8"/>
    <w:rsid w:val="008745F3"/>
    <w:rsid w:val="008764CC"/>
    <w:rsid w:val="0087664C"/>
    <w:rsid w:val="008827E7"/>
    <w:rsid w:val="00883146"/>
    <w:rsid w:val="00883B1D"/>
    <w:rsid w:val="00891631"/>
    <w:rsid w:val="00892212"/>
    <w:rsid w:val="008927EA"/>
    <w:rsid w:val="00893FB3"/>
    <w:rsid w:val="008A0BAD"/>
    <w:rsid w:val="008A215D"/>
    <w:rsid w:val="008A2DDB"/>
    <w:rsid w:val="008A330A"/>
    <w:rsid w:val="008A4279"/>
    <w:rsid w:val="008A58FA"/>
    <w:rsid w:val="008A5D90"/>
    <w:rsid w:val="008B036C"/>
    <w:rsid w:val="008B27D3"/>
    <w:rsid w:val="008B43F8"/>
    <w:rsid w:val="008B46BE"/>
    <w:rsid w:val="008B5152"/>
    <w:rsid w:val="008B75DA"/>
    <w:rsid w:val="008B7A64"/>
    <w:rsid w:val="008B7E85"/>
    <w:rsid w:val="008C04A6"/>
    <w:rsid w:val="008C0B14"/>
    <w:rsid w:val="008C16CF"/>
    <w:rsid w:val="008C1791"/>
    <w:rsid w:val="008C2B21"/>
    <w:rsid w:val="008C3757"/>
    <w:rsid w:val="008C39D1"/>
    <w:rsid w:val="008C55D8"/>
    <w:rsid w:val="008C63B6"/>
    <w:rsid w:val="008C66AD"/>
    <w:rsid w:val="008C79C7"/>
    <w:rsid w:val="008C7A89"/>
    <w:rsid w:val="008C7FDF"/>
    <w:rsid w:val="008D1E2A"/>
    <w:rsid w:val="008D26A5"/>
    <w:rsid w:val="008D6EEA"/>
    <w:rsid w:val="008E237D"/>
    <w:rsid w:val="008F2622"/>
    <w:rsid w:val="008F28EC"/>
    <w:rsid w:val="008F329B"/>
    <w:rsid w:val="008F4EDC"/>
    <w:rsid w:val="0090045F"/>
    <w:rsid w:val="009008B1"/>
    <w:rsid w:val="00900FB5"/>
    <w:rsid w:val="009043F5"/>
    <w:rsid w:val="009054DA"/>
    <w:rsid w:val="00911F90"/>
    <w:rsid w:val="0091312D"/>
    <w:rsid w:val="009143D5"/>
    <w:rsid w:val="00914528"/>
    <w:rsid w:val="00914DA2"/>
    <w:rsid w:val="00915F3C"/>
    <w:rsid w:val="00917B70"/>
    <w:rsid w:val="00925A88"/>
    <w:rsid w:val="009269DC"/>
    <w:rsid w:val="00927DFC"/>
    <w:rsid w:val="009334FA"/>
    <w:rsid w:val="00933FDF"/>
    <w:rsid w:val="009345D8"/>
    <w:rsid w:val="00934ADB"/>
    <w:rsid w:val="00934E7F"/>
    <w:rsid w:val="009356D7"/>
    <w:rsid w:val="00936719"/>
    <w:rsid w:val="00936929"/>
    <w:rsid w:val="00936F4A"/>
    <w:rsid w:val="00941336"/>
    <w:rsid w:val="0094147C"/>
    <w:rsid w:val="00941E73"/>
    <w:rsid w:val="00942B20"/>
    <w:rsid w:val="00943A7C"/>
    <w:rsid w:val="009523C3"/>
    <w:rsid w:val="009524E0"/>
    <w:rsid w:val="00952AED"/>
    <w:rsid w:val="00952DC0"/>
    <w:rsid w:val="009606F9"/>
    <w:rsid w:val="0096173E"/>
    <w:rsid w:val="00962BD6"/>
    <w:rsid w:val="00963FC9"/>
    <w:rsid w:val="0096562C"/>
    <w:rsid w:val="0097012A"/>
    <w:rsid w:val="009708A4"/>
    <w:rsid w:val="00973D10"/>
    <w:rsid w:val="0097514B"/>
    <w:rsid w:val="00976421"/>
    <w:rsid w:val="009804C6"/>
    <w:rsid w:val="00982C0B"/>
    <w:rsid w:val="00985570"/>
    <w:rsid w:val="00987081"/>
    <w:rsid w:val="0098747E"/>
    <w:rsid w:val="00990EC6"/>
    <w:rsid w:val="00993A05"/>
    <w:rsid w:val="00995CF0"/>
    <w:rsid w:val="0099731B"/>
    <w:rsid w:val="00997AF3"/>
    <w:rsid w:val="009A06CF"/>
    <w:rsid w:val="009A0C2B"/>
    <w:rsid w:val="009A1845"/>
    <w:rsid w:val="009A282F"/>
    <w:rsid w:val="009A407C"/>
    <w:rsid w:val="009B195C"/>
    <w:rsid w:val="009B3592"/>
    <w:rsid w:val="009B613C"/>
    <w:rsid w:val="009B63FF"/>
    <w:rsid w:val="009C0FA9"/>
    <w:rsid w:val="009C2F69"/>
    <w:rsid w:val="009C4370"/>
    <w:rsid w:val="009C4D40"/>
    <w:rsid w:val="009C66D7"/>
    <w:rsid w:val="009C73FD"/>
    <w:rsid w:val="009C7BCF"/>
    <w:rsid w:val="009D00FB"/>
    <w:rsid w:val="009D0A61"/>
    <w:rsid w:val="009D0B70"/>
    <w:rsid w:val="009D1993"/>
    <w:rsid w:val="009D2033"/>
    <w:rsid w:val="009D4F4B"/>
    <w:rsid w:val="009D522E"/>
    <w:rsid w:val="009D5894"/>
    <w:rsid w:val="009E2FB7"/>
    <w:rsid w:val="009E3965"/>
    <w:rsid w:val="009E4D3A"/>
    <w:rsid w:val="009E71A1"/>
    <w:rsid w:val="009E78DA"/>
    <w:rsid w:val="009F1892"/>
    <w:rsid w:val="009F36B0"/>
    <w:rsid w:val="009F3BBF"/>
    <w:rsid w:val="009F4359"/>
    <w:rsid w:val="009F5085"/>
    <w:rsid w:val="009F644D"/>
    <w:rsid w:val="009F7DC0"/>
    <w:rsid w:val="00A0041E"/>
    <w:rsid w:val="00A03E92"/>
    <w:rsid w:val="00A1025E"/>
    <w:rsid w:val="00A11062"/>
    <w:rsid w:val="00A121FC"/>
    <w:rsid w:val="00A166BB"/>
    <w:rsid w:val="00A17408"/>
    <w:rsid w:val="00A2079F"/>
    <w:rsid w:val="00A214D6"/>
    <w:rsid w:val="00A23F5A"/>
    <w:rsid w:val="00A25BAD"/>
    <w:rsid w:val="00A2742A"/>
    <w:rsid w:val="00A278B0"/>
    <w:rsid w:val="00A308E7"/>
    <w:rsid w:val="00A30941"/>
    <w:rsid w:val="00A32EA4"/>
    <w:rsid w:val="00A34274"/>
    <w:rsid w:val="00A34C35"/>
    <w:rsid w:val="00A35076"/>
    <w:rsid w:val="00A35EBF"/>
    <w:rsid w:val="00A360F8"/>
    <w:rsid w:val="00A3632E"/>
    <w:rsid w:val="00A36618"/>
    <w:rsid w:val="00A41979"/>
    <w:rsid w:val="00A42003"/>
    <w:rsid w:val="00A432CC"/>
    <w:rsid w:val="00A46C13"/>
    <w:rsid w:val="00A51699"/>
    <w:rsid w:val="00A51BA4"/>
    <w:rsid w:val="00A532D6"/>
    <w:rsid w:val="00A54CA9"/>
    <w:rsid w:val="00A54D8B"/>
    <w:rsid w:val="00A556DD"/>
    <w:rsid w:val="00A56A75"/>
    <w:rsid w:val="00A577B6"/>
    <w:rsid w:val="00A57A6E"/>
    <w:rsid w:val="00A60818"/>
    <w:rsid w:val="00A60EF4"/>
    <w:rsid w:val="00A629C9"/>
    <w:rsid w:val="00A641D5"/>
    <w:rsid w:val="00A649F2"/>
    <w:rsid w:val="00A65417"/>
    <w:rsid w:val="00A67EB0"/>
    <w:rsid w:val="00A72C8E"/>
    <w:rsid w:val="00A81C35"/>
    <w:rsid w:val="00A84881"/>
    <w:rsid w:val="00A87507"/>
    <w:rsid w:val="00A90089"/>
    <w:rsid w:val="00A90490"/>
    <w:rsid w:val="00A9060A"/>
    <w:rsid w:val="00A9320B"/>
    <w:rsid w:val="00A9384B"/>
    <w:rsid w:val="00A94DF9"/>
    <w:rsid w:val="00A9524E"/>
    <w:rsid w:val="00AA0A4B"/>
    <w:rsid w:val="00AA15BB"/>
    <w:rsid w:val="00AA17A9"/>
    <w:rsid w:val="00AA2AB5"/>
    <w:rsid w:val="00AA395D"/>
    <w:rsid w:val="00AA432C"/>
    <w:rsid w:val="00AA4376"/>
    <w:rsid w:val="00AA5DEE"/>
    <w:rsid w:val="00AA76D6"/>
    <w:rsid w:val="00AA7EDF"/>
    <w:rsid w:val="00AB0C2F"/>
    <w:rsid w:val="00AB3DF8"/>
    <w:rsid w:val="00AB6421"/>
    <w:rsid w:val="00AC1A26"/>
    <w:rsid w:val="00AC38A3"/>
    <w:rsid w:val="00AC3C62"/>
    <w:rsid w:val="00AC3E16"/>
    <w:rsid w:val="00AC6DDF"/>
    <w:rsid w:val="00AC747F"/>
    <w:rsid w:val="00AC770C"/>
    <w:rsid w:val="00AD060B"/>
    <w:rsid w:val="00AD2126"/>
    <w:rsid w:val="00AD22EA"/>
    <w:rsid w:val="00AD577F"/>
    <w:rsid w:val="00AD5A1E"/>
    <w:rsid w:val="00AD7637"/>
    <w:rsid w:val="00AE0A57"/>
    <w:rsid w:val="00AE125E"/>
    <w:rsid w:val="00AE274B"/>
    <w:rsid w:val="00AE5640"/>
    <w:rsid w:val="00AE7077"/>
    <w:rsid w:val="00AF29F6"/>
    <w:rsid w:val="00AF2B5A"/>
    <w:rsid w:val="00AF721F"/>
    <w:rsid w:val="00AF7F9C"/>
    <w:rsid w:val="00B001A6"/>
    <w:rsid w:val="00B0131E"/>
    <w:rsid w:val="00B02279"/>
    <w:rsid w:val="00B0287A"/>
    <w:rsid w:val="00B04BB7"/>
    <w:rsid w:val="00B04D0B"/>
    <w:rsid w:val="00B04D17"/>
    <w:rsid w:val="00B05D87"/>
    <w:rsid w:val="00B124B0"/>
    <w:rsid w:val="00B135E0"/>
    <w:rsid w:val="00B135E1"/>
    <w:rsid w:val="00B1428A"/>
    <w:rsid w:val="00B14CED"/>
    <w:rsid w:val="00B14E9D"/>
    <w:rsid w:val="00B1511F"/>
    <w:rsid w:val="00B15903"/>
    <w:rsid w:val="00B16683"/>
    <w:rsid w:val="00B203E0"/>
    <w:rsid w:val="00B2342F"/>
    <w:rsid w:val="00B250A3"/>
    <w:rsid w:val="00B25F8A"/>
    <w:rsid w:val="00B26896"/>
    <w:rsid w:val="00B27F03"/>
    <w:rsid w:val="00B32692"/>
    <w:rsid w:val="00B33CE9"/>
    <w:rsid w:val="00B368AC"/>
    <w:rsid w:val="00B406DF"/>
    <w:rsid w:val="00B44FC4"/>
    <w:rsid w:val="00B477B1"/>
    <w:rsid w:val="00B511B6"/>
    <w:rsid w:val="00B5426A"/>
    <w:rsid w:val="00B5513A"/>
    <w:rsid w:val="00B562A1"/>
    <w:rsid w:val="00B570AC"/>
    <w:rsid w:val="00B651E3"/>
    <w:rsid w:val="00B668A6"/>
    <w:rsid w:val="00B713BA"/>
    <w:rsid w:val="00B71C8F"/>
    <w:rsid w:val="00B738FC"/>
    <w:rsid w:val="00B73DFD"/>
    <w:rsid w:val="00B73FC3"/>
    <w:rsid w:val="00B84106"/>
    <w:rsid w:val="00B845AE"/>
    <w:rsid w:val="00B86529"/>
    <w:rsid w:val="00B9045B"/>
    <w:rsid w:val="00B9121E"/>
    <w:rsid w:val="00B92CDF"/>
    <w:rsid w:val="00B94310"/>
    <w:rsid w:val="00B94DF1"/>
    <w:rsid w:val="00B96D1B"/>
    <w:rsid w:val="00BA1095"/>
    <w:rsid w:val="00BA4BE5"/>
    <w:rsid w:val="00BB0838"/>
    <w:rsid w:val="00BB16B2"/>
    <w:rsid w:val="00BB2BCC"/>
    <w:rsid w:val="00BB3ADD"/>
    <w:rsid w:val="00BB401B"/>
    <w:rsid w:val="00BB57ED"/>
    <w:rsid w:val="00BB586C"/>
    <w:rsid w:val="00BC1982"/>
    <w:rsid w:val="00BC1CEF"/>
    <w:rsid w:val="00BC25C5"/>
    <w:rsid w:val="00BC647B"/>
    <w:rsid w:val="00BD08B5"/>
    <w:rsid w:val="00BD1241"/>
    <w:rsid w:val="00BD1EE8"/>
    <w:rsid w:val="00BD223E"/>
    <w:rsid w:val="00BD2315"/>
    <w:rsid w:val="00BD2B09"/>
    <w:rsid w:val="00BD2FA2"/>
    <w:rsid w:val="00BD31C1"/>
    <w:rsid w:val="00BD3A88"/>
    <w:rsid w:val="00BD4351"/>
    <w:rsid w:val="00BD4573"/>
    <w:rsid w:val="00BD6C7A"/>
    <w:rsid w:val="00BD7908"/>
    <w:rsid w:val="00BE0425"/>
    <w:rsid w:val="00BE1659"/>
    <w:rsid w:val="00BE1FF9"/>
    <w:rsid w:val="00BE45FF"/>
    <w:rsid w:val="00BF016F"/>
    <w:rsid w:val="00BF05CA"/>
    <w:rsid w:val="00BF1009"/>
    <w:rsid w:val="00BF2C37"/>
    <w:rsid w:val="00BF30BB"/>
    <w:rsid w:val="00BF5949"/>
    <w:rsid w:val="00BF5FC8"/>
    <w:rsid w:val="00C009CB"/>
    <w:rsid w:val="00C0244B"/>
    <w:rsid w:val="00C0272E"/>
    <w:rsid w:val="00C05C0B"/>
    <w:rsid w:val="00C05FD6"/>
    <w:rsid w:val="00C07CD2"/>
    <w:rsid w:val="00C1034B"/>
    <w:rsid w:val="00C10521"/>
    <w:rsid w:val="00C10971"/>
    <w:rsid w:val="00C10F2A"/>
    <w:rsid w:val="00C17758"/>
    <w:rsid w:val="00C2324B"/>
    <w:rsid w:val="00C239D5"/>
    <w:rsid w:val="00C25941"/>
    <w:rsid w:val="00C26FAD"/>
    <w:rsid w:val="00C2783E"/>
    <w:rsid w:val="00C322BA"/>
    <w:rsid w:val="00C33192"/>
    <w:rsid w:val="00C33ED7"/>
    <w:rsid w:val="00C40038"/>
    <w:rsid w:val="00C401E9"/>
    <w:rsid w:val="00C41996"/>
    <w:rsid w:val="00C43085"/>
    <w:rsid w:val="00C47DBB"/>
    <w:rsid w:val="00C47E4D"/>
    <w:rsid w:val="00C56889"/>
    <w:rsid w:val="00C61AE2"/>
    <w:rsid w:val="00C62D8F"/>
    <w:rsid w:val="00C62FF2"/>
    <w:rsid w:val="00C637FB"/>
    <w:rsid w:val="00C65C45"/>
    <w:rsid w:val="00C711A7"/>
    <w:rsid w:val="00C80C35"/>
    <w:rsid w:val="00C8369F"/>
    <w:rsid w:val="00C83EB5"/>
    <w:rsid w:val="00C85FAC"/>
    <w:rsid w:val="00C905EF"/>
    <w:rsid w:val="00C92F63"/>
    <w:rsid w:val="00C93491"/>
    <w:rsid w:val="00C93C67"/>
    <w:rsid w:val="00C948D1"/>
    <w:rsid w:val="00C970F5"/>
    <w:rsid w:val="00CA3A94"/>
    <w:rsid w:val="00CA413B"/>
    <w:rsid w:val="00CA7861"/>
    <w:rsid w:val="00CB0C0C"/>
    <w:rsid w:val="00CB0D0F"/>
    <w:rsid w:val="00CB1A27"/>
    <w:rsid w:val="00CB1A60"/>
    <w:rsid w:val="00CB3464"/>
    <w:rsid w:val="00CB36FA"/>
    <w:rsid w:val="00CB5235"/>
    <w:rsid w:val="00CB6083"/>
    <w:rsid w:val="00CB67D2"/>
    <w:rsid w:val="00CC1E34"/>
    <w:rsid w:val="00CC4E90"/>
    <w:rsid w:val="00CC587A"/>
    <w:rsid w:val="00CC66C5"/>
    <w:rsid w:val="00CC6947"/>
    <w:rsid w:val="00CC6F85"/>
    <w:rsid w:val="00CC7002"/>
    <w:rsid w:val="00CD1AA0"/>
    <w:rsid w:val="00CE21EB"/>
    <w:rsid w:val="00CE3875"/>
    <w:rsid w:val="00CE62EE"/>
    <w:rsid w:val="00CF1A12"/>
    <w:rsid w:val="00CF454B"/>
    <w:rsid w:val="00CF568B"/>
    <w:rsid w:val="00CF5712"/>
    <w:rsid w:val="00CF5C4E"/>
    <w:rsid w:val="00CF5F30"/>
    <w:rsid w:val="00CF6E61"/>
    <w:rsid w:val="00CF6E6F"/>
    <w:rsid w:val="00D0005D"/>
    <w:rsid w:val="00D00C7C"/>
    <w:rsid w:val="00D04FDA"/>
    <w:rsid w:val="00D063D6"/>
    <w:rsid w:val="00D0732D"/>
    <w:rsid w:val="00D14872"/>
    <w:rsid w:val="00D14F3B"/>
    <w:rsid w:val="00D15DBE"/>
    <w:rsid w:val="00D16BDD"/>
    <w:rsid w:val="00D17809"/>
    <w:rsid w:val="00D221EE"/>
    <w:rsid w:val="00D25873"/>
    <w:rsid w:val="00D25BC1"/>
    <w:rsid w:val="00D3069E"/>
    <w:rsid w:val="00D3403A"/>
    <w:rsid w:val="00D3470E"/>
    <w:rsid w:val="00D35317"/>
    <w:rsid w:val="00D41F62"/>
    <w:rsid w:val="00D42700"/>
    <w:rsid w:val="00D439FB"/>
    <w:rsid w:val="00D459AD"/>
    <w:rsid w:val="00D459D7"/>
    <w:rsid w:val="00D460BA"/>
    <w:rsid w:val="00D464E3"/>
    <w:rsid w:val="00D47DFA"/>
    <w:rsid w:val="00D516E7"/>
    <w:rsid w:val="00D5392E"/>
    <w:rsid w:val="00D53B89"/>
    <w:rsid w:val="00D54381"/>
    <w:rsid w:val="00D563CD"/>
    <w:rsid w:val="00D56D10"/>
    <w:rsid w:val="00D5758B"/>
    <w:rsid w:val="00D60FDA"/>
    <w:rsid w:val="00D61786"/>
    <w:rsid w:val="00D63DFA"/>
    <w:rsid w:val="00D6560D"/>
    <w:rsid w:val="00D66B89"/>
    <w:rsid w:val="00D6701C"/>
    <w:rsid w:val="00D7109C"/>
    <w:rsid w:val="00D7352E"/>
    <w:rsid w:val="00D7565E"/>
    <w:rsid w:val="00D80031"/>
    <w:rsid w:val="00D80398"/>
    <w:rsid w:val="00D80EA4"/>
    <w:rsid w:val="00D826B1"/>
    <w:rsid w:val="00D84D10"/>
    <w:rsid w:val="00D866D7"/>
    <w:rsid w:val="00D874F3"/>
    <w:rsid w:val="00D92667"/>
    <w:rsid w:val="00D93FBA"/>
    <w:rsid w:val="00D9617B"/>
    <w:rsid w:val="00D96F5E"/>
    <w:rsid w:val="00DA4B75"/>
    <w:rsid w:val="00DA4C52"/>
    <w:rsid w:val="00DA5BBD"/>
    <w:rsid w:val="00DA5D60"/>
    <w:rsid w:val="00DB0869"/>
    <w:rsid w:val="00DB264D"/>
    <w:rsid w:val="00DB6FAF"/>
    <w:rsid w:val="00DC0973"/>
    <w:rsid w:val="00DC23B1"/>
    <w:rsid w:val="00DC298D"/>
    <w:rsid w:val="00DC3793"/>
    <w:rsid w:val="00DC716D"/>
    <w:rsid w:val="00DD34B3"/>
    <w:rsid w:val="00DD646B"/>
    <w:rsid w:val="00DD6862"/>
    <w:rsid w:val="00DD6D23"/>
    <w:rsid w:val="00DE09FB"/>
    <w:rsid w:val="00DE2CFD"/>
    <w:rsid w:val="00DE4513"/>
    <w:rsid w:val="00DE552E"/>
    <w:rsid w:val="00DF1668"/>
    <w:rsid w:val="00DF32CA"/>
    <w:rsid w:val="00DF44F4"/>
    <w:rsid w:val="00DF7294"/>
    <w:rsid w:val="00E00B08"/>
    <w:rsid w:val="00E01DBE"/>
    <w:rsid w:val="00E02851"/>
    <w:rsid w:val="00E05348"/>
    <w:rsid w:val="00E10F02"/>
    <w:rsid w:val="00E11061"/>
    <w:rsid w:val="00E120C7"/>
    <w:rsid w:val="00E1546C"/>
    <w:rsid w:val="00E1757F"/>
    <w:rsid w:val="00E253DD"/>
    <w:rsid w:val="00E259DB"/>
    <w:rsid w:val="00E26D5D"/>
    <w:rsid w:val="00E26E86"/>
    <w:rsid w:val="00E31A06"/>
    <w:rsid w:val="00E345AF"/>
    <w:rsid w:val="00E34E00"/>
    <w:rsid w:val="00E3536D"/>
    <w:rsid w:val="00E35F36"/>
    <w:rsid w:val="00E4185A"/>
    <w:rsid w:val="00E437B0"/>
    <w:rsid w:val="00E4462C"/>
    <w:rsid w:val="00E454C5"/>
    <w:rsid w:val="00E47CDA"/>
    <w:rsid w:val="00E50D4F"/>
    <w:rsid w:val="00E51ED9"/>
    <w:rsid w:val="00E522D1"/>
    <w:rsid w:val="00E52DDE"/>
    <w:rsid w:val="00E55D5D"/>
    <w:rsid w:val="00E56854"/>
    <w:rsid w:val="00E57721"/>
    <w:rsid w:val="00E61434"/>
    <w:rsid w:val="00E61D48"/>
    <w:rsid w:val="00E628BE"/>
    <w:rsid w:val="00E635BC"/>
    <w:rsid w:val="00E63626"/>
    <w:rsid w:val="00E642B3"/>
    <w:rsid w:val="00E64CB4"/>
    <w:rsid w:val="00E65376"/>
    <w:rsid w:val="00E65571"/>
    <w:rsid w:val="00E66D4C"/>
    <w:rsid w:val="00E6749A"/>
    <w:rsid w:val="00E71F21"/>
    <w:rsid w:val="00E80D87"/>
    <w:rsid w:val="00E80D8E"/>
    <w:rsid w:val="00E82776"/>
    <w:rsid w:val="00E83019"/>
    <w:rsid w:val="00E83FB6"/>
    <w:rsid w:val="00E85655"/>
    <w:rsid w:val="00E86F7C"/>
    <w:rsid w:val="00E90A33"/>
    <w:rsid w:val="00E934B3"/>
    <w:rsid w:val="00E9350E"/>
    <w:rsid w:val="00E95A6D"/>
    <w:rsid w:val="00E96029"/>
    <w:rsid w:val="00E975CD"/>
    <w:rsid w:val="00E97A20"/>
    <w:rsid w:val="00E97C06"/>
    <w:rsid w:val="00E97CFF"/>
    <w:rsid w:val="00EA2059"/>
    <w:rsid w:val="00EA2F55"/>
    <w:rsid w:val="00EA4BC1"/>
    <w:rsid w:val="00EA797A"/>
    <w:rsid w:val="00EB10B0"/>
    <w:rsid w:val="00EB1E5E"/>
    <w:rsid w:val="00EB3981"/>
    <w:rsid w:val="00EC028A"/>
    <w:rsid w:val="00EC0F18"/>
    <w:rsid w:val="00EC7C09"/>
    <w:rsid w:val="00ED0DAA"/>
    <w:rsid w:val="00ED3529"/>
    <w:rsid w:val="00ED4712"/>
    <w:rsid w:val="00ED5775"/>
    <w:rsid w:val="00EE0A4E"/>
    <w:rsid w:val="00EE0C0E"/>
    <w:rsid w:val="00EE11E2"/>
    <w:rsid w:val="00EE2828"/>
    <w:rsid w:val="00EE4F46"/>
    <w:rsid w:val="00EE50D3"/>
    <w:rsid w:val="00EE5190"/>
    <w:rsid w:val="00EE7587"/>
    <w:rsid w:val="00EE7F23"/>
    <w:rsid w:val="00EE7F36"/>
    <w:rsid w:val="00EF1B66"/>
    <w:rsid w:val="00EF5CA4"/>
    <w:rsid w:val="00EF60B7"/>
    <w:rsid w:val="00F00231"/>
    <w:rsid w:val="00F007EE"/>
    <w:rsid w:val="00F02840"/>
    <w:rsid w:val="00F042DD"/>
    <w:rsid w:val="00F07A2E"/>
    <w:rsid w:val="00F10169"/>
    <w:rsid w:val="00F1152C"/>
    <w:rsid w:val="00F14161"/>
    <w:rsid w:val="00F14751"/>
    <w:rsid w:val="00F148CA"/>
    <w:rsid w:val="00F1521B"/>
    <w:rsid w:val="00F1760B"/>
    <w:rsid w:val="00F17BEA"/>
    <w:rsid w:val="00F22247"/>
    <w:rsid w:val="00F24D8C"/>
    <w:rsid w:val="00F31DE7"/>
    <w:rsid w:val="00F35890"/>
    <w:rsid w:val="00F35CB1"/>
    <w:rsid w:val="00F370C4"/>
    <w:rsid w:val="00F40777"/>
    <w:rsid w:val="00F40B63"/>
    <w:rsid w:val="00F40BB4"/>
    <w:rsid w:val="00F40C15"/>
    <w:rsid w:val="00F41D6D"/>
    <w:rsid w:val="00F43DEF"/>
    <w:rsid w:val="00F451FF"/>
    <w:rsid w:val="00F46281"/>
    <w:rsid w:val="00F475D5"/>
    <w:rsid w:val="00F47C95"/>
    <w:rsid w:val="00F50CE9"/>
    <w:rsid w:val="00F53345"/>
    <w:rsid w:val="00F5339E"/>
    <w:rsid w:val="00F5489A"/>
    <w:rsid w:val="00F551C3"/>
    <w:rsid w:val="00F55D37"/>
    <w:rsid w:val="00F601C4"/>
    <w:rsid w:val="00F6022A"/>
    <w:rsid w:val="00F6057E"/>
    <w:rsid w:val="00F630AB"/>
    <w:rsid w:val="00F647C6"/>
    <w:rsid w:val="00F6500D"/>
    <w:rsid w:val="00F667D0"/>
    <w:rsid w:val="00F679CC"/>
    <w:rsid w:val="00F700E1"/>
    <w:rsid w:val="00F70161"/>
    <w:rsid w:val="00F70EA5"/>
    <w:rsid w:val="00F74FCB"/>
    <w:rsid w:val="00F80168"/>
    <w:rsid w:val="00F81541"/>
    <w:rsid w:val="00F820DA"/>
    <w:rsid w:val="00F82213"/>
    <w:rsid w:val="00F826FA"/>
    <w:rsid w:val="00F82828"/>
    <w:rsid w:val="00F84417"/>
    <w:rsid w:val="00F84DA6"/>
    <w:rsid w:val="00F84F29"/>
    <w:rsid w:val="00F92692"/>
    <w:rsid w:val="00F93765"/>
    <w:rsid w:val="00F9422D"/>
    <w:rsid w:val="00F94D7D"/>
    <w:rsid w:val="00F94FDA"/>
    <w:rsid w:val="00F958E3"/>
    <w:rsid w:val="00F96464"/>
    <w:rsid w:val="00F96502"/>
    <w:rsid w:val="00F96BF8"/>
    <w:rsid w:val="00FA2E49"/>
    <w:rsid w:val="00FA2F58"/>
    <w:rsid w:val="00FA33AC"/>
    <w:rsid w:val="00FA6926"/>
    <w:rsid w:val="00FA7B4C"/>
    <w:rsid w:val="00FB414B"/>
    <w:rsid w:val="00FB5A54"/>
    <w:rsid w:val="00FC19D1"/>
    <w:rsid w:val="00FC4CEB"/>
    <w:rsid w:val="00FC65AC"/>
    <w:rsid w:val="00FC6EE4"/>
    <w:rsid w:val="00FD1939"/>
    <w:rsid w:val="00FD2023"/>
    <w:rsid w:val="00FD2247"/>
    <w:rsid w:val="00FD3307"/>
    <w:rsid w:val="00FD5B7A"/>
    <w:rsid w:val="00FE1BD4"/>
    <w:rsid w:val="00FE2262"/>
    <w:rsid w:val="00FE35F9"/>
    <w:rsid w:val="00FE3F18"/>
    <w:rsid w:val="00FF0194"/>
    <w:rsid w:val="00FF293A"/>
    <w:rsid w:val="00FF4F1E"/>
    <w:rsid w:val="00FF6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4E7"/>
  <w15:chartTrackingRefBased/>
  <w15:docId w15:val="{6ECBDC4B-CDA5-4FA9-9D34-965D8822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F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53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A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rsid w:val="000161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4D3E2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61CD"/>
    <w:rPr>
      <w:rFonts w:ascii="Times New Roman" w:eastAsia="Times New Roman" w:hAnsi="Times New Roman" w:cs="Times New Roman"/>
      <w:b/>
      <w:bCs/>
      <w:sz w:val="24"/>
      <w:szCs w:val="24"/>
    </w:rPr>
  </w:style>
  <w:style w:type="character" w:styleId="Hyperlink">
    <w:name w:val="Hyperlink"/>
    <w:uiPriority w:val="99"/>
    <w:rsid w:val="000161CD"/>
    <w:rPr>
      <w:color w:val="0000FF"/>
      <w:u w:val="single"/>
    </w:rPr>
  </w:style>
  <w:style w:type="paragraph" w:styleId="BodyText">
    <w:name w:val="Body Text"/>
    <w:basedOn w:val="Normal"/>
    <w:link w:val="BodyTextChar"/>
    <w:rsid w:val="000161CD"/>
    <w:pPr>
      <w:widowControl w:val="0"/>
      <w:spacing w:after="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0161C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6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CD"/>
    <w:rPr>
      <w:rFonts w:ascii="Segoe UI" w:hAnsi="Segoe UI" w:cs="Segoe UI"/>
      <w:sz w:val="18"/>
      <w:szCs w:val="18"/>
    </w:rPr>
  </w:style>
  <w:style w:type="character" w:styleId="UnresolvedMention">
    <w:name w:val="Unresolved Mention"/>
    <w:basedOn w:val="DefaultParagraphFont"/>
    <w:uiPriority w:val="99"/>
    <w:semiHidden/>
    <w:unhideWhenUsed/>
    <w:rsid w:val="00B0287A"/>
    <w:rPr>
      <w:color w:val="605E5C"/>
      <w:shd w:val="clear" w:color="auto" w:fill="E1DFDD"/>
    </w:rPr>
  </w:style>
  <w:style w:type="paragraph" w:styleId="ListParagraph">
    <w:name w:val="List Paragraph"/>
    <w:basedOn w:val="Normal"/>
    <w:uiPriority w:val="34"/>
    <w:qFormat/>
    <w:rsid w:val="00124042"/>
    <w:pPr>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FA7B4C"/>
    <w:rPr>
      <w:i/>
      <w:iCs/>
    </w:rPr>
  </w:style>
  <w:style w:type="character" w:customStyle="1" w:styleId="allowem">
    <w:name w:val="allowem"/>
    <w:basedOn w:val="DefaultParagraphFont"/>
    <w:rsid w:val="00FA7B4C"/>
  </w:style>
  <w:style w:type="character" w:customStyle="1" w:styleId="style4">
    <w:name w:val="style4"/>
    <w:basedOn w:val="DefaultParagraphFont"/>
    <w:rsid w:val="00FA7B4C"/>
  </w:style>
  <w:style w:type="character" w:customStyle="1" w:styleId="text">
    <w:name w:val="text"/>
    <w:basedOn w:val="DefaultParagraphFont"/>
    <w:rsid w:val="00FA7B4C"/>
  </w:style>
  <w:style w:type="character" w:customStyle="1" w:styleId="isbn-label">
    <w:name w:val="isbn-label"/>
    <w:basedOn w:val="DefaultParagraphFont"/>
    <w:rsid w:val="00FA7B4C"/>
  </w:style>
  <w:style w:type="character" w:customStyle="1" w:styleId="Heading5Char">
    <w:name w:val="Heading 5 Char"/>
    <w:basedOn w:val="DefaultParagraphFont"/>
    <w:link w:val="Heading5"/>
    <w:uiPriority w:val="9"/>
    <w:rsid w:val="004D3E29"/>
    <w:rPr>
      <w:rFonts w:asciiTheme="majorHAnsi" w:eastAsiaTheme="majorEastAsia" w:hAnsiTheme="majorHAnsi" w:cstheme="majorBidi"/>
      <w:color w:val="2F5496" w:themeColor="accent1" w:themeShade="BF"/>
    </w:rPr>
  </w:style>
  <w:style w:type="character" w:styleId="Strong">
    <w:name w:val="Strong"/>
    <w:uiPriority w:val="22"/>
    <w:qFormat/>
    <w:rsid w:val="004D3E29"/>
    <w:rPr>
      <w:b/>
      <w:bCs/>
    </w:rPr>
  </w:style>
  <w:style w:type="paragraph" w:styleId="Header">
    <w:name w:val="header"/>
    <w:basedOn w:val="Normal"/>
    <w:link w:val="HeaderChar"/>
    <w:uiPriority w:val="99"/>
    <w:unhideWhenUsed/>
    <w:rsid w:val="00FE22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2262"/>
  </w:style>
  <w:style w:type="paragraph" w:styleId="Footer">
    <w:name w:val="footer"/>
    <w:basedOn w:val="Normal"/>
    <w:link w:val="FooterChar"/>
    <w:uiPriority w:val="99"/>
    <w:unhideWhenUsed/>
    <w:rsid w:val="00FE22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2262"/>
  </w:style>
  <w:style w:type="paragraph" w:styleId="NormalWeb">
    <w:name w:val="Normal (Web)"/>
    <w:basedOn w:val="Normal"/>
    <w:uiPriority w:val="99"/>
    <w:rsid w:val="00712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6537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7FDF"/>
    <w:rPr>
      <w:rFonts w:asciiTheme="majorHAnsi" w:eastAsiaTheme="majorEastAsia" w:hAnsiTheme="majorHAnsi" w:cstheme="majorBidi"/>
      <w:color w:val="2F5496" w:themeColor="accent1" w:themeShade="BF"/>
      <w:sz w:val="32"/>
      <w:szCs w:val="32"/>
    </w:rPr>
  </w:style>
  <w:style w:type="character" w:customStyle="1" w:styleId="sciprofiles-linkname">
    <w:name w:val="sciprofiles-link__name"/>
    <w:basedOn w:val="DefaultParagraphFont"/>
    <w:rsid w:val="005978A5"/>
  </w:style>
  <w:style w:type="character" w:customStyle="1" w:styleId="text-label">
    <w:name w:val="text-label"/>
    <w:basedOn w:val="DefaultParagraphFont"/>
    <w:rsid w:val="009D0A61"/>
  </w:style>
  <w:style w:type="character" w:customStyle="1" w:styleId="journal">
    <w:name w:val="journal"/>
    <w:basedOn w:val="DefaultParagraphFont"/>
    <w:rsid w:val="008A2DDB"/>
  </w:style>
  <w:style w:type="character" w:customStyle="1" w:styleId="publication-year">
    <w:name w:val="publication-year"/>
    <w:basedOn w:val="DefaultParagraphFont"/>
    <w:rsid w:val="008A2DDB"/>
  </w:style>
  <w:style w:type="character" w:customStyle="1" w:styleId="volume">
    <w:name w:val="volume"/>
    <w:basedOn w:val="DefaultParagraphFont"/>
    <w:rsid w:val="008A2DDB"/>
  </w:style>
  <w:style w:type="character" w:customStyle="1" w:styleId="volume-issue">
    <w:name w:val="volume-issue"/>
    <w:basedOn w:val="DefaultParagraphFont"/>
    <w:rsid w:val="008A2DDB"/>
  </w:style>
  <w:style w:type="character" w:customStyle="1" w:styleId="issue-pages">
    <w:name w:val="issue-pages"/>
    <w:basedOn w:val="DefaultParagraphFont"/>
    <w:rsid w:val="008A2DDB"/>
  </w:style>
  <w:style w:type="character" w:customStyle="1" w:styleId="loc-label">
    <w:name w:val="loc-label"/>
    <w:basedOn w:val="DefaultParagraphFont"/>
    <w:rsid w:val="008A2DDB"/>
  </w:style>
  <w:style w:type="character" w:customStyle="1" w:styleId="loc-value">
    <w:name w:val="loc-value"/>
    <w:basedOn w:val="DefaultParagraphFont"/>
    <w:rsid w:val="008A2DDB"/>
  </w:style>
  <w:style w:type="character" w:styleId="FollowedHyperlink">
    <w:name w:val="FollowedHyperlink"/>
    <w:basedOn w:val="DefaultParagraphFont"/>
    <w:uiPriority w:val="99"/>
    <w:semiHidden/>
    <w:unhideWhenUsed/>
    <w:rsid w:val="00F35890"/>
    <w:rPr>
      <w:color w:val="954F72" w:themeColor="followedHyperlink"/>
      <w:u w:val="single"/>
    </w:rPr>
  </w:style>
  <w:style w:type="character" w:customStyle="1" w:styleId="Heading3Char">
    <w:name w:val="Heading 3 Char"/>
    <w:basedOn w:val="DefaultParagraphFont"/>
    <w:link w:val="Heading3"/>
    <w:uiPriority w:val="9"/>
    <w:semiHidden/>
    <w:rsid w:val="00286A4C"/>
    <w:rPr>
      <w:rFonts w:asciiTheme="majorHAnsi" w:eastAsiaTheme="majorEastAsia" w:hAnsiTheme="majorHAnsi" w:cstheme="majorBidi"/>
      <w:color w:val="1F3763" w:themeColor="accent1" w:themeShade="7F"/>
      <w:sz w:val="24"/>
      <w:szCs w:val="24"/>
    </w:rPr>
  </w:style>
  <w:style w:type="character" w:customStyle="1" w:styleId="gd">
    <w:name w:val="gd"/>
    <w:basedOn w:val="DefaultParagraphFont"/>
    <w:rsid w:val="00286A4C"/>
  </w:style>
  <w:style w:type="paragraph" w:customStyle="1" w:styleId="Default">
    <w:name w:val="Default"/>
    <w:rsid w:val="00761CA1"/>
    <w:pPr>
      <w:autoSpaceDE w:val="0"/>
      <w:autoSpaceDN w:val="0"/>
      <w:adjustRightInd w:val="0"/>
      <w:spacing w:after="0" w:line="240" w:lineRule="auto"/>
    </w:pPr>
    <w:rPr>
      <w:rFonts w:ascii="Cambria" w:hAnsi="Cambria" w:cs="Cambr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20">
      <w:bodyDiv w:val="1"/>
      <w:marLeft w:val="0"/>
      <w:marRight w:val="0"/>
      <w:marTop w:val="0"/>
      <w:marBottom w:val="0"/>
      <w:divBdr>
        <w:top w:val="none" w:sz="0" w:space="0" w:color="auto"/>
        <w:left w:val="none" w:sz="0" w:space="0" w:color="auto"/>
        <w:bottom w:val="none" w:sz="0" w:space="0" w:color="auto"/>
        <w:right w:val="none" w:sz="0" w:space="0" w:color="auto"/>
      </w:divBdr>
    </w:div>
    <w:div w:id="52002447">
      <w:bodyDiv w:val="1"/>
      <w:marLeft w:val="0"/>
      <w:marRight w:val="0"/>
      <w:marTop w:val="0"/>
      <w:marBottom w:val="0"/>
      <w:divBdr>
        <w:top w:val="none" w:sz="0" w:space="0" w:color="auto"/>
        <w:left w:val="none" w:sz="0" w:space="0" w:color="auto"/>
        <w:bottom w:val="none" w:sz="0" w:space="0" w:color="auto"/>
        <w:right w:val="none" w:sz="0" w:space="0" w:color="auto"/>
      </w:divBdr>
    </w:div>
    <w:div w:id="52049387">
      <w:bodyDiv w:val="1"/>
      <w:marLeft w:val="0"/>
      <w:marRight w:val="0"/>
      <w:marTop w:val="0"/>
      <w:marBottom w:val="0"/>
      <w:divBdr>
        <w:top w:val="none" w:sz="0" w:space="0" w:color="auto"/>
        <w:left w:val="none" w:sz="0" w:space="0" w:color="auto"/>
        <w:bottom w:val="none" w:sz="0" w:space="0" w:color="auto"/>
        <w:right w:val="none" w:sz="0" w:space="0" w:color="auto"/>
      </w:divBdr>
    </w:div>
    <w:div w:id="61025112">
      <w:bodyDiv w:val="1"/>
      <w:marLeft w:val="0"/>
      <w:marRight w:val="0"/>
      <w:marTop w:val="0"/>
      <w:marBottom w:val="0"/>
      <w:divBdr>
        <w:top w:val="none" w:sz="0" w:space="0" w:color="auto"/>
        <w:left w:val="none" w:sz="0" w:space="0" w:color="auto"/>
        <w:bottom w:val="none" w:sz="0" w:space="0" w:color="auto"/>
        <w:right w:val="none" w:sz="0" w:space="0" w:color="auto"/>
      </w:divBdr>
    </w:div>
    <w:div w:id="187185971">
      <w:bodyDiv w:val="1"/>
      <w:marLeft w:val="0"/>
      <w:marRight w:val="0"/>
      <w:marTop w:val="0"/>
      <w:marBottom w:val="0"/>
      <w:divBdr>
        <w:top w:val="none" w:sz="0" w:space="0" w:color="auto"/>
        <w:left w:val="none" w:sz="0" w:space="0" w:color="auto"/>
        <w:bottom w:val="none" w:sz="0" w:space="0" w:color="auto"/>
        <w:right w:val="none" w:sz="0" w:space="0" w:color="auto"/>
      </w:divBdr>
    </w:div>
    <w:div w:id="297880725">
      <w:bodyDiv w:val="1"/>
      <w:marLeft w:val="0"/>
      <w:marRight w:val="0"/>
      <w:marTop w:val="0"/>
      <w:marBottom w:val="0"/>
      <w:divBdr>
        <w:top w:val="none" w:sz="0" w:space="0" w:color="auto"/>
        <w:left w:val="none" w:sz="0" w:space="0" w:color="auto"/>
        <w:bottom w:val="none" w:sz="0" w:space="0" w:color="auto"/>
        <w:right w:val="none" w:sz="0" w:space="0" w:color="auto"/>
      </w:divBdr>
    </w:div>
    <w:div w:id="576593085">
      <w:bodyDiv w:val="1"/>
      <w:marLeft w:val="0"/>
      <w:marRight w:val="0"/>
      <w:marTop w:val="0"/>
      <w:marBottom w:val="0"/>
      <w:divBdr>
        <w:top w:val="none" w:sz="0" w:space="0" w:color="auto"/>
        <w:left w:val="none" w:sz="0" w:space="0" w:color="auto"/>
        <w:bottom w:val="none" w:sz="0" w:space="0" w:color="auto"/>
        <w:right w:val="none" w:sz="0" w:space="0" w:color="auto"/>
      </w:divBdr>
      <w:divsChild>
        <w:div w:id="1386686109">
          <w:marLeft w:val="0"/>
          <w:marRight w:val="0"/>
          <w:marTop w:val="0"/>
          <w:marBottom w:val="0"/>
          <w:divBdr>
            <w:top w:val="none" w:sz="0" w:space="0" w:color="auto"/>
            <w:left w:val="none" w:sz="0" w:space="0" w:color="auto"/>
            <w:bottom w:val="none" w:sz="0" w:space="0" w:color="auto"/>
            <w:right w:val="none" w:sz="0" w:space="0" w:color="auto"/>
          </w:divBdr>
        </w:div>
        <w:div w:id="1850871563">
          <w:marLeft w:val="0"/>
          <w:marRight w:val="0"/>
          <w:marTop w:val="0"/>
          <w:marBottom w:val="0"/>
          <w:divBdr>
            <w:top w:val="none" w:sz="0" w:space="0" w:color="auto"/>
            <w:left w:val="none" w:sz="0" w:space="0" w:color="auto"/>
            <w:bottom w:val="none" w:sz="0" w:space="0" w:color="auto"/>
            <w:right w:val="none" w:sz="0" w:space="0" w:color="auto"/>
          </w:divBdr>
        </w:div>
      </w:divsChild>
    </w:div>
    <w:div w:id="664939235">
      <w:bodyDiv w:val="1"/>
      <w:marLeft w:val="0"/>
      <w:marRight w:val="0"/>
      <w:marTop w:val="0"/>
      <w:marBottom w:val="0"/>
      <w:divBdr>
        <w:top w:val="none" w:sz="0" w:space="0" w:color="auto"/>
        <w:left w:val="none" w:sz="0" w:space="0" w:color="auto"/>
        <w:bottom w:val="none" w:sz="0" w:space="0" w:color="auto"/>
        <w:right w:val="none" w:sz="0" w:space="0" w:color="auto"/>
      </w:divBdr>
    </w:div>
    <w:div w:id="692075460">
      <w:bodyDiv w:val="1"/>
      <w:marLeft w:val="0"/>
      <w:marRight w:val="0"/>
      <w:marTop w:val="0"/>
      <w:marBottom w:val="0"/>
      <w:divBdr>
        <w:top w:val="none" w:sz="0" w:space="0" w:color="auto"/>
        <w:left w:val="none" w:sz="0" w:space="0" w:color="auto"/>
        <w:bottom w:val="none" w:sz="0" w:space="0" w:color="auto"/>
        <w:right w:val="none" w:sz="0" w:space="0" w:color="auto"/>
      </w:divBdr>
    </w:div>
    <w:div w:id="1070465358">
      <w:bodyDiv w:val="1"/>
      <w:marLeft w:val="0"/>
      <w:marRight w:val="0"/>
      <w:marTop w:val="0"/>
      <w:marBottom w:val="0"/>
      <w:divBdr>
        <w:top w:val="none" w:sz="0" w:space="0" w:color="auto"/>
        <w:left w:val="none" w:sz="0" w:space="0" w:color="auto"/>
        <w:bottom w:val="none" w:sz="0" w:space="0" w:color="auto"/>
        <w:right w:val="none" w:sz="0" w:space="0" w:color="auto"/>
      </w:divBdr>
      <w:divsChild>
        <w:div w:id="509687049">
          <w:marLeft w:val="0"/>
          <w:marRight w:val="0"/>
          <w:marTop w:val="0"/>
          <w:marBottom w:val="0"/>
          <w:divBdr>
            <w:top w:val="none" w:sz="0" w:space="0" w:color="auto"/>
            <w:left w:val="none" w:sz="0" w:space="0" w:color="auto"/>
            <w:bottom w:val="none" w:sz="0" w:space="0" w:color="auto"/>
            <w:right w:val="none" w:sz="0" w:space="0" w:color="auto"/>
          </w:divBdr>
        </w:div>
      </w:divsChild>
    </w:div>
    <w:div w:id="1172333570">
      <w:bodyDiv w:val="1"/>
      <w:marLeft w:val="0"/>
      <w:marRight w:val="0"/>
      <w:marTop w:val="0"/>
      <w:marBottom w:val="0"/>
      <w:divBdr>
        <w:top w:val="none" w:sz="0" w:space="0" w:color="auto"/>
        <w:left w:val="none" w:sz="0" w:space="0" w:color="auto"/>
        <w:bottom w:val="none" w:sz="0" w:space="0" w:color="auto"/>
        <w:right w:val="none" w:sz="0" w:space="0" w:color="auto"/>
      </w:divBdr>
      <w:divsChild>
        <w:div w:id="1446002177">
          <w:marLeft w:val="0"/>
          <w:marRight w:val="0"/>
          <w:marTop w:val="0"/>
          <w:marBottom w:val="0"/>
          <w:divBdr>
            <w:top w:val="none" w:sz="0" w:space="0" w:color="auto"/>
            <w:left w:val="none" w:sz="0" w:space="0" w:color="auto"/>
            <w:bottom w:val="none" w:sz="0" w:space="0" w:color="auto"/>
            <w:right w:val="none" w:sz="0" w:space="0" w:color="auto"/>
          </w:divBdr>
        </w:div>
      </w:divsChild>
    </w:div>
    <w:div w:id="1329558311">
      <w:bodyDiv w:val="1"/>
      <w:marLeft w:val="0"/>
      <w:marRight w:val="0"/>
      <w:marTop w:val="0"/>
      <w:marBottom w:val="0"/>
      <w:divBdr>
        <w:top w:val="none" w:sz="0" w:space="0" w:color="auto"/>
        <w:left w:val="none" w:sz="0" w:space="0" w:color="auto"/>
        <w:bottom w:val="none" w:sz="0" w:space="0" w:color="auto"/>
        <w:right w:val="none" w:sz="0" w:space="0" w:color="auto"/>
      </w:divBdr>
    </w:div>
    <w:div w:id="1331060805">
      <w:bodyDiv w:val="1"/>
      <w:marLeft w:val="0"/>
      <w:marRight w:val="0"/>
      <w:marTop w:val="0"/>
      <w:marBottom w:val="0"/>
      <w:divBdr>
        <w:top w:val="none" w:sz="0" w:space="0" w:color="auto"/>
        <w:left w:val="none" w:sz="0" w:space="0" w:color="auto"/>
        <w:bottom w:val="none" w:sz="0" w:space="0" w:color="auto"/>
        <w:right w:val="none" w:sz="0" w:space="0" w:color="auto"/>
      </w:divBdr>
    </w:div>
    <w:div w:id="1376350678">
      <w:bodyDiv w:val="1"/>
      <w:marLeft w:val="0"/>
      <w:marRight w:val="0"/>
      <w:marTop w:val="0"/>
      <w:marBottom w:val="0"/>
      <w:divBdr>
        <w:top w:val="none" w:sz="0" w:space="0" w:color="auto"/>
        <w:left w:val="none" w:sz="0" w:space="0" w:color="auto"/>
        <w:bottom w:val="none" w:sz="0" w:space="0" w:color="auto"/>
        <w:right w:val="none" w:sz="0" w:space="0" w:color="auto"/>
      </w:divBdr>
    </w:div>
    <w:div w:id="1395084750">
      <w:bodyDiv w:val="1"/>
      <w:marLeft w:val="0"/>
      <w:marRight w:val="0"/>
      <w:marTop w:val="0"/>
      <w:marBottom w:val="0"/>
      <w:divBdr>
        <w:top w:val="none" w:sz="0" w:space="0" w:color="auto"/>
        <w:left w:val="none" w:sz="0" w:space="0" w:color="auto"/>
        <w:bottom w:val="none" w:sz="0" w:space="0" w:color="auto"/>
        <w:right w:val="none" w:sz="0" w:space="0" w:color="auto"/>
      </w:divBdr>
    </w:div>
    <w:div w:id="1411923172">
      <w:bodyDiv w:val="1"/>
      <w:marLeft w:val="0"/>
      <w:marRight w:val="0"/>
      <w:marTop w:val="0"/>
      <w:marBottom w:val="0"/>
      <w:divBdr>
        <w:top w:val="none" w:sz="0" w:space="0" w:color="auto"/>
        <w:left w:val="none" w:sz="0" w:space="0" w:color="auto"/>
        <w:bottom w:val="none" w:sz="0" w:space="0" w:color="auto"/>
        <w:right w:val="none" w:sz="0" w:space="0" w:color="auto"/>
      </w:divBdr>
      <w:divsChild>
        <w:div w:id="1636839271">
          <w:marLeft w:val="0"/>
          <w:marRight w:val="0"/>
          <w:marTop w:val="0"/>
          <w:marBottom w:val="0"/>
          <w:divBdr>
            <w:top w:val="none" w:sz="0" w:space="0" w:color="auto"/>
            <w:left w:val="none" w:sz="0" w:space="0" w:color="auto"/>
            <w:bottom w:val="none" w:sz="0" w:space="0" w:color="auto"/>
            <w:right w:val="none" w:sz="0" w:space="0" w:color="auto"/>
          </w:divBdr>
        </w:div>
      </w:divsChild>
    </w:div>
    <w:div w:id="1435709892">
      <w:bodyDiv w:val="1"/>
      <w:marLeft w:val="0"/>
      <w:marRight w:val="0"/>
      <w:marTop w:val="0"/>
      <w:marBottom w:val="0"/>
      <w:divBdr>
        <w:top w:val="none" w:sz="0" w:space="0" w:color="auto"/>
        <w:left w:val="none" w:sz="0" w:space="0" w:color="auto"/>
        <w:bottom w:val="none" w:sz="0" w:space="0" w:color="auto"/>
        <w:right w:val="none" w:sz="0" w:space="0" w:color="auto"/>
      </w:divBdr>
    </w:div>
    <w:div w:id="1441989805">
      <w:bodyDiv w:val="1"/>
      <w:marLeft w:val="0"/>
      <w:marRight w:val="0"/>
      <w:marTop w:val="0"/>
      <w:marBottom w:val="0"/>
      <w:divBdr>
        <w:top w:val="none" w:sz="0" w:space="0" w:color="auto"/>
        <w:left w:val="none" w:sz="0" w:space="0" w:color="auto"/>
        <w:bottom w:val="none" w:sz="0" w:space="0" w:color="auto"/>
        <w:right w:val="none" w:sz="0" w:space="0" w:color="auto"/>
      </w:divBdr>
    </w:div>
    <w:div w:id="1557009940">
      <w:bodyDiv w:val="1"/>
      <w:marLeft w:val="0"/>
      <w:marRight w:val="0"/>
      <w:marTop w:val="0"/>
      <w:marBottom w:val="0"/>
      <w:divBdr>
        <w:top w:val="none" w:sz="0" w:space="0" w:color="auto"/>
        <w:left w:val="none" w:sz="0" w:space="0" w:color="auto"/>
        <w:bottom w:val="none" w:sz="0" w:space="0" w:color="auto"/>
        <w:right w:val="none" w:sz="0" w:space="0" w:color="auto"/>
      </w:divBdr>
    </w:div>
    <w:div w:id="1629358444">
      <w:bodyDiv w:val="1"/>
      <w:marLeft w:val="0"/>
      <w:marRight w:val="0"/>
      <w:marTop w:val="0"/>
      <w:marBottom w:val="0"/>
      <w:divBdr>
        <w:top w:val="none" w:sz="0" w:space="0" w:color="auto"/>
        <w:left w:val="none" w:sz="0" w:space="0" w:color="auto"/>
        <w:bottom w:val="none" w:sz="0" w:space="0" w:color="auto"/>
        <w:right w:val="none" w:sz="0" w:space="0" w:color="auto"/>
      </w:divBdr>
      <w:divsChild>
        <w:div w:id="669913795">
          <w:marLeft w:val="0"/>
          <w:marRight w:val="0"/>
          <w:marTop w:val="0"/>
          <w:marBottom w:val="0"/>
          <w:divBdr>
            <w:top w:val="none" w:sz="0" w:space="0" w:color="auto"/>
            <w:left w:val="none" w:sz="0" w:space="0" w:color="auto"/>
            <w:bottom w:val="none" w:sz="0" w:space="0" w:color="auto"/>
            <w:right w:val="none" w:sz="0" w:space="0" w:color="auto"/>
          </w:divBdr>
        </w:div>
      </w:divsChild>
    </w:div>
    <w:div w:id="1917588040">
      <w:bodyDiv w:val="1"/>
      <w:marLeft w:val="0"/>
      <w:marRight w:val="0"/>
      <w:marTop w:val="0"/>
      <w:marBottom w:val="0"/>
      <w:divBdr>
        <w:top w:val="none" w:sz="0" w:space="0" w:color="auto"/>
        <w:left w:val="none" w:sz="0" w:space="0" w:color="auto"/>
        <w:bottom w:val="none" w:sz="0" w:space="0" w:color="auto"/>
        <w:right w:val="none" w:sz="0" w:space="0" w:color="auto"/>
      </w:divBdr>
    </w:div>
    <w:div w:id="20026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989-1073" TargetMode="External"/><Relationship Id="rId18" Type="http://schemas.openxmlformats.org/officeDocument/2006/relationships/hyperlink" Target="https://doi.org/10.1021/acsomega.3c09780" TargetMode="External"/><Relationship Id="rId26" Type="http://schemas.openxmlformats.org/officeDocument/2006/relationships/hyperlink" Target="https://sciprofiles.com/profile/author/TWhrOXY4aVROcGxGM1VJR3czQTRlVDFoVk9Zb3J6OUxtbloxYmtsVHBVST0=" TargetMode="External"/><Relationship Id="rId39" Type="http://schemas.openxmlformats.org/officeDocument/2006/relationships/hyperlink" Target="https://www.phcogj.com/articles?f%5Bauthor%5D=5838" TargetMode="External"/><Relationship Id="rId21" Type="http://schemas.openxmlformats.org/officeDocument/2006/relationships/hyperlink" Target="https://doi.org/10.3390/ijms241310413" TargetMode="External"/><Relationship Id="rId34" Type="http://schemas.openxmlformats.org/officeDocument/2006/relationships/hyperlink" Target="https://www.phcogj.com/articles?f%5Bauthor%5D=5834" TargetMode="External"/><Relationship Id="rId42" Type="http://schemas.openxmlformats.org/officeDocument/2006/relationships/hyperlink" Target="https://doi.org/10.33140/ijdmd.05.02.01" TargetMode="External"/><Relationship Id="rId47" Type="http://schemas.openxmlformats.org/officeDocument/2006/relationships/hyperlink" Target="http://www.dpc.edu" TargetMode="External"/><Relationship Id="rId50" Type="http://schemas.openxmlformats.org/officeDocument/2006/relationships/fontTable" Target="fontTable.xml"/><Relationship Id="rId7" Type="http://schemas.openxmlformats.org/officeDocument/2006/relationships/hyperlink" Target="mailto:suhasinraydaa@su.edu.sa" TargetMode="External"/><Relationship Id="rId2" Type="http://schemas.openxmlformats.org/officeDocument/2006/relationships/styles" Target="styles.xml"/><Relationship Id="rId16" Type="http://schemas.openxmlformats.org/officeDocument/2006/relationships/hyperlink" Target="https://doi.org/10.9734/bpi/tipr/v6/2277E" TargetMode="External"/><Relationship Id="rId29" Type="http://schemas.openxmlformats.org/officeDocument/2006/relationships/hyperlink" Target="148" TargetMode="External"/><Relationship Id="rId11" Type="http://schemas.openxmlformats.org/officeDocument/2006/relationships/hyperlink" Target="https://www.linkedin.com/in/dr-sudharshan-reddy-dachani-5aa6304a" TargetMode="External"/><Relationship Id="rId24" Type="http://schemas.openxmlformats.org/officeDocument/2006/relationships/hyperlink" Target="https://sciprofiles.com/profile/2580003" TargetMode="External"/><Relationship Id="rId32" Type="http://schemas.openxmlformats.org/officeDocument/2006/relationships/hyperlink" Target="https://doi.org/10.2147/DMSO.S9099" TargetMode="External"/><Relationship Id="rId37" Type="http://schemas.openxmlformats.org/officeDocument/2006/relationships/hyperlink" Target="https://www.phcogj.com/articles?f%5Bauthor%5D=5836" TargetMode="External"/><Relationship Id="rId40" Type="http://schemas.openxmlformats.org/officeDocument/2006/relationships/hyperlink" Target="http://dx.doi.org/10.5530/pj.2023.15.86" TargetMode="External"/><Relationship Id="rId45" Type="http://schemas.openxmlformats.org/officeDocument/2006/relationships/hyperlink" Target="mailto:nkollipu@usf.edu" TargetMode="External"/><Relationship Id="rId5" Type="http://schemas.openxmlformats.org/officeDocument/2006/relationships/footnotes" Target="footnotes.xml"/><Relationship Id="rId15" Type="http://schemas.openxmlformats.org/officeDocument/2006/relationships/hyperlink" Target="http://www.bookpi.org/" TargetMode="External"/><Relationship Id="rId23" Type="http://schemas.openxmlformats.org/officeDocument/2006/relationships/hyperlink" Target="https://sciprofiles.com/profile/2577995" TargetMode="External"/><Relationship Id="rId28" Type="http://schemas.openxmlformats.org/officeDocument/2006/relationships/hyperlink" Target="https://www.sciencedirect.com/science/article/pii/S0753332222001615" TargetMode="External"/><Relationship Id="rId36" Type="http://schemas.openxmlformats.org/officeDocument/2006/relationships/hyperlink" Target="https://www.phcogj.com/articles?f%5Bauthor%5D=5835" TargetMode="External"/><Relationship Id="rId49" Type="http://schemas.openxmlformats.org/officeDocument/2006/relationships/hyperlink" Target="mailto:avanapusrin@yahoo.com" TargetMode="External"/><Relationship Id="rId10" Type="http://schemas.openxmlformats.org/officeDocument/2006/relationships/image" Target="media/image2.jpeg"/><Relationship Id="rId19" Type="http://schemas.openxmlformats.org/officeDocument/2006/relationships/hyperlink" Target="https://doi.org/10.1080/25740881.2024.2440531" TargetMode="External"/><Relationship Id="rId31" Type="http://schemas.openxmlformats.org/officeDocument/2006/relationships/hyperlink" Target="https://doi.org/10.1016/j.biopha.2022.112647" TargetMode="External"/><Relationship Id="rId44" Type="http://schemas.openxmlformats.org/officeDocument/2006/relationships/hyperlink" Target="mailto:s.k.amaravadi@bham.ac.uk" TargetMode="External"/><Relationship Id="rId4" Type="http://schemas.openxmlformats.org/officeDocument/2006/relationships/webSettings" Target="webSettings.xml"/><Relationship Id="rId9" Type="http://schemas.openxmlformats.org/officeDocument/2006/relationships/hyperlink" Target="https://www.su.edu.sa/en/colleges" TargetMode="External"/><Relationship Id="rId14" Type="http://schemas.openxmlformats.org/officeDocument/2006/relationships/hyperlink" Target="https://www.registered-design.service.gov.uk/find/6391743" TargetMode="External"/><Relationship Id="rId22" Type="http://schemas.openxmlformats.org/officeDocument/2006/relationships/hyperlink" Target="https://sciprofiles.com/profile/2170601" TargetMode="External"/><Relationship Id="rId27" Type="http://schemas.openxmlformats.org/officeDocument/2006/relationships/hyperlink" Target="https://doi.org/10.1007/s00706-022-02972-2" TargetMode="External"/><Relationship Id="rId30" Type="http://schemas.openxmlformats.org/officeDocument/2006/relationships/hyperlink" Target="https://doi.org/10.1016/j.biopha" TargetMode="External"/><Relationship Id="rId35" Type="http://schemas.openxmlformats.org/officeDocument/2006/relationships/hyperlink" Target="https://www.phcogj.com/articles?f%5Bauthor%5D=5129" TargetMode="External"/><Relationship Id="rId43" Type="http://schemas.openxmlformats.org/officeDocument/2006/relationships/hyperlink" Target="tel:%20+44%20121%20414%203344" TargetMode="External"/><Relationship Id="rId48" Type="http://schemas.openxmlformats.org/officeDocument/2006/relationships/hyperlink" Target="mailto:vpreddyindia@gmail.com" TargetMode="External"/><Relationship Id="rId8" Type="http://schemas.openxmlformats.org/officeDocument/2006/relationships/hyperlink" Target="mailto:dsreddypharmacol1479@gmail.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esearchgate.net/profile/Dachani-Reddy/2" TargetMode="External"/><Relationship Id="rId17" Type="http://schemas.openxmlformats.org/officeDocument/2006/relationships/hyperlink" Target="https://www.igi-global.com/chapter/overview-of-nano-strategies-for-combating-cancer/273542" TargetMode="External"/><Relationship Id="rId25" Type="http://schemas.openxmlformats.org/officeDocument/2006/relationships/hyperlink" Target="https://sciprofiles.com/profile/author/ejExc0JobDBBaWVXNTgrRkNQVGQrTFdRV3phcDAySDA4ZytSMWsrK0tOND0=" TargetMode="External"/><Relationship Id="rId33" Type="http://schemas.openxmlformats.org/officeDocument/2006/relationships/hyperlink" Target="https://www.phcogj.com/articles?f%5Bauthor%5D=5132" TargetMode="External"/><Relationship Id="rId38" Type="http://schemas.openxmlformats.org/officeDocument/2006/relationships/hyperlink" Target="https://www.phcogj.com/articles?f%5Bauthor%5D=5837" TargetMode="External"/><Relationship Id="rId46" Type="http://schemas.openxmlformats.org/officeDocument/2006/relationships/hyperlink" Target="mailto:dr.mirzabaig@dpc.edu" TargetMode="External"/><Relationship Id="rId20" Type="http://schemas.openxmlformats.org/officeDocument/2006/relationships/hyperlink" Target="https://doi.org/10.1021/acsomega.3c09780" TargetMode="External"/><Relationship Id="rId41" Type="http://schemas.openxmlformats.org/officeDocument/2006/relationships/hyperlink" Target="https://doi.org/10.47750/pnr"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4471</TotalTime>
  <Pages>8</Pages>
  <Words>4938</Words>
  <Characters>28150</Characters>
  <Application>Microsoft Office Word</Application>
  <DocSecurity>0</DocSecurity>
  <Lines>234</Lines>
  <Paragraphs>66</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Experience: 17 Years (9 Years Post Ph.D. &amp; 8.5 Years Post PG in Academic/ Resear</vt:lpstr>
      <vt:lpstr>Research Experience:</vt:lpstr>
      <vt:lpstr>Served as the Technical Director for the Pharmacology &amp; Toxicology Department at</vt:lpstr>
      <vt:lpstr>Head, PharmD Clinical Rotation, Asian Institute of Gastroenterology, (1.07.2015-</vt:lpstr>
      <vt:lpstr/>
      <vt:lpstr>Research Grants and Fellowships:2</vt:lpstr>
      <vt:lpstr>Title of the Research Project: “Pharmacological Effects of Date Palm (Phoenix Da</vt:lpstr>
      <vt:lpstr>UK Design Patent: </vt:lpstr>
      <vt:lpstr>Ho Viet Hieu, Dr.Sudharshan Reddy Dachani, Faisal Faihan Alotaibi, Dr.Yaswanthi </vt:lpstr>
      <vt:lpstr>Research Papers Published in Scientific and Peer-Reviewed Journals:</vt:lpstr>
      <vt:lpstr>Interdisciplinary research which includes (Drug discovery and Development)</vt:lpstr>
      <vt:lpstr>In-vivo Pharmacological Screening Methods of Medicinal Plants for Various Animal</vt:lpstr>
      <vt:lpstr>Pharmacokinetic (ADME) Studies, Pharmacodynamics (Drug-Drug Interaction Studies)</vt:lpstr>
      <vt:lpstr>Adverse Drug Reaction Studies (Pharmacovigilance), Clinical Research and Scienti</vt:lpstr>
      <vt:lpstr>Metabolic Disorders:  Diabetes and its Complications, (In-vitro and In-vivo Anti</vt:lpstr>
      <vt:lpstr>Clinical Research studies, Medication safety, Therapeutic Drug Monitoring (TDM) </vt:lpstr>
      <vt:lpstr>Teaching Responsibilities Courses Taught (PharmD, B. Pharm &amp; M. Pharm)          </vt:lpstr>
      <vt:lpstr>Clinical Training Asst/Assoc Prof Roles &amp; Responsibilities for PharmD Students</vt:lpstr>
      <vt:lpstr>Member of Community service unit at College of Pharmacy, Shaqra University, KSA </vt:lpstr>
      <vt:lpstr>Member of Evaluation Committee in Pharmacy Practice Department, On-Site Supervis</vt:lpstr>
      <vt:lpstr>Detection and Management of Drug-Drug Interaction Studies</vt:lpstr>
      <vt:lpstr>Detection and Management of Adverse Drug Reactions (Pharmacovigilance) and Pharm</vt:lpstr>
      <vt:lpstr>Medication Management (Safety &amp; Effective use of Prescription &amp; OTC Medications)</vt:lpstr>
      <vt:lpstr>Drug Information Service &amp; Digital Library and Innovation in Pharmacy Practice D</vt:lpstr>
      <vt:lpstr>Therapeutic Drug Monitoring (TDM), Patient Medication Adherence &amp; Therapeutic In</vt:lpstr>
      <vt:lpstr>Drugs usage during Pregnancy &amp; Lactation Mothers</vt:lpstr>
    </vt:vector>
  </TitlesOfParts>
  <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1546</cp:revision>
  <dcterms:created xsi:type="dcterms:W3CDTF">2022-04-14T09:15:00Z</dcterms:created>
  <dcterms:modified xsi:type="dcterms:W3CDTF">2025-02-06T09:57:00Z</dcterms:modified>
</cp:coreProperties>
</file>