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9C24F" w14:textId="77777777" w:rsidR="00C81DE3" w:rsidRDefault="00086904" w:rsidP="00F24704">
      <w:pPr>
        <w:jc w:val="center"/>
        <w:rPr>
          <w:b/>
          <w:bCs/>
          <w:sz w:val="44"/>
          <w:szCs w:val="44"/>
          <w:u w:val="single"/>
        </w:rPr>
      </w:pPr>
      <w:bookmarkStart w:id="0" w:name="_GoBack"/>
      <w:bookmarkEnd w:id="0"/>
      <w:r w:rsidRPr="00086904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Laboratories </w:t>
      </w:r>
      <w:proofErr w:type="gramStart"/>
      <w:r w:rsidR="00531C9E" w:rsidRPr="00086904">
        <w:rPr>
          <w:b/>
          <w:bCs/>
          <w:sz w:val="36"/>
          <w:szCs w:val="36"/>
          <w:u w:val="single"/>
        </w:rPr>
        <w:t>T</w:t>
      </w:r>
      <w:r w:rsidR="00AE2BA6" w:rsidRPr="00086904">
        <w:rPr>
          <w:b/>
          <w:bCs/>
          <w:sz w:val="36"/>
          <w:szCs w:val="36"/>
          <w:u w:val="single"/>
        </w:rPr>
        <w:t>ime table</w:t>
      </w:r>
      <w:proofErr w:type="gramEnd"/>
      <w:r w:rsidR="00AE2BA6" w:rsidRPr="00086904">
        <w:rPr>
          <w:b/>
          <w:bCs/>
          <w:sz w:val="36"/>
          <w:szCs w:val="36"/>
          <w:u w:val="single"/>
        </w:rPr>
        <w:t xml:space="preserve"> for </w:t>
      </w:r>
      <w:r w:rsidR="00B87673">
        <w:rPr>
          <w:b/>
          <w:bCs/>
          <w:sz w:val="36"/>
          <w:szCs w:val="36"/>
          <w:u w:val="single"/>
        </w:rPr>
        <w:t>Final</w:t>
      </w:r>
      <w:r w:rsidR="00AE2BA6" w:rsidRPr="00086904">
        <w:rPr>
          <w:b/>
          <w:bCs/>
          <w:sz w:val="36"/>
          <w:szCs w:val="36"/>
          <w:u w:val="single"/>
        </w:rPr>
        <w:t xml:space="preserve"> for Electrical Engineering </w:t>
      </w:r>
      <w:r w:rsidR="00F72A51" w:rsidRPr="00086904">
        <w:rPr>
          <w:b/>
          <w:bCs/>
          <w:sz w:val="36"/>
          <w:szCs w:val="36"/>
          <w:u w:val="single"/>
        </w:rPr>
        <w:t xml:space="preserve">Department </w:t>
      </w:r>
      <w:r w:rsidR="000E6F71">
        <w:rPr>
          <w:b/>
          <w:bCs/>
          <w:sz w:val="44"/>
          <w:szCs w:val="44"/>
          <w:u w:val="single"/>
        </w:rPr>
        <w:t>[</w:t>
      </w:r>
      <w:r w:rsidR="000821E4" w:rsidRPr="00086904">
        <w:rPr>
          <w:b/>
          <w:bCs/>
          <w:sz w:val="44"/>
          <w:szCs w:val="44"/>
          <w:u w:val="single"/>
        </w:rPr>
        <w:t>Week</w:t>
      </w:r>
      <w:r w:rsidR="00896F8A">
        <w:rPr>
          <w:b/>
          <w:bCs/>
          <w:sz w:val="44"/>
          <w:szCs w:val="44"/>
          <w:u w:val="single"/>
        </w:rPr>
        <w:t>1</w:t>
      </w:r>
      <w:r w:rsidR="00F24704">
        <w:rPr>
          <w:b/>
          <w:bCs/>
          <w:sz w:val="44"/>
          <w:szCs w:val="44"/>
          <w:u w:val="single"/>
        </w:rPr>
        <w:t>6</w:t>
      </w:r>
      <w:r w:rsidR="000E6F71">
        <w:rPr>
          <w:b/>
          <w:bCs/>
          <w:sz w:val="44"/>
          <w:szCs w:val="44"/>
          <w:u w:val="single"/>
        </w:rPr>
        <w:t>]</w:t>
      </w:r>
    </w:p>
    <w:tbl>
      <w:tblPr>
        <w:tblStyle w:val="TableGrid"/>
        <w:tblW w:w="13769" w:type="dxa"/>
        <w:jc w:val="center"/>
        <w:tblLook w:val="04A0" w:firstRow="1" w:lastRow="0" w:firstColumn="1" w:lastColumn="0" w:noHBand="0" w:noVBand="1"/>
      </w:tblPr>
      <w:tblGrid>
        <w:gridCol w:w="2091"/>
        <w:gridCol w:w="3219"/>
        <w:gridCol w:w="4331"/>
        <w:gridCol w:w="1104"/>
        <w:gridCol w:w="3024"/>
      </w:tblGrid>
      <w:tr w:rsidR="00901DEA" w14:paraId="483F583A" w14:textId="77777777" w:rsidTr="00960532">
        <w:trPr>
          <w:trHeight w:val="255"/>
          <w:jc w:val="center"/>
        </w:trPr>
        <w:tc>
          <w:tcPr>
            <w:tcW w:w="2091" w:type="dxa"/>
            <w:vAlign w:val="center"/>
          </w:tcPr>
          <w:p w14:paraId="57D017CE" w14:textId="77777777" w:rsidR="00901DEA" w:rsidRPr="00C0204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Day</w:t>
            </w:r>
          </w:p>
        </w:tc>
        <w:tc>
          <w:tcPr>
            <w:tcW w:w="3219" w:type="dxa"/>
            <w:vAlign w:val="center"/>
          </w:tcPr>
          <w:p w14:paraId="652E2222" w14:textId="77777777" w:rsidR="00901DEA" w:rsidRPr="00C0204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4331" w:type="dxa"/>
            <w:vAlign w:val="center"/>
          </w:tcPr>
          <w:p w14:paraId="35E06C8F" w14:textId="77777777" w:rsidR="00901DEA" w:rsidRPr="00C0204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0204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Laboratory name</w:t>
            </w:r>
          </w:p>
        </w:tc>
        <w:tc>
          <w:tcPr>
            <w:tcW w:w="1104" w:type="dxa"/>
            <w:vAlign w:val="center"/>
          </w:tcPr>
          <w:p w14:paraId="7DB18D9A" w14:textId="77777777" w:rsidR="00901DEA" w:rsidRPr="00C0204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0204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Level</w:t>
            </w:r>
          </w:p>
        </w:tc>
        <w:tc>
          <w:tcPr>
            <w:tcW w:w="3024" w:type="dxa"/>
            <w:vAlign w:val="center"/>
          </w:tcPr>
          <w:p w14:paraId="1F923D1E" w14:textId="77777777" w:rsidR="00901DEA" w:rsidRPr="00C0204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0204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Committee</w:t>
            </w:r>
          </w:p>
        </w:tc>
      </w:tr>
      <w:tr w:rsidR="00901DEA" w14:paraId="381E8871" w14:textId="77777777" w:rsidTr="00960532">
        <w:trPr>
          <w:trHeight w:val="438"/>
          <w:jc w:val="center"/>
        </w:trPr>
        <w:tc>
          <w:tcPr>
            <w:tcW w:w="2091" w:type="dxa"/>
            <w:vMerge w:val="restart"/>
            <w:vAlign w:val="center"/>
          </w:tcPr>
          <w:p w14:paraId="412888FB" w14:textId="77777777" w:rsidR="00901DEA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2A5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Sunday</w:t>
            </w:r>
          </w:p>
          <w:p w14:paraId="4B1BCBD7" w14:textId="77777777" w:rsidR="00901DEA" w:rsidRPr="00F72A51" w:rsidRDefault="00071320" w:rsidP="0007132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  <w:r w:rsidR="00901D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="00F23EE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901D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/2019</w:t>
            </w:r>
          </w:p>
          <w:p w14:paraId="0467DBF7" w14:textId="77777777" w:rsidR="00901DEA" w:rsidRPr="00F72A5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9" w:type="dxa"/>
            <w:vAlign w:val="center"/>
          </w:tcPr>
          <w:p w14:paraId="1F6E3294" w14:textId="77777777" w:rsidR="00901DEA" w:rsidRPr="00A743D6" w:rsidRDefault="00ED4D72" w:rsidP="00F537DF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 w:rsidR="00F537DF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="00901DEA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AM - </w:t>
            </w:r>
            <w:r w:rsidR="00F537DF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10</w:t>
            </w:r>
            <w:r w:rsidR="00901DEA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.</w:t>
            </w:r>
            <w:r w:rsidR="00182B84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00</w:t>
            </w:r>
            <w:r w:rsidR="00901DEA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="00F537DF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A</w:t>
            </w:r>
            <w:r w:rsidR="00901DEA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</w:t>
            </w:r>
          </w:p>
        </w:tc>
        <w:tc>
          <w:tcPr>
            <w:tcW w:w="4331" w:type="dxa"/>
            <w:vMerge w:val="restart"/>
            <w:vAlign w:val="center"/>
          </w:tcPr>
          <w:p w14:paraId="619712CF" w14:textId="77777777" w:rsidR="00901DEA" w:rsidRPr="00A743D6" w:rsidRDefault="00F811C0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Basic electronics</w:t>
            </w:r>
            <w:r w:rsidR="00000A40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="00000A40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EE312</w:t>
            </w:r>
          </w:p>
        </w:tc>
        <w:tc>
          <w:tcPr>
            <w:tcW w:w="1104" w:type="dxa"/>
            <w:vAlign w:val="center"/>
          </w:tcPr>
          <w:p w14:paraId="7BB96E21" w14:textId="77777777" w:rsidR="00CE32A1" w:rsidRPr="00A743D6" w:rsidRDefault="00CE32A1" w:rsidP="004625FF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 w:rsidR="004625FF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7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3024" w:type="dxa"/>
            <w:vMerge w:val="restart"/>
            <w:vAlign w:val="center"/>
          </w:tcPr>
          <w:p w14:paraId="13C2ED83" w14:textId="77777777" w:rsidR="00451C20" w:rsidRPr="000E3F97" w:rsidRDefault="00FA7DB5" w:rsidP="00960532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0E3F97">
              <w:rPr>
                <w:b/>
                <w:bCs/>
                <w:sz w:val="28"/>
                <w:szCs w:val="28"/>
                <w:lang w:bidi="ar-EG"/>
              </w:rPr>
              <w:t xml:space="preserve">Dr. </w:t>
            </w:r>
            <w:proofErr w:type="spellStart"/>
            <w:r w:rsidR="00960532">
              <w:rPr>
                <w:b/>
                <w:bCs/>
                <w:sz w:val="28"/>
                <w:szCs w:val="28"/>
                <w:lang w:bidi="ar-EG"/>
              </w:rPr>
              <w:t>Nadhmi</w:t>
            </w:r>
            <w:proofErr w:type="spellEnd"/>
            <w:r w:rsidRPr="000E3F97">
              <w:rPr>
                <w:b/>
                <w:bCs/>
                <w:sz w:val="28"/>
                <w:szCs w:val="28"/>
                <w:lang w:bidi="ar-EG"/>
              </w:rPr>
              <w:t xml:space="preserve">, Dr. </w:t>
            </w:r>
            <w:proofErr w:type="spellStart"/>
            <w:r w:rsidRPr="000E3F97">
              <w:rPr>
                <w:b/>
                <w:bCs/>
                <w:sz w:val="28"/>
                <w:szCs w:val="28"/>
                <w:lang w:bidi="ar-EG"/>
              </w:rPr>
              <w:t>Hweil</w:t>
            </w:r>
            <w:proofErr w:type="spellEnd"/>
          </w:p>
        </w:tc>
      </w:tr>
      <w:tr w:rsidR="00901DEA" w14:paraId="5796CE46" w14:textId="77777777" w:rsidTr="00960532">
        <w:trPr>
          <w:trHeight w:val="170"/>
          <w:jc w:val="center"/>
        </w:trPr>
        <w:tc>
          <w:tcPr>
            <w:tcW w:w="2091" w:type="dxa"/>
            <w:vMerge/>
            <w:vAlign w:val="center"/>
          </w:tcPr>
          <w:p w14:paraId="06652654" w14:textId="77777777" w:rsidR="00901DEA" w:rsidRPr="00F72A51" w:rsidRDefault="00901DEA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vAlign w:val="center"/>
          </w:tcPr>
          <w:p w14:paraId="717C1EBB" w14:textId="77777777" w:rsidR="00901DEA" w:rsidRPr="00A743D6" w:rsidRDefault="00333F64" w:rsidP="005E1DC1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 w:rsidR="005E1DC1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10</w:t>
            </w:r>
            <w:r w:rsidR="00901DEA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</w:t>
            </w:r>
            <w:r w:rsidR="005E1DC1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A</w:t>
            </w:r>
            <w:r w:rsidR="00901DEA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M - </w:t>
            </w:r>
            <w:r w:rsidR="005E1DC1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11</w:t>
            </w:r>
            <w:r w:rsidR="00901DEA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</w:t>
            </w:r>
            <w:r w:rsidR="005E1DC1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A</w:t>
            </w:r>
            <w:r w:rsidR="00901DEA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</w:t>
            </w:r>
          </w:p>
        </w:tc>
        <w:tc>
          <w:tcPr>
            <w:tcW w:w="4331" w:type="dxa"/>
            <w:vMerge/>
            <w:vAlign w:val="center"/>
          </w:tcPr>
          <w:p w14:paraId="41B3F14E" w14:textId="77777777" w:rsidR="00901DEA" w:rsidRPr="00A743D6" w:rsidRDefault="00901DEA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vAlign w:val="center"/>
          </w:tcPr>
          <w:p w14:paraId="2F3D2377" w14:textId="77777777" w:rsidR="00901DEA" w:rsidRPr="00A743D6" w:rsidRDefault="00B869EB" w:rsidP="004625FF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 w:rsidR="004625FF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7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3024" w:type="dxa"/>
            <w:vMerge/>
            <w:vAlign w:val="center"/>
          </w:tcPr>
          <w:p w14:paraId="578655CF" w14:textId="77777777" w:rsidR="00901DEA" w:rsidRPr="000E3F97" w:rsidRDefault="00901DEA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580FA8" w14:paraId="4451682C" w14:textId="77777777" w:rsidTr="00960532">
        <w:trPr>
          <w:trHeight w:val="720"/>
          <w:jc w:val="center"/>
        </w:trPr>
        <w:tc>
          <w:tcPr>
            <w:tcW w:w="2091" w:type="dxa"/>
            <w:vMerge w:val="restart"/>
            <w:vAlign w:val="center"/>
          </w:tcPr>
          <w:p w14:paraId="4F7438BB" w14:textId="77777777" w:rsidR="00580FA8" w:rsidRPr="00F72A51" w:rsidRDefault="00580FA8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Sunday</w:t>
            </w:r>
          </w:p>
          <w:p w14:paraId="38B14DF4" w14:textId="77777777" w:rsidR="00580FA8" w:rsidRPr="00F72A51" w:rsidRDefault="00580FA8" w:rsidP="0024789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15/12/2019</w:t>
            </w:r>
          </w:p>
          <w:p w14:paraId="05085253" w14:textId="77777777" w:rsidR="00580FA8" w:rsidRPr="00F72A51" w:rsidRDefault="00580FA8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14:paraId="2B4AF4F9" w14:textId="77777777" w:rsidR="00580FA8" w:rsidRPr="00A743D6" w:rsidRDefault="00580FA8" w:rsidP="00531CEF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AM -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10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</w:t>
            </w:r>
          </w:p>
        </w:tc>
        <w:tc>
          <w:tcPr>
            <w:tcW w:w="4331" w:type="dxa"/>
            <w:vMerge w:val="restart"/>
            <w:vAlign w:val="center"/>
          </w:tcPr>
          <w:p w14:paraId="75A4BE7C" w14:textId="77777777" w:rsidR="00580FA8" w:rsidRPr="00A743D6" w:rsidRDefault="00580FA8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Electromechanical energy conversion E433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C2C8692" w14:textId="77777777" w:rsidR="00580FA8" w:rsidRPr="00A743D6" w:rsidRDefault="00580FA8" w:rsidP="00B8020E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3024" w:type="dxa"/>
            <w:vMerge w:val="restart"/>
            <w:vAlign w:val="center"/>
          </w:tcPr>
          <w:p w14:paraId="63335BB0" w14:textId="77777777" w:rsidR="00580FA8" w:rsidRPr="00AA1442" w:rsidRDefault="00580FA8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proofErr w:type="gramStart"/>
            <w:r w:rsidRPr="000E3F97">
              <w:rPr>
                <w:b/>
                <w:bCs/>
                <w:sz w:val="28"/>
                <w:szCs w:val="28"/>
                <w:lang w:bidi="ar-EG"/>
              </w:rPr>
              <w:t>Dr.Adawi</w:t>
            </w:r>
            <w:proofErr w:type="spellEnd"/>
            <w:proofErr w:type="gramEnd"/>
            <w:r w:rsidRPr="000E3F97">
              <w:rPr>
                <w:b/>
                <w:bCs/>
                <w:sz w:val="28"/>
                <w:szCs w:val="28"/>
                <w:lang w:bidi="ar-EG"/>
              </w:rPr>
              <w:t xml:space="preserve">, </w:t>
            </w:r>
            <w:proofErr w:type="spellStart"/>
            <w:r w:rsidRPr="000E3F97">
              <w:rPr>
                <w:b/>
                <w:bCs/>
                <w:sz w:val="28"/>
                <w:szCs w:val="28"/>
                <w:lang w:bidi="ar-EG"/>
              </w:rPr>
              <w:t>Dr.Rifaii</w:t>
            </w:r>
            <w:proofErr w:type="spellEnd"/>
          </w:p>
        </w:tc>
      </w:tr>
      <w:tr w:rsidR="00580FA8" w14:paraId="77AF50D4" w14:textId="77777777" w:rsidTr="00960532">
        <w:trPr>
          <w:trHeight w:val="632"/>
          <w:jc w:val="center"/>
        </w:trPr>
        <w:tc>
          <w:tcPr>
            <w:tcW w:w="2091" w:type="dxa"/>
            <w:vMerge/>
            <w:vAlign w:val="center"/>
          </w:tcPr>
          <w:p w14:paraId="021635C8" w14:textId="77777777" w:rsidR="00580FA8" w:rsidRPr="00F72A51" w:rsidRDefault="00580FA8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14:paraId="2919EC4F" w14:textId="77777777" w:rsidR="00580FA8" w:rsidRPr="00A743D6" w:rsidRDefault="00580FA8" w:rsidP="00531CEF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10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M -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11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</w:t>
            </w:r>
          </w:p>
        </w:tc>
        <w:tc>
          <w:tcPr>
            <w:tcW w:w="4331" w:type="dxa"/>
            <w:vMerge/>
            <w:vAlign w:val="center"/>
          </w:tcPr>
          <w:p w14:paraId="628B6472" w14:textId="77777777" w:rsidR="00580FA8" w:rsidRPr="00A743D6" w:rsidRDefault="00580FA8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14:paraId="189960C7" w14:textId="77777777" w:rsidR="00580FA8" w:rsidRPr="00A743D6" w:rsidRDefault="00580FA8" w:rsidP="00B8020E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3024" w:type="dxa"/>
            <w:vMerge/>
            <w:vAlign w:val="center"/>
          </w:tcPr>
          <w:p w14:paraId="4F227355" w14:textId="77777777" w:rsidR="00580FA8" w:rsidRPr="00AA1442" w:rsidRDefault="00580FA8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AB6F94" w14:paraId="1F1F103A" w14:textId="77777777" w:rsidTr="00960532">
        <w:trPr>
          <w:trHeight w:val="506"/>
          <w:jc w:val="center"/>
        </w:trPr>
        <w:tc>
          <w:tcPr>
            <w:tcW w:w="2091" w:type="dxa"/>
            <w:vMerge w:val="restart"/>
            <w:vAlign w:val="center"/>
          </w:tcPr>
          <w:p w14:paraId="1BBCC3C3" w14:textId="77777777" w:rsidR="00FE4198" w:rsidRPr="00F72A51" w:rsidRDefault="00FE4198" w:rsidP="00FE41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Monday</w:t>
            </w:r>
          </w:p>
          <w:p w14:paraId="33AED54D" w14:textId="77777777" w:rsidR="00FE4198" w:rsidRPr="00F72A51" w:rsidRDefault="00FE4198" w:rsidP="00FE419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16/12/2019</w:t>
            </w:r>
          </w:p>
          <w:p w14:paraId="5539AD0F" w14:textId="77777777" w:rsidR="00AB6F94" w:rsidRPr="00F72A51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14:paraId="20B0FA3C" w14:textId="77777777"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1</w:t>
            </w:r>
            <w:r w:rsidR="0051598E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AM - </w:t>
            </w:r>
            <w:r w:rsidR="0051598E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2.00 PM</w:t>
            </w:r>
          </w:p>
        </w:tc>
        <w:tc>
          <w:tcPr>
            <w:tcW w:w="4331" w:type="dxa"/>
            <w:vMerge w:val="restart"/>
            <w:vAlign w:val="center"/>
          </w:tcPr>
          <w:p w14:paraId="407C84D9" w14:textId="77777777"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Logic </w:t>
            </w:r>
            <w:proofErr w:type="gramStart"/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Design  EE</w:t>
            </w:r>
            <w:proofErr w:type="gramEnd"/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210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4014364" w14:textId="77777777"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 w:rsidR="0025622E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5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3024" w:type="dxa"/>
            <w:vMerge w:val="restart"/>
            <w:vAlign w:val="center"/>
          </w:tcPr>
          <w:p w14:paraId="3F82FC8A" w14:textId="77777777" w:rsidR="00AB6F94" w:rsidRPr="000E3F97" w:rsidRDefault="00577235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proofErr w:type="gramStart"/>
            <w:r w:rsidRPr="000E3F97">
              <w:rPr>
                <w:b/>
                <w:bCs/>
                <w:sz w:val="28"/>
                <w:szCs w:val="28"/>
                <w:lang w:bidi="ar-EG"/>
              </w:rPr>
              <w:t>Dr.Majdi</w:t>
            </w:r>
            <w:proofErr w:type="spellEnd"/>
            <w:proofErr w:type="gramEnd"/>
            <w:r w:rsidRPr="000E3F97">
              <w:rPr>
                <w:b/>
                <w:bCs/>
                <w:sz w:val="28"/>
                <w:szCs w:val="28"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Dr.Hweil</w:t>
            </w:r>
            <w:proofErr w:type="spellEnd"/>
          </w:p>
        </w:tc>
      </w:tr>
      <w:tr w:rsidR="00AB6F94" w14:paraId="14F297A0" w14:textId="77777777" w:rsidTr="00960532">
        <w:trPr>
          <w:trHeight w:val="542"/>
          <w:jc w:val="center"/>
        </w:trPr>
        <w:tc>
          <w:tcPr>
            <w:tcW w:w="2091" w:type="dxa"/>
            <w:vMerge/>
            <w:vAlign w:val="center"/>
          </w:tcPr>
          <w:p w14:paraId="05BE4F99" w14:textId="77777777" w:rsidR="00AB6F94" w:rsidRDefault="00AB6F94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14:paraId="710061D8" w14:textId="77777777" w:rsidR="00AB6F94" w:rsidRPr="00A743D6" w:rsidRDefault="00AB6F94" w:rsidP="0051598E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 w:rsidR="0051598E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PM - </w:t>
            </w:r>
            <w:r w:rsidR="0051598E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2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.00 PM</w:t>
            </w:r>
          </w:p>
        </w:tc>
        <w:tc>
          <w:tcPr>
            <w:tcW w:w="4331" w:type="dxa"/>
            <w:vMerge/>
            <w:vAlign w:val="center"/>
          </w:tcPr>
          <w:p w14:paraId="36B67D53" w14:textId="77777777"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14:paraId="11F2BBB0" w14:textId="77777777" w:rsidR="00AB6F94" w:rsidRPr="00A743D6" w:rsidRDefault="00AB6F94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 w:rsidR="0025622E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5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3024" w:type="dxa"/>
            <w:vMerge/>
            <w:vAlign w:val="center"/>
          </w:tcPr>
          <w:p w14:paraId="2816FCF2" w14:textId="77777777" w:rsidR="00AB6F94" w:rsidRPr="000E3F97" w:rsidRDefault="00AB6F94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C00CA2" w14:paraId="7E5AFA82" w14:textId="77777777" w:rsidTr="00960532">
        <w:trPr>
          <w:trHeight w:val="471"/>
          <w:jc w:val="center"/>
        </w:trPr>
        <w:tc>
          <w:tcPr>
            <w:tcW w:w="2091" w:type="dxa"/>
            <w:vMerge w:val="restart"/>
            <w:vAlign w:val="center"/>
          </w:tcPr>
          <w:p w14:paraId="39AF8215" w14:textId="77777777" w:rsidR="00C00CA2" w:rsidRPr="00F72A51" w:rsidRDefault="00C00CA2" w:rsidP="004B2C1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Tuesday</w:t>
            </w:r>
          </w:p>
          <w:p w14:paraId="1D1E38DF" w14:textId="77777777" w:rsidR="00C00CA2" w:rsidRPr="00F72A51" w:rsidRDefault="00C00CA2" w:rsidP="006B68E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17/12/2019</w:t>
            </w:r>
          </w:p>
          <w:p w14:paraId="2B78834D" w14:textId="77777777" w:rsidR="00C00CA2" w:rsidRDefault="00C00CA2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14:paraId="4951F4F8" w14:textId="77777777" w:rsidR="00C00CA2" w:rsidRPr="00A743D6" w:rsidRDefault="00C00CA2" w:rsidP="00531CEF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1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AM -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2.00 PM</w:t>
            </w:r>
          </w:p>
        </w:tc>
        <w:tc>
          <w:tcPr>
            <w:tcW w:w="4331" w:type="dxa"/>
            <w:vMerge w:val="restart"/>
            <w:vAlign w:val="center"/>
          </w:tcPr>
          <w:p w14:paraId="682F9952" w14:textId="77777777" w:rsidR="00C00CA2" w:rsidRDefault="00C00CA2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Electrical Power EE445</w:t>
            </w:r>
          </w:p>
          <w:p w14:paraId="0519C6B8" w14:textId="77777777" w:rsidR="00C00CA2" w:rsidRPr="00A743D6" w:rsidRDefault="00C00CA2" w:rsidP="00FC01B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8E931D9" w14:textId="77777777" w:rsidR="00C00CA2" w:rsidRPr="00A743D6" w:rsidRDefault="00C00CA2" w:rsidP="000B20B0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3024" w:type="dxa"/>
            <w:vMerge w:val="restart"/>
            <w:vAlign w:val="center"/>
          </w:tcPr>
          <w:p w14:paraId="352A23BB" w14:textId="77777777" w:rsidR="00C00CA2" w:rsidRDefault="00C00CA2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proofErr w:type="gramStart"/>
            <w:r w:rsidRPr="000E3F97">
              <w:rPr>
                <w:b/>
                <w:bCs/>
                <w:sz w:val="28"/>
                <w:szCs w:val="28"/>
                <w:lang w:bidi="ar-EG"/>
              </w:rPr>
              <w:t>Dr.Hatata</w:t>
            </w:r>
            <w:proofErr w:type="spellEnd"/>
            <w:proofErr w:type="gramEnd"/>
            <w:r w:rsidRPr="000E3F97">
              <w:rPr>
                <w:b/>
                <w:bCs/>
                <w:sz w:val="28"/>
                <w:szCs w:val="28"/>
                <w:lang w:bidi="ar-EG"/>
              </w:rPr>
              <w:t xml:space="preserve">, </w:t>
            </w:r>
            <w:proofErr w:type="spellStart"/>
            <w:r w:rsidRPr="000E3F97">
              <w:rPr>
                <w:b/>
                <w:bCs/>
                <w:sz w:val="28"/>
                <w:szCs w:val="28"/>
                <w:lang w:bidi="ar-EG"/>
              </w:rPr>
              <w:t>Dr.Rifaii</w:t>
            </w:r>
            <w:proofErr w:type="spellEnd"/>
          </w:p>
          <w:p w14:paraId="2CA984DE" w14:textId="77777777" w:rsidR="00C00CA2" w:rsidRPr="000E3F97" w:rsidRDefault="00C00CA2" w:rsidP="00547EA3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C00CA2" w14:paraId="2A70E033" w14:textId="77777777" w:rsidTr="00960532">
        <w:trPr>
          <w:trHeight w:val="480"/>
          <w:jc w:val="center"/>
        </w:trPr>
        <w:tc>
          <w:tcPr>
            <w:tcW w:w="2091" w:type="dxa"/>
            <w:vMerge/>
            <w:vAlign w:val="center"/>
          </w:tcPr>
          <w:p w14:paraId="03494078" w14:textId="77777777" w:rsidR="00C00CA2" w:rsidRDefault="00C00CA2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14:paraId="2C3AFD28" w14:textId="77777777" w:rsidR="00C00CA2" w:rsidRPr="00A743D6" w:rsidRDefault="00C00CA2" w:rsidP="00531CEF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PM -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2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.00 PM</w:t>
            </w:r>
          </w:p>
        </w:tc>
        <w:tc>
          <w:tcPr>
            <w:tcW w:w="4331" w:type="dxa"/>
            <w:vMerge/>
            <w:vAlign w:val="center"/>
          </w:tcPr>
          <w:p w14:paraId="6E0EBEE6" w14:textId="77777777" w:rsidR="00C00CA2" w:rsidRPr="00A743D6" w:rsidRDefault="00C00CA2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14:paraId="46BE6674" w14:textId="77777777" w:rsidR="00C00CA2" w:rsidRPr="00A743D6" w:rsidRDefault="00C00CA2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3024" w:type="dxa"/>
            <w:vMerge/>
            <w:vAlign w:val="center"/>
          </w:tcPr>
          <w:p w14:paraId="116D555F" w14:textId="77777777" w:rsidR="00C00CA2" w:rsidRPr="000E3F97" w:rsidRDefault="00C00CA2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B9700C" w14:paraId="6BF2E47F" w14:textId="77777777" w:rsidTr="00960532">
        <w:trPr>
          <w:trHeight w:val="690"/>
          <w:jc w:val="center"/>
        </w:trPr>
        <w:tc>
          <w:tcPr>
            <w:tcW w:w="2091" w:type="dxa"/>
            <w:vMerge w:val="restart"/>
            <w:vAlign w:val="center"/>
          </w:tcPr>
          <w:p w14:paraId="4755D154" w14:textId="77777777" w:rsidR="00B9700C" w:rsidRPr="00F72A51" w:rsidRDefault="00B9700C" w:rsidP="00E979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Tuesday</w:t>
            </w:r>
          </w:p>
          <w:p w14:paraId="424C6453" w14:textId="77777777" w:rsidR="00B9700C" w:rsidRPr="00F72A51" w:rsidRDefault="00B9700C" w:rsidP="00E979F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17/12/2019</w:t>
            </w:r>
          </w:p>
          <w:p w14:paraId="07B191B5" w14:textId="77777777" w:rsidR="00B9700C" w:rsidRDefault="00B9700C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14:paraId="422F8028" w14:textId="77777777" w:rsidR="00B9700C" w:rsidRPr="00A743D6" w:rsidRDefault="00B9700C" w:rsidP="00531CEF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AM -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10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</w:t>
            </w:r>
          </w:p>
        </w:tc>
        <w:tc>
          <w:tcPr>
            <w:tcW w:w="4331" w:type="dxa"/>
            <w:vMerge w:val="restart"/>
            <w:vAlign w:val="center"/>
          </w:tcPr>
          <w:p w14:paraId="3354493C" w14:textId="77777777" w:rsidR="00B9700C" w:rsidRPr="00A743D6" w:rsidRDefault="00B9700C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Microprocessor EE357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38A604F" w14:textId="77777777" w:rsidR="00B9700C" w:rsidRPr="00A743D6" w:rsidRDefault="00B9700C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7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3024" w:type="dxa"/>
            <w:vMerge w:val="restart"/>
            <w:vAlign w:val="center"/>
          </w:tcPr>
          <w:p w14:paraId="2E9D848D" w14:textId="77777777" w:rsidR="00B9700C" w:rsidRPr="000E3F97" w:rsidRDefault="00B9700C" w:rsidP="00E764CC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proofErr w:type="gramStart"/>
            <w:r w:rsidRPr="000E3F97">
              <w:rPr>
                <w:b/>
                <w:bCs/>
                <w:sz w:val="28"/>
                <w:szCs w:val="28"/>
                <w:lang w:bidi="ar-EG"/>
              </w:rPr>
              <w:t>Dr.Majdi</w:t>
            </w:r>
            <w:proofErr w:type="spellEnd"/>
            <w:proofErr w:type="gramEnd"/>
            <w:r w:rsidRPr="000E3F97">
              <w:rPr>
                <w:b/>
                <w:bCs/>
                <w:sz w:val="28"/>
                <w:szCs w:val="28"/>
                <w:lang w:bidi="ar-EG"/>
              </w:rPr>
              <w:t xml:space="preserve">, </w:t>
            </w:r>
            <w:proofErr w:type="spellStart"/>
            <w:r w:rsidRPr="000E3F97">
              <w:rPr>
                <w:b/>
                <w:bCs/>
                <w:sz w:val="28"/>
                <w:szCs w:val="28"/>
                <w:lang w:bidi="ar-EG"/>
              </w:rPr>
              <w:t>Dr.Waleed</w:t>
            </w:r>
            <w:proofErr w:type="spellEnd"/>
          </w:p>
        </w:tc>
      </w:tr>
      <w:tr w:rsidR="00B9700C" w14:paraId="484C6266" w14:textId="77777777" w:rsidTr="00960532">
        <w:trPr>
          <w:trHeight w:val="583"/>
          <w:jc w:val="center"/>
        </w:trPr>
        <w:tc>
          <w:tcPr>
            <w:tcW w:w="2091" w:type="dxa"/>
            <w:vMerge/>
            <w:vAlign w:val="center"/>
          </w:tcPr>
          <w:p w14:paraId="6034BCB8" w14:textId="77777777" w:rsidR="00B9700C" w:rsidRDefault="00B9700C" w:rsidP="00E764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14:paraId="6238BDED" w14:textId="77777777" w:rsidR="00B9700C" w:rsidRPr="00A743D6" w:rsidRDefault="00B9700C" w:rsidP="008E33D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</w:t>
            </w:r>
            <w:r w:rsidR="008E33D3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0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M -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</w:t>
            </w:r>
            <w:r w:rsidR="008E33D3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.00 PM</w:t>
            </w:r>
          </w:p>
        </w:tc>
        <w:tc>
          <w:tcPr>
            <w:tcW w:w="4331" w:type="dxa"/>
            <w:vMerge/>
            <w:vAlign w:val="center"/>
          </w:tcPr>
          <w:p w14:paraId="35DB1A32" w14:textId="77777777" w:rsidR="00B9700C" w:rsidRPr="00A743D6" w:rsidRDefault="00B9700C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14:paraId="3188B5A0" w14:textId="77777777" w:rsidR="00B9700C" w:rsidRPr="00A743D6" w:rsidRDefault="00B9700C" w:rsidP="00E764CC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7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3024" w:type="dxa"/>
            <w:vMerge/>
            <w:vAlign w:val="center"/>
          </w:tcPr>
          <w:p w14:paraId="64AC7D36" w14:textId="77777777" w:rsidR="00B9700C" w:rsidRPr="00AA1442" w:rsidRDefault="00B9700C" w:rsidP="00E764CC">
            <w:pPr>
              <w:bidi w:val="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</w:p>
        </w:tc>
      </w:tr>
    </w:tbl>
    <w:p w14:paraId="3567BE78" w14:textId="77777777" w:rsidR="00E764CC" w:rsidRDefault="00E764CC" w:rsidP="00E764CC">
      <w:pPr>
        <w:bidi w:val="0"/>
        <w:spacing w:line="240" w:lineRule="auto"/>
        <w:ind w:left="368" w:hanging="368"/>
        <w:jc w:val="both"/>
        <w:rPr>
          <w:b/>
          <w:bCs/>
          <w:sz w:val="32"/>
          <w:szCs w:val="32"/>
          <w:lang w:bidi="ar-EG"/>
        </w:rPr>
      </w:pPr>
    </w:p>
    <w:p w14:paraId="6802CC25" w14:textId="77777777" w:rsidR="009674C0" w:rsidRDefault="009674C0" w:rsidP="009674C0">
      <w:pPr>
        <w:bidi w:val="0"/>
        <w:spacing w:line="240" w:lineRule="auto"/>
        <w:ind w:left="368" w:hanging="368"/>
        <w:jc w:val="both"/>
        <w:rPr>
          <w:b/>
          <w:bCs/>
          <w:sz w:val="32"/>
          <w:szCs w:val="32"/>
          <w:lang w:bidi="ar-EG"/>
        </w:rPr>
      </w:pPr>
    </w:p>
    <w:tbl>
      <w:tblPr>
        <w:tblStyle w:val="TableGrid"/>
        <w:tblW w:w="13312" w:type="dxa"/>
        <w:jc w:val="center"/>
        <w:tblLook w:val="04A0" w:firstRow="1" w:lastRow="0" w:firstColumn="1" w:lastColumn="0" w:noHBand="0" w:noVBand="1"/>
      </w:tblPr>
      <w:tblGrid>
        <w:gridCol w:w="2091"/>
        <w:gridCol w:w="3219"/>
        <w:gridCol w:w="4331"/>
        <w:gridCol w:w="1104"/>
        <w:gridCol w:w="2567"/>
      </w:tblGrid>
      <w:tr w:rsidR="009674C0" w14:paraId="068686BB" w14:textId="77777777" w:rsidTr="009D3148">
        <w:trPr>
          <w:trHeight w:val="255"/>
          <w:jc w:val="center"/>
        </w:trPr>
        <w:tc>
          <w:tcPr>
            <w:tcW w:w="2091" w:type="dxa"/>
            <w:vAlign w:val="center"/>
          </w:tcPr>
          <w:p w14:paraId="4E5E9D61" w14:textId="77777777" w:rsidR="009674C0" w:rsidRPr="00C0204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Day</w:t>
            </w:r>
          </w:p>
        </w:tc>
        <w:tc>
          <w:tcPr>
            <w:tcW w:w="3219" w:type="dxa"/>
            <w:vAlign w:val="center"/>
          </w:tcPr>
          <w:p w14:paraId="1EC86855" w14:textId="77777777" w:rsidR="009674C0" w:rsidRPr="00C0204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4331" w:type="dxa"/>
            <w:vAlign w:val="center"/>
          </w:tcPr>
          <w:p w14:paraId="09575368" w14:textId="77777777" w:rsidR="009674C0" w:rsidRPr="00C0204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0204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Laboratory name</w:t>
            </w:r>
          </w:p>
        </w:tc>
        <w:tc>
          <w:tcPr>
            <w:tcW w:w="1104" w:type="dxa"/>
            <w:vAlign w:val="center"/>
          </w:tcPr>
          <w:p w14:paraId="76277E0A" w14:textId="77777777" w:rsidR="009674C0" w:rsidRPr="00C0204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0204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Level</w:t>
            </w:r>
          </w:p>
        </w:tc>
        <w:tc>
          <w:tcPr>
            <w:tcW w:w="2567" w:type="dxa"/>
            <w:vAlign w:val="center"/>
          </w:tcPr>
          <w:p w14:paraId="641B4DDA" w14:textId="77777777" w:rsidR="009674C0" w:rsidRPr="00C0204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0204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Committee</w:t>
            </w:r>
          </w:p>
        </w:tc>
      </w:tr>
      <w:tr w:rsidR="009674C0" w14:paraId="4437DB0F" w14:textId="77777777" w:rsidTr="009D3148">
        <w:trPr>
          <w:trHeight w:val="438"/>
          <w:jc w:val="center"/>
        </w:trPr>
        <w:tc>
          <w:tcPr>
            <w:tcW w:w="2091" w:type="dxa"/>
            <w:vMerge w:val="restart"/>
            <w:vAlign w:val="center"/>
          </w:tcPr>
          <w:p w14:paraId="71EB61F0" w14:textId="77777777" w:rsidR="00FC61BF" w:rsidRDefault="00FC61BF" w:rsidP="00FC61B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Wednesday</w:t>
            </w:r>
          </w:p>
          <w:p w14:paraId="6E192241" w14:textId="77777777" w:rsidR="00FC61BF" w:rsidRPr="00F72A51" w:rsidRDefault="00CB0B94" w:rsidP="00CB0B9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</w:t>
            </w:r>
            <w:r w:rsidR="00FC61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FC61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/2019</w:t>
            </w:r>
          </w:p>
          <w:p w14:paraId="5544115F" w14:textId="77777777" w:rsidR="009674C0" w:rsidRPr="00F72A5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9" w:type="dxa"/>
            <w:vAlign w:val="center"/>
          </w:tcPr>
          <w:p w14:paraId="2F5B49CC" w14:textId="77777777" w:rsidR="009674C0" w:rsidRPr="00A743D6" w:rsidRDefault="005C79B0" w:rsidP="00492CFF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10.</w:t>
            </w:r>
            <w:r w:rsidR="00492CFF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3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0 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M -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11.</w:t>
            </w:r>
            <w:r w:rsidR="00492CFF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3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0 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</w:t>
            </w:r>
          </w:p>
        </w:tc>
        <w:tc>
          <w:tcPr>
            <w:tcW w:w="4331" w:type="dxa"/>
            <w:vMerge w:val="restart"/>
            <w:vAlign w:val="center"/>
          </w:tcPr>
          <w:p w14:paraId="5C2ADA3E" w14:textId="77777777" w:rsidR="009674C0" w:rsidRPr="00A743D6" w:rsidRDefault="0022561B" w:rsidP="009D3148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Communication EE418</w:t>
            </w:r>
          </w:p>
        </w:tc>
        <w:tc>
          <w:tcPr>
            <w:tcW w:w="1104" w:type="dxa"/>
            <w:vAlign w:val="center"/>
          </w:tcPr>
          <w:p w14:paraId="73037322" w14:textId="77777777" w:rsidR="009674C0" w:rsidRPr="00A743D6" w:rsidRDefault="009674C0" w:rsidP="009D3148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 w:rsidR="00587509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567" w:type="dxa"/>
            <w:vMerge w:val="restart"/>
            <w:vAlign w:val="center"/>
          </w:tcPr>
          <w:p w14:paraId="6664CDCB" w14:textId="77777777" w:rsidR="009674C0" w:rsidRPr="000E3F97" w:rsidRDefault="00547EA3" w:rsidP="0080058D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proofErr w:type="gramStart"/>
            <w:r w:rsidRPr="000E3F97">
              <w:rPr>
                <w:b/>
                <w:bCs/>
                <w:sz w:val="28"/>
                <w:szCs w:val="28"/>
                <w:lang w:bidi="ar-EG"/>
              </w:rPr>
              <w:t>Dr.Haraz</w:t>
            </w:r>
            <w:proofErr w:type="spellEnd"/>
            <w:proofErr w:type="gramEnd"/>
            <w:r w:rsidRPr="000E3F97">
              <w:rPr>
                <w:b/>
                <w:bCs/>
                <w:sz w:val="28"/>
                <w:szCs w:val="28"/>
                <w:lang w:bidi="ar-EG"/>
              </w:rPr>
              <w:t xml:space="preserve">, </w:t>
            </w:r>
            <w:proofErr w:type="spellStart"/>
            <w:r w:rsidRPr="000E3F97">
              <w:rPr>
                <w:b/>
                <w:bCs/>
                <w:sz w:val="28"/>
                <w:szCs w:val="28"/>
                <w:lang w:bidi="ar-EG"/>
              </w:rPr>
              <w:t>Dr.Hweil</w:t>
            </w:r>
            <w:proofErr w:type="spellEnd"/>
          </w:p>
        </w:tc>
      </w:tr>
      <w:tr w:rsidR="009674C0" w14:paraId="5ED9BF96" w14:textId="77777777" w:rsidTr="009D3148">
        <w:trPr>
          <w:trHeight w:val="170"/>
          <w:jc w:val="center"/>
        </w:trPr>
        <w:tc>
          <w:tcPr>
            <w:tcW w:w="2091" w:type="dxa"/>
            <w:vMerge/>
            <w:vAlign w:val="center"/>
          </w:tcPr>
          <w:p w14:paraId="2DDBA106" w14:textId="77777777" w:rsidR="009674C0" w:rsidRPr="00F72A5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vAlign w:val="center"/>
          </w:tcPr>
          <w:p w14:paraId="5DBD1D19" w14:textId="77777777" w:rsidR="009674C0" w:rsidRPr="00A743D6" w:rsidRDefault="008B7E2A" w:rsidP="008B7E2A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11.30 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M - 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12.30 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</w:t>
            </w:r>
            <w:r w:rsidR="009674C0"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</w:p>
        </w:tc>
        <w:tc>
          <w:tcPr>
            <w:tcW w:w="4331" w:type="dxa"/>
            <w:vMerge/>
            <w:vAlign w:val="center"/>
          </w:tcPr>
          <w:p w14:paraId="3B123195" w14:textId="77777777" w:rsidR="009674C0" w:rsidRPr="00A743D6" w:rsidRDefault="009674C0" w:rsidP="009D3148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vAlign w:val="center"/>
          </w:tcPr>
          <w:p w14:paraId="4404F161" w14:textId="77777777" w:rsidR="009674C0" w:rsidRPr="00A743D6" w:rsidRDefault="009674C0" w:rsidP="009D3148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 w:rsidR="00587509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567" w:type="dxa"/>
            <w:vMerge/>
            <w:vAlign w:val="center"/>
          </w:tcPr>
          <w:p w14:paraId="0CACDE53" w14:textId="77777777" w:rsidR="009674C0" w:rsidRPr="000E3F97" w:rsidRDefault="009674C0" w:rsidP="009D3148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9674C0" w14:paraId="3BBCD082" w14:textId="77777777" w:rsidTr="009D3148">
        <w:trPr>
          <w:trHeight w:val="720"/>
          <w:jc w:val="center"/>
        </w:trPr>
        <w:tc>
          <w:tcPr>
            <w:tcW w:w="2091" w:type="dxa"/>
            <w:vMerge w:val="restart"/>
            <w:vAlign w:val="center"/>
          </w:tcPr>
          <w:p w14:paraId="6297C87D" w14:textId="77777777" w:rsidR="00483082" w:rsidRDefault="00483082" w:rsidP="0048308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Wednesday</w:t>
            </w:r>
          </w:p>
          <w:p w14:paraId="73F34BEF" w14:textId="77777777" w:rsidR="00483082" w:rsidRPr="00F72A51" w:rsidRDefault="00853EF6" w:rsidP="00853E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</w:t>
            </w:r>
            <w:r w:rsidR="0048308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48308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/2019</w:t>
            </w:r>
          </w:p>
          <w:p w14:paraId="57B4F893" w14:textId="77777777" w:rsidR="006C548A" w:rsidRPr="00F72A51" w:rsidRDefault="006C548A" w:rsidP="006C548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14:paraId="54B0F6D8" w14:textId="77777777" w:rsidR="009674C0" w:rsidRPr="00A743D6" w:rsidRDefault="009674C0" w:rsidP="003A3D8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 w:rsidR="003A3D83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9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.00 AM - </w:t>
            </w:r>
            <w:r w:rsidR="003A3D83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10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.00</w:t>
            </w:r>
            <w:r w:rsidR="001F4D28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</w:t>
            </w:r>
          </w:p>
        </w:tc>
        <w:tc>
          <w:tcPr>
            <w:tcW w:w="4331" w:type="dxa"/>
            <w:vMerge w:val="restart"/>
            <w:vAlign w:val="center"/>
          </w:tcPr>
          <w:p w14:paraId="23FA9556" w14:textId="77777777" w:rsidR="009674C0" w:rsidRPr="00A743D6" w:rsidRDefault="0064289B" w:rsidP="00CD3340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C</w:t>
            </w:r>
            <w:r w:rsidR="00CD3340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i</w:t>
            </w:r>
            <w:r w:rsidR="00471883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rcuit</w:t>
            </w:r>
            <w:r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 w:rsidR="00E61685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EE205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F3FC80D" w14:textId="77777777" w:rsidR="009674C0" w:rsidRPr="00A743D6" w:rsidRDefault="009674C0" w:rsidP="00616A2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G1(</w:t>
            </w:r>
            <w:r w:rsidR="00616A23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5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567" w:type="dxa"/>
            <w:vMerge w:val="restart"/>
            <w:vAlign w:val="center"/>
          </w:tcPr>
          <w:p w14:paraId="2CEA8353" w14:textId="77777777" w:rsidR="009674C0" w:rsidRPr="00AA1442" w:rsidRDefault="00BE29B4" w:rsidP="00BE29B4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0E3F97">
              <w:rPr>
                <w:b/>
                <w:bCs/>
                <w:sz w:val="28"/>
                <w:szCs w:val="28"/>
                <w:lang w:bidi="ar-EG"/>
              </w:rPr>
              <w:t xml:space="preserve">Dr. </w:t>
            </w: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Nacer</w:t>
            </w:r>
            <w:proofErr w:type="spellEnd"/>
            <w:r w:rsidRPr="000E3F97">
              <w:rPr>
                <w:b/>
                <w:bCs/>
                <w:sz w:val="28"/>
                <w:szCs w:val="28"/>
                <w:lang w:bidi="ar-EG"/>
              </w:rPr>
              <w:t xml:space="preserve">, Dr. </w:t>
            </w:r>
            <w:proofErr w:type="spellStart"/>
            <w:r w:rsidRPr="000E3F97">
              <w:rPr>
                <w:b/>
                <w:bCs/>
                <w:sz w:val="28"/>
                <w:szCs w:val="28"/>
                <w:lang w:bidi="ar-EG"/>
              </w:rPr>
              <w:t>Hweil</w:t>
            </w:r>
            <w:proofErr w:type="spellEnd"/>
          </w:p>
        </w:tc>
      </w:tr>
      <w:tr w:rsidR="009674C0" w14:paraId="7E343F11" w14:textId="77777777" w:rsidTr="009D3148">
        <w:trPr>
          <w:trHeight w:val="632"/>
          <w:jc w:val="center"/>
        </w:trPr>
        <w:tc>
          <w:tcPr>
            <w:tcW w:w="2091" w:type="dxa"/>
            <w:vMerge/>
            <w:vAlign w:val="center"/>
          </w:tcPr>
          <w:p w14:paraId="5597DE65" w14:textId="77777777" w:rsidR="009674C0" w:rsidRPr="00F72A51" w:rsidRDefault="009674C0" w:rsidP="009D314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</w:tcBorders>
            <w:vAlign w:val="center"/>
          </w:tcPr>
          <w:p w14:paraId="3E3BBA5C" w14:textId="77777777" w:rsidR="009674C0" w:rsidRPr="00A743D6" w:rsidRDefault="009674C0" w:rsidP="003A3D83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  </w:t>
            </w:r>
            <w:r w:rsidR="003A3D83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10</w:t>
            </w:r>
            <w:r w:rsidR="001F4D28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.00 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 xml:space="preserve">M - </w:t>
            </w:r>
            <w:r w:rsidR="003A3D83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11</w:t>
            </w:r>
            <w:r w:rsidR="001F4D28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.00 A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M</w:t>
            </w:r>
          </w:p>
        </w:tc>
        <w:tc>
          <w:tcPr>
            <w:tcW w:w="4331" w:type="dxa"/>
            <w:vMerge/>
            <w:vAlign w:val="center"/>
          </w:tcPr>
          <w:p w14:paraId="146923F5" w14:textId="77777777" w:rsidR="009674C0" w:rsidRPr="00A743D6" w:rsidRDefault="009674C0" w:rsidP="009D3148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14:paraId="20951AE3" w14:textId="77777777" w:rsidR="009674C0" w:rsidRPr="00A743D6" w:rsidRDefault="009674C0" w:rsidP="009D3148">
            <w:pPr>
              <w:bidi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G2(</w:t>
            </w:r>
            <w:r w:rsidR="00616A23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5</w:t>
            </w:r>
            <w:r w:rsidRPr="00A743D6"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  <w:t>)</w:t>
            </w:r>
          </w:p>
        </w:tc>
        <w:tc>
          <w:tcPr>
            <w:tcW w:w="2567" w:type="dxa"/>
            <w:vMerge/>
            <w:vAlign w:val="center"/>
          </w:tcPr>
          <w:p w14:paraId="133548BD" w14:textId="77777777" w:rsidR="009674C0" w:rsidRPr="00AA1442" w:rsidRDefault="009674C0" w:rsidP="009D3148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35646929" w14:textId="77777777" w:rsidR="009674C0" w:rsidRPr="00F72A51" w:rsidRDefault="009674C0" w:rsidP="009674C0">
      <w:pPr>
        <w:bidi w:val="0"/>
        <w:spacing w:line="240" w:lineRule="auto"/>
        <w:ind w:left="368" w:hanging="368"/>
        <w:jc w:val="both"/>
        <w:rPr>
          <w:b/>
          <w:bCs/>
          <w:sz w:val="32"/>
          <w:szCs w:val="32"/>
          <w:rtl/>
          <w:lang w:bidi="ar-EG"/>
        </w:rPr>
      </w:pPr>
    </w:p>
    <w:sectPr w:rsidR="009674C0" w:rsidRPr="00F72A51" w:rsidSect="00E764CC">
      <w:headerReference w:type="default" r:id="rId8"/>
      <w:pgSz w:w="16838" w:h="11906" w:orient="landscape"/>
      <w:pgMar w:top="1800" w:right="1440" w:bottom="156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B89AF" w14:textId="77777777" w:rsidR="00720A9D" w:rsidRDefault="00720A9D" w:rsidP="00433845">
      <w:pPr>
        <w:spacing w:after="0" w:line="240" w:lineRule="auto"/>
      </w:pPr>
      <w:r>
        <w:separator/>
      </w:r>
    </w:p>
  </w:endnote>
  <w:endnote w:type="continuationSeparator" w:id="0">
    <w:p w14:paraId="034CECE7" w14:textId="77777777" w:rsidR="00720A9D" w:rsidRDefault="00720A9D" w:rsidP="0043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محمد عريض آرت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F7490" w14:textId="77777777" w:rsidR="00720A9D" w:rsidRDefault="00720A9D" w:rsidP="00433845">
      <w:pPr>
        <w:spacing w:after="0" w:line="240" w:lineRule="auto"/>
      </w:pPr>
      <w:r>
        <w:separator/>
      </w:r>
    </w:p>
  </w:footnote>
  <w:footnote w:type="continuationSeparator" w:id="0">
    <w:p w14:paraId="759C39A4" w14:textId="77777777" w:rsidR="00720A9D" w:rsidRDefault="00720A9D" w:rsidP="0043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0395" w14:textId="77777777" w:rsidR="00433845" w:rsidRPr="00722FE3" w:rsidRDefault="00433845" w:rsidP="00433845">
    <w:pPr>
      <w:pStyle w:val="Header"/>
      <w:tabs>
        <w:tab w:val="clear" w:pos="4153"/>
        <w:tab w:val="center" w:pos="4678"/>
      </w:tabs>
      <w:rPr>
        <w:color w:val="000000"/>
        <w:rtl/>
      </w:rPr>
    </w:pPr>
  </w:p>
  <w:tbl>
    <w:tblPr>
      <w:bidiVisual/>
      <w:tblW w:w="17049" w:type="dxa"/>
      <w:tblInd w:w="-211" w:type="dxa"/>
      <w:tblBorders>
        <w:bottom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13"/>
      <w:gridCol w:w="4894"/>
      <w:gridCol w:w="8442"/>
    </w:tblGrid>
    <w:tr w:rsidR="00433845" w:rsidRPr="00061B2F" w14:paraId="1397D2CA" w14:textId="77777777" w:rsidTr="00086904">
      <w:trPr>
        <w:trHeight w:val="713"/>
      </w:trPr>
      <w:tc>
        <w:tcPr>
          <w:tcW w:w="3713" w:type="dxa"/>
          <w:tcBorders>
            <w:bottom w:val="nil"/>
            <w:right w:val="nil"/>
          </w:tcBorders>
          <w:vAlign w:val="center"/>
        </w:tcPr>
        <w:p w14:paraId="5B80311C" w14:textId="77777777" w:rsidR="00433845" w:rsidRPr="00061B2F" w:rsidRDefault="00433845" w:rsidP="00433845">
          <w:pPr>
            <w:spacing w:after="0" w:line="240" w:lineRule="auto"/>
            <w:jc w:val="center"/>
            <w:rPr>
              <w:rFonts w:cs="محمد عريض آرت 1"/>
              <w:b/>
              <w:bCs/>
              <w:color w:val="000000"/>
              <w:sz w:val="24"/>
              <w:szCs w:val="24"/>
              <w:rtl/>
            </w:rPr>
          </w:pPr>
          <w:r w:rsidRPr="00061B2F">
            <w:rPr>
              <w:rFonts w:cs="محمد عريض آرت 1" w:hint="cs"/>
              <w:b/>
              <w:bCs/>
              <w:color w:val="000000"/>
              <w:sz w:val="24"/>
              <w:szCs w:val="24"/>
              <w:rtl/>
            </w:rPr>
            <w:t>المملكة العربية السعودية</w:t>
          </w:r>
        </w:p>
        <w:p w14:paraId="5FE8F209" w14:textId="77777777" w:rsidR="00433845" w:rsidRPr="00061B2F" w:rsidRDefault="00433845" w:rsidP="00433845">
          <w:pPr>
            <w:spacing w:after="0" w:line="240" w:lineRule="auto"/>
            <w:jc w:val="center"/>
            <w:rPr>
              <w:rFonts w:cs="محمد عريض آرت 1"/>
              <w:b/>
              <w:bCs/>
              <w:color w:val="000000"/>
              <w:sz w:val="24"/>
              <w:szCs w:val="24"/>
            </w:rPr>
          </w:pPr>
          <w:r w:rsidRPr="00061B2F">
            <w:rPr>
              <w:rFonts w:cs="محمد عريض آرت 1" w:hint="cs"/>
              <w:b/>
              <w:bCs/>
              <w:color w:val="000000"/>
              <w:sz w:val="24"/>
              <w:szCs w:val="24"/>
              <w:rtl/>
            </w:rPr>
            <w:t>وزارة التعليم</w:t>
          </w:r>
        </w:p>
        <w:p w14:paraId="069A2E92" w14:textId="77777777" w:rsidR="00433845" w:rsidRPr="00061B2F" w:rsidRDefault="00433845" w:rsidP="00433845">
          <w:pPr>
            <w:spacing w:after="0" w:line="240" w:lineRule="auto"/>
            <w:jc w:val="center"/>
            <w:rPr>
              <w:rFonts w:cs="محمد عريض آرت 1"/>
              <w:b/>
              <w:bCs/>
              <w:color w:val="000000"/>
              <w:sz w:val="24"/>
              <w:szCs w:val="24"/>
              <w:rtl/>
            </w:rPr>
          </w:pPr>
          <w:r w:rsidRPr="00061B2F">
            <w:rPr>
              <w:rFonts w:cs="محمد عريض آرت 1" w:hint="cs"/>
              <w:b/>
              <w:bCs/>
              <w:color w:val="000000"/>
              <w:sz w:val="24"/>
              <w:szCs w:val="24"/>
              <w:rtl/>
            </w:rPr>
            <w:t>جامعة شقراء</w:t>
          </w:r>
        </w:p>
        <w:p w14:paraId="63F94EB5" w14:textId="77777777" w:rsidR="00433845" w:rsidRPr="00061B2F" w:rsidRDefault="00433845" w:rsidP="00433845">
          <w:pPr>
            <w:spacing w:after="0" w:line="240" w:lineRule="auto"/>
            <w:jc w:val="center"/>
            <w:rPr>
              <w:rFonts w:cs="محمد عريض آرت 1"/>
              <w:b/>
              <w:bCs/>
              <w:color w:val="000000"/>
              <w:sz w:val="24"/>
              <w:szCs w:val="24"/>
              <w:rtl/>
            </w:rPr>
          </w:pPr>
          <w:r w:rsidRPr="00061B2F">
            <w:rPr>
              <w:rFonts w:cs="محمد عريض آرت 1" w:hint="cs"/>
              <w:b/>
              <w:bCs/>
              <w:color w:val="000000"/>
              <w:sz w:val="24"/>
              <w:szCs w:val="24"/>
              <w:rtl/>
            </w:rPr>
            <w:t>كلية الهندسة</w:t>
          </w:r>
        </w:p>
        <w:p w14:paraId="6E4D7461" w14:textId="77777777" w:rsidR="00433845" w:rsidRPr="00061B2F" w:rsidRDefault="00433845" w:rsidP="00433845">
          <w:pPr>
            <w:spacing w:after="0" w:line="240" w:lineRule="auto"/>
            <w:jc w:val="center"/>
            <w:rPr>
              <w:rFonts w:cs="محمد عريض آرت 1"/>
              <w:b/>
              <w:bCs/>
              <w:color w:val="000000"/>
              <w:sz w:val="24"/>
              <w:szCs w:val="24"/>
              <w:rtl/>
            </w:rPr>
          </w:pPr>
          <w:r w:rsidRPr="00061B2F">
            <w:rPr>
              <w:rFonts w:cs="محمد عريض آرت 1" w:hint="cs"/>
              <w:b/>
              <w:bCs/>
              <w:color w:val="000000"/>
              <w:sz w:val="24"/>
              <w:szCs w:val="24"/>
              <w:rtl/>
            </w:rPr>
            <w:t>قسم الهندسة الكهربائية</w:t>
          </w:r>
        </w:p>
      </w:tc>
      <w:tc>
        <w:tcPr>
          <w:tcW w:w="4894" w:type="dxa"/>
          <w:tcBorders>
            <w:left w:val="nil"/>
            <w:bottom w:val="nil"/>
            <w:right w:val="nil"/>
          </w:tcBorders>
        </w:tcPr>
        <w:p w14:paraId="2C76AC65" w14:textId="77777777" w:rsidR="00433845" w:rsidRPr="00061B2F" w:rsidRDefault="00433845" w:rsidP="00433845">
          <w:pPr>
            <w:spacing w:after="0" w:line="240" w:lineRule="auto"/>
            <w:ind w:left="360"/>
            <w:jc w:val="center"/>
            <w:rPr>
              <w:color w:val="000000"/>
              <w:sz w:val="24"/>
              <w:szCs w:val="24"/>
              <w:rtl/>
            </w:rPr>
          </w:pPr>
          <w:r w:rsidRPr="00061B2F">
            <w:rPr>
              <w:noProof/>
              <w:color w:val="000000"/>
              <w:sz w:val="24"/>
              <w:szCs w:val="24"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48762267" wp14:editId="7712A56D">
                <wp:simplePos x="0" y="0"/>
                <wp:positionH relativeFrom="column">
                  <wp:posOffset>356235</wp:posOffset>
                </wp:positionH>
                <wp:positionV relativeFrom="paragraph">
                  <wp:posOffset>114300</wp:posOffset>
                </wp:positionV>
                <wp:extent cx="809625" cy="647700"/>
                <wp:effectExtent l="0" t="0" r="9525" b="0"/>
                <wp:wrapNone/>
                <wp:docPr id="2" name="Picture 2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42" w:type="dxa"/>
          <w:tcBorders>
            <w:left w:val="nil"/>
            <w:bottom w:val="nil"/>
          </w:tcBorders>
          <w:vAlign w:val="center"/>
        </w:tcPr>
        <w:p w14:paraId="5FC05B9B" w14:textId="77777777" w:rsidR="00433845" w:rsidRPr="00061B2F" w:rsidRDefault="00433845" w:rsidP="00433845">
          <w:pPr>
            <w:tabs>
              <w:tab w:val="right" w:pos="305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pPr>
          <w:r w:rsidRPr="00061B2F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>The Kingdom of Saudi Arabia</w:t>
          </w:r>
        </w:p>
        <w:p w14:paraId="71873CFF" w14:textId="77777777" w:rsidR="00433845" w:rsidRPr="00061B2F" w:rsidRDefault="00433845" w:rsidP="00433845">
          <w:pPr>
            <w:tabs>
              <w:tab w:val="right" w:pos="305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pPr>
          <w:r w:rsidRPr="00061B2F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>Ministry of Education</w:t>
          </w:r>
        </w:p>
        <w:p w14:paraId="6C3BEDDB" w14:textId="77777777" w:rsidR="00433845" w:rsidRPr="00061B2F" w:rsidRDefault="00433845" w:rsidP="00433845">
          <w:pPr>
            <w:tabs>
              <w:tab w:val="right" w:pos="305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pPr>
          <w:proofErr w:type="spellStart"/>
          <w:r w:rsidRPr="00061B2F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>Shaqra</w:t>
          </w:r>
          <w:proofErr w:type="spellEnd"/>
          <w:r w:rsidRPr="00061B2F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 xml:space="preserve"> University</w:t>
          </w:r>
        </w:p>
        <w:p w14:paraId="5220E810" w14:textId="77777777" w:rsidR="00433845" w:rsidRPr="00061B2F" w:rsidRDefault="00433845" w:rsidP="00433845">
          <w:pPr>
            <w:tabs>
              <w:tab w:val="right" w:pos="305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  <w:rtl/>
            </w:rPr>
          </w:pPr>
          <w:r w:rsidRPr="00061B2F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>College of Engineering</w:t>
          </w:r>
        </w:p>
        <w:p w14:paraId="5373913E" w14:textId="77777777" w:rsidR="00433845" w:rsidRPr="00061B2F" w:rsidRDefault="00433845" w:rsidP="00433845">
          <w:pPr>
            <w:tabs>
              <w:tab w:val="right" w:pos="305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pPr>
          <w:r w:rsidRPr="00061B2F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>Electrical Engineering Dep.</w:t>
          </w:r>
        </w:p>
      </w:tc>
    </w:tr>
  </w:tbl>
  <w:p w14:paraId="427E4C00" w14:textId="77777777" w:rsidR="00433845" w:rsidRPr="00061B2F" w:rsidRDefault="00433845" w:rsidP="00086904">
    <w:pPr>
      <w:tabs>
        <w:tab w:val="left" w:pos="1181"/>
        <w:tab w:val="center" w:pos="4152"/>
      </w:tabs>
      <w:spacing w:after="0" w:line="240" w:lineRule="auto"/>
      <w:ind w:left="-2"/>
      <w:jc w:val="center"/>
      <w:rPr>
        <w:rFonts w:ascii="Andalus" w:hAnsi="Andalus" w:cs="Andalus"/>
        <w:sz w:val="24"/>
        <w:szCs w:val="24"/>
        <w:rtl/>
      </w:rPr>
    </w:pPr>
    <w:r w:rsidRPr="00061B2F">
      <w:rPr>
        <w:rFonts w:ascii="Bernard MT Condensed" w:hAnsi="Bernard MT Condensed" w:cs="Monotype Koufi" w:hint="cs"/>
        <w:b/>
        <w:bCs/>
        <w:sz w:val="24"/>
        <w:szCs w:val="24"/>
        <w:rtl/>
      </w:rPr>
      <w:t xml:space="preserve">كلية الهندسة / </w:t>
    </w:r>
    <w:r w:rsidRPr="00061B2F">
      <w:rPr>
        <w:rFonts w:ascii="Bernard MT Condensed" w:hAnsi="Bernard MT Condensed" w:cs="Monotype Koufi"/>
        <w:b/>
        <w:bCs/>
        <w:sz w:val="24"/>
        <w:szCs w:val="24"/>
        <w:rtl/>
      </w:rPr>
      <w:t xml:space="preserve">قسم الهندسة </w:t>
    </w:r>
    <w:r w:rsidRPr="00061B2F">
      <w:rPr>
        <w:rFonts w:ascii="Bernard MT Condensed" w:hAnsi="Bernard MT Condensed" w:cs="Monotype Koufi" w:hint="cs"/>
        <w:b/>
        <w:bCs/>
        <w:sz w:val="24"/>
        <w:szCs w:val="24"/>
        <w:rtl/>
      </w:rPr>
      <w:t>الكهربائية</w:t>
    </w:r>
  </w:p>
  <w:p w14:paraId="023673D2" w14:textId="77777777" w:rsidR="00433845" w:rsidRPr="00BE4AD9" w:rsidRDefault="00433845" w:rsidP="00061B2F">
    <w:pPr>
      <w:pBdr>
        <w:bottom w:val="double" w:sz="4" w:space="1" w:color="auto"/>
      </w:pBdr>
      <w:spacing w:after="0" w:line="240" w:lineRule="auto"/>
      <w:ind w:left="-2"/>
      <w:jc w:val="center"/>
      <w:rPr>
        <w:rtl/>
      </w:rPr>
    </w:pPr>
    <w:r w:rsidRPr="00061B2F">
      <w:rPr>
        <w:rFonts w:ascii="Bernard MT Condensed" w:hAnsi="Bernard MT Condensed" w:cs="Andalus"/>
        <w:sz w:val="24"/>
        <w:szCs w:val="24"/>
      </w:rPr>
      <w:t>Electrical Engineering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C6C3E"/>
    <w:multiLevelType w:val="hybridMultilevel"/>
    <w:tmpl w:val="5B543B70"/>
    <w:lvl w:ilvl="0" w:tplc="FA345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16"/>
    <w:rsid w:val="00000A40"/>
    <w:rsid w:val="000017DE"/>
    <w:rsid w:val="0001658D"/>
    <w:rsid w:val="000254F0"/>
    <w:rsid w:val="00030FA6"/>
    <w:rsid w:val="00061B2F"/>
    <w:rsid w:val="00071320"/>
    <w:rsid w:val="000821E4"/>
    <w:rsid w:val="00086904"/>
    <w:rsid w:val="000B20B0"/>
    <w:rsid w:val="000B7592"/>
    <w:rsid w:val="000D2001"/>
    <w:rsid w:val="000E228F"/>
    <w:rsid w:val="000E3F97"/>
    <w:rsid w:val="000E6F71"/>
    <w:rsid w:val="000F05D7"/>
    <w:rsid w:val="000F4959"/>
    <w:rsid w:val="000F5019"/>
    <w:rsid w:val="00103440"/>
    <w:rsid w:val="001225F7"/>
    <w:rsid w:val="00122604"/>
    <w:rsid w:val="0013334C"/>
    <w:rsid w:val="00142D99"/>
    <w:rsid w:val="001507FD"/>
    <w:rsid w:val="0017638A"/>
    <w:rsid w:val="001800E9"/>
    <w:rsid w:val="00182B84"/>
    <w:rsid w:val="001D01B0"/>
    <w:rsid w:val="001E1592"/>
    <w:rsid w:val="001F4D28"/>
    <w:rsid w:val="002025DB"/>
    <w:rsid w:val="00204767"/>
    <w:rsid w:val="0020783C"/>
    <w:rsid w:val="00207F09"/>
    <w:rsid w:val="00214D48"/>
    <w:rsid w:val="002200F3"/>
    <w:rsid w:val="0022561B"/>
    <w:rsid w:val="00247897"/>
    <w:rsid w:val="00254C4A"/>
    <w:rsid w:val="0025622E"/>
    <w:rsid w:val="00276B37"/>
    <w:rsid w:val="002840D3"/>
    <w:rsid w:val="00286C1D"/>
    <w:rsid w:val="002A75DF"/>
    <w:rsid w:val="002C14D9"/>
    <w:rsid w:val="002E17CD"/>
    <w:rsid w:val="0030140F"/>
    <w:rsid w:val="00307541"/>
    <w:rsid w:val="00314E11"/>
    <w:rsid w:val="00315D3B"/>
    <w:rsid w:val="003175C2"/>
    <w:rsid w:val="00331F3A"/>
    <w:rsid w:val="00333F64"/>
    <w:rsid w:val="00344DE7"/>
    <w:rsid w:val="003514D7"/>
    <w:rsid w:val="00357C6B"/>
    <w:rsid w:val="00367057"/>
    <w:rsid w:val="0036791A"/>
    <w:rsid w:val="003701DF"/>
    <w:rsid w:val="00390785"/>
    <w:rsid w:val="003A3A3F"/>
    <w:rsid w:val="003A3D83"/>
    <w:rsid w:val="003B4E63"/>
    <w:rsid w:val="003B73F2"/>
    <w:rsid w:val="003D5F50"/>
    <w:rsid w:val="00415C3B"/>
    <w:rsid w:val="00426DE0"/>
    <w:rsid w:val="0043247C"/>
    <w:rsid w:val="00433845"/>
    <w:rsid w:val="004351E4"/>
    <w:rsid w:val="00441EE6"/>
    <w:rsid w:val="004453C2"/>
    <w:rsid w:val="00450971"/>
    <w:rsid w:val="00451C20"/>
    <w:rsid w:val="00461909"/>
    <w:rsid w:val="004625FF"/>
    <w:rsid w:val="00471883"/>
    <w:rsid w:val="00475F55"/>
    <w:rsid w:val="00483082"/>
    <w:rsid w:val="00485216"/>
    <w:rsid w:val="00490C16"/>
    <w:rsid w:val="00492CFF"/>
    <w:rsid w:val="004A08B6"/>
    <w:rsid w:val="004B02F4"/>
    <w:rsid w:val="004B2C1D"/>
    <w:rsid w:val="004C3CED"/>
    <w:rsid w:val="004D1E86"/>
    <w:rsid w:val="004D2A76"/>
    <w:rsid w:val="004E5BF5"/>
    <w:rsid w:val="00501124"/>
    <w:rsid w:val="00505FF3"/>
    <w:rsid w:val="0051020D"/>
    <w:rsid w:val="0051598E"/>
    <w:rsid w:val="00531C9E"/>
    <w:rsid w:val="00535787"/>
    <w:rsid w:val="00547EA3"/>
    <w:rsid w:val="005609F6"/>
    <w:rsid w:val="00577235"/>
    <w:rsid w:val="00580FA8"/>
    <w:rsid w:val="00582AA2"/>
    <w:rsid w:val="00587509"/>
    <w:rsid w:val="0059063E"/>
    <w:rsid w:val="005B0F89"/>
    <w:rsid w:val="005C3280"/>
    <w:rsid w:val="005C3903"/>
    <w:rsid w:val="005C79B0"/>
    <w:rsid w:val="005D7175"/>
    <w:rsid w:val="005E0E14"/>
    <w:rsid w:val="005E1DC1"/>
    <w:rsid w:val="005F75A1"/>
    <w:rsid w:val="00610531"/>
    <w:rsid w:val="00616668"/>
    <w:rsid w:val="00616A23"/>
    <w:rsid w:val="0062108F"/>
    <w:rsid w:val="00621823"/>
    <w:rsid w:val="00621E0A"/>
    <w:rsid w:val="0064289B"/>
    <w:rsid w:val="00661BAB"/>
    <w:rsid w:val="00670076"/>
    <w:rsid w:val="006A0B13"/>
    <w:rsid w:val="006A7049"/>
    <w:rsid w:val="006A7810"/>
    <w:rsid w:val="006B68E5"/>
    <w:rsid w:val="006C548A"/>
    <w:rsid w:val="006F7409"/>
    <w:rsid w:val="00703388"/>
    <w:rsid w:val="00703970"/>
    <w:rsid w:val="00706921"/>
    <w:rsid w:val="00720A9D"/>
    <w:rsid w:val="007310C6"/>
    <w:rsid w:val="00745ADD"/>
    <w:rsid w:val="00753298"/>
    <w:rsid w:val="007610E9"/>
    <w:rsid w:val="00761B1B"/>
    <w:rsid w:val="007803CE"/>
    <w:rsid w:val="007834DC"/>
    <w:rsid w:val="00790FD2"/>
    <w:rsid w:val="007977B0"/>
    <w:rsid w:val="007C1CB3"/>
    <w:rsid w:val="007C24C9"/>
    <w:rsid w:val="007C6A31"/>
    <w:rsid w:val="007E6A29"/>
    <w:rsid w:val="007E7672"/>
    <w:rsid w:val="007F28A1"/>
    <w:rsid w:val="0080058D"/>
    <w:rsid w:val="00800ECC"/>
    <w:rsid w:val="00815617"/>
    <w:rsid w:val="008536C3"/>
    <w:rsid w:val="00853EF6"/>
    <w:rsid w:val="008553B1"/>
    <w:rsid w:val="00881CDD"/>
    <w:rsid w:val="008868C3"/>
    <w:rsid w:val="00896F8A"/>
    <w:rsid w:val="008B2E6D"/>
    <w:rsid w:val="008B7E2A"/>
    <w:rsid w:val="008D7FBF"/>
    <w:rsid w:val="008E0108"/>
    <w:rsid w:val="008E33D3"/>
    <w:rsid w:val="008E4F94"/>
    <w:rsid w:val="00901DEA"/>
    <w:rsid w:val="009270F0"/>
    <w:rsid w:val="0093041A"/>
    <w:rsid w:val="009424B2"/>
    <w:rsid w:val="00960532"/>
    <w:rsid w:val="00966FA0"/>
    <w:rsid w:val="009674C0"/>
    <w:rsid w:val="00977B88"/>
    <w:rsid w:val="00990F22"/>
    <w:rsid w:val="009D0BB9"/>
    <w:rsid w:val="009D5874"/>
    <w:rsid w:val="00A1734D"/>
    <w:rsid w:val="00A37399"/>
    <w:rsid w:val="00A37B21"/>
    <w:rsid w:val="00A45F0F"/>
    <w:rsid w:val="00A53FFC"/>
    <w:rsid w:val="00A74059"/>
    <w:rsid w:val="00A743D6"/>
    <w:rsid w:val="00AA1442"/>
    <w:rsid w:val="00AA7CA6"/>
    <w:rsid w:val="00AB6F94"/>
    <w:rsid w:val="00AE2BA6"/>
    <w:rsid w:val="00B079B7"/>
    <w:rsid w:val="00B11641"/>
    <w:rsid w:val="00B47410"/>
    <w:rsid w:val="00B63312"/>
    <w:rsid w:val="00B8020E"/>
    <w:rsid w:val="00B869EB"/>
    <w:rsid w:val="00B87673"/>
    <w:rsid w:val="00B9700C"/>
    <w:rsid w:val="00BB1AA9"/>
    <w:rsid w:val="00BB67AF"/>
    <w:rsid w:val="00BC0B73"/>
    <w:rsid w:val="00BC32F8"/>
    <w:rsid w:val="00BC61C3"/>
    <w:rsid w:val="00BE29B4"/>
    <w:rsid w:val="00BF0593"/>
    <w:rsid w:val="00BF17A6"/>
    <w:rsid w:val="00C00CA2"/>
    <w:rsid w:val="00C02041"/>
    <w:rsid w:val="00C16403"/>
    <w:rsid w:val="00C67521"/>
    <w:rsid w:val="00C81DE3"/>
    <w:rsid w:val="00C914A8"/>
    <w:rsid w:val="00C91C41"/>
    <w:rsid w:val="00CA5349"/>
    <w:rsid w:val="00CB0B94"/>
    <w:rsid w:val="00CB3DFF"/>
    <w:rsid w:val="00CC143A"/>
    <w:rsid w:val="00CD234D"/>
    <w:rsid w:val="00CD3340"/>
    <w:rsid w:val="00CD44FC"/>
    <w:rsid w:val="00CD5574"/>
    <w:rsid w:val="00CE2CF1"/>
    <w:rsid w:val="00CE32A1"/>
    <w:rsid w:val="00CF16E1"/>
    <w:rsid w:val="00D364FC"/>
    <w:rsid w:val="00D4130B"/>
    <w:rsid w:val="00D4656C"/>
    <w:rsid w:val="00D516B8"/>
    <w:rsid w:val="00D742F8"/>
    <w:rsid w:val="00D86FA6"/>
    <w:rsid w:val="00D90AAE"/>
    <w:rsid w:val="00DB44B6"/>
    <w:rsid w:val="00DB64DE"/>
    <w:rsid w:val="00DC6D66"/>
    <w:rsid w:val="00DD448E"/>
    <w:rsid w:val="00DF39B4"/>
    <w:rsid w:val="00E01B42"/>
    <w:rsid w:val="00E24394"/>
    <w:rsid w:val="00E40003"/>
    <w:rsid w:val="00E52330"/>
    <w:rsid w:val="00E52F3F"/>
    <w:rsid w:val="00E56797"/>
    <w:rsid w:val="00E61685"/>
    <w:rsid w:val="00E61E2C"/>
    <w:rsid w:val="00E6449E"/>
    <w:rsid w:val="00E714C8"/>
    <w:rsid w:val="00E764CC"/>
    <w:rsid w:val="00E95B1D"/>
    <w:rsid w:val="00E979F5"/>
    <w:rsid w:val="00EA49DB"/>
    <w:rsid w:val="00EA76DF"/>
    <w:rsid w:val="00EB24E5"/>
    <w:rsid w:val="00EB2B1A"/>
    <w:rsid w:val="00EB621A"/>
    <w:rsid w:val="00EC6095"/>
    <w:rsid w:val="00ED4D72"/>
    <w:rsid w:val="00F01E4C"/>
    <w:rsid w:val="00F23EEB"/>
    <w:rsid w:val="00F24704"/>
    <w:rsid w:val="00F262EE"/>
    <w:rsid w:val="00F35869"/>
    <w:rsid w:val="00F35EFF"/>
    <w:rsid w:val="00F537DF"/>
    <w:rsid w:val="00F70A55"/>
    <w:rsid w:val="00F72A51"/>
    <w:rsid w:val="00F811C0"/>
    <w:rsid w:val="00F812E6"/>
    <w:rsid w:val="00F81BBC"/>
    <w:rsid w:val="00F93AAD"/>
    <w:rsid w:val="00F96F9C"/>
    <w:rsid w:val="00FA64BC"/>
    <w:rsid w:val="00FA7544"/>
    <w:rsid w:val="00FA7DB5"/>
    <w:rsid w:val="00FB16BA"/>
    <w:rsid w:val="00FC01BC"/>
    <w:rsid w:val="00FC3163"/>
    <w:rsid w:val="00FC61BF"/>
    <w:rsid w:val="00FD332A"/>
    <w:rsid w:val="00FE3287"/>
    <w:rsid w:val="00FE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6749A"/>
  <w15:docId w15:val="{4E169638-AC8C-4C12-A8FE-86302F01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F35EF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35EF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338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845"/>
  </w:style>
  <w:style w:type="paragraph" w:styleId="Footer">
    <w:name w:val="footer"/>
    <w:basedOn w:val="Normal"/>
    <w:link w:val="FooterChar"/>
    <w:uiPriority w:val="99"/>
    <w:unhideWhenUsed/>
    <w:rsid w:val="004338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845"/>
  </w:style>
  <w:style w:type="paragraph" w:styleId="BalloonText">
    <w:name w:val="Balloon Text"/>
    <w:basedOn w:val="Normal"/>
    <w:link w:val="BalloonTextChar"/>
    <w:uiPriority w:val="99"/>
    <w:semiHidden/>
    <w:unhideWhenUsed/>
    <w:rsid w:val="00FB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2A51"/>
    <w:pPr>
      <w:ind w:left="720"/>
      <w:contextualSpacing/>
    </w:pPr>
  </w:style>
  <w:style w:type="paragraph" w:styleId="NoSpacing">
    <w:name w:val="No Spacing"/>
    <w:uiPriority w:val="1"/>
    <w:qFormat/>
    <w:rsid w:val="00F72A51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80B2-39A0-42E0-AE88-08E35D00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 Under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Dr. M. Talaat</cp:lastModifiedBy>
  <cp:revision>2</cp:revision>
  <cp:lastPrinted>2019-10-28T10:32:00Z</cp:lastPrinted>
  <dcterms:created xsi:type="dcterms:W3CDTF">2019-12-09T18:42:00Z</dcterms:created>
  <dcterms:modified xsi:type="dcterms:W3CDTF">2019-12-09T18:42:00Z</dcterms:modified>
</cp:coreProperties>
</file>