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:rsidR="0092240A" w:rsidRDefault="0092240A" w:rsidP="008B5913">
      <w:pPr>
        <w:pStyle w:val="Heading3"/>
        <w:jc w:val="left"/>
        <w:rPr>
          <w:szCs w:val="32"/>
        </w:rPr>
      </w:pPr>
    </w:p>
    <w:p w:rsidR="004E7612" w:rsidRDefault="004E7612" w:rsidP="008B5913">
      <w:pPr>
        <w:pStyle w:val="Heading3"/>
        <w:jc w:val="left"/>
        <w:rPr>
          <w:sz w:val="24"/>
        </w:rPr>
      </w:pPr>
    </w:p>
    <w:p w:rsidR="0098496B" w:rsidRDefault="0098496B" w:rsidP="008B5913">
      <w:pPr>
        <w:jc w:val="center"/>
        <w:rPr>
          <w:b/>
          <w:sz w:val="32"/>
        </w:rPr>
      </w:pPr>
    </w:p>
    <w:p w:rsidR="004E7612" w:rsidRPr="009947F5" w:rsidRDefault="004E7612" w:rsidP="008B5913">
      <w:pPr>
        <w:jc w:val="center"/>
        <w:rPr>
          <w:b/>
          <w:sz w:val="44"/>
          <w:szCs w:val="44"/>
        </w:rPr>
      </w:pPr>
    </w:p>
    <w:p w:rsidR="004E7612" w:rsidRPr="009947F5" w:rsidRDefault="004E7612" w:rsidP="008B5913">
      <w:pPr>
        <w:jc w:val="center"/>
        <w:rPr>
          <w:b/>
          <w:sz w:val="44"/>
          <w:szCs w:val="44"/>
        </w:rPr>
      </w:pPr>
    </w:p>
    <w:p w:rsidR="004E7612" w:rsidRPr="009947F5" w:rsidRDefault="004E7612" w:rsidP="008B5913">
      <w:pPr>
        <w:jc w:val="center"/>
        <w:rPr>
          <w:b/>
          <w:sz w:val="44"/>
          <w:szCs w:val="44"/>
        </w:rPr>
      </w:pPr>
    </w:p>
    <w:p w:rsidR="00D95766" w:rsidRDefault="00D95766" w:rsidP="008B5913">
      <w:pPr>
        <w:jc w:val="center"/>
        <w:rPr>
          <w:b/>
          <w:sz w:val="44"/>
          <w:szCs w:val="44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8A5F1E" w:rsidRDefault="008A5F1E" w:rsidP="008B5913">
      <w:pPr>
        <w:jc w:val="center"/>
        <w:rPr>
          <w:b/>
          <w:sz w:val="32"/>
          <w:szCs w:val="32"/>
        </w:rPr>
      </w:pPr>
    </w:p>
    <w:p w:rsidR="008A5F1E" w:rsidRDefault="008A5F1E" w:rsidP="008B5913">
      <w:pPr>
        <w:jc w:val="center"/>
        <w:rPr>
          <w:b/>
          <w:sz w:val="32"/>
          <w:szCs w:val="32"/>
        </w:rPr>
      </w:pPr>
    </w:p>
    <w:p w:rsidR="008A5F1E" w:rsidRDefault="008A5F1E" w:rsidP="008B5913">
      <w:pPr>
        <w:jc w:val="center"/>
        <w:rPr>
          <w:b/>
          <w:sz w:val="32"/>
          <w:szCs w:val="32"/>
        </w:rPr>
      </w:pPr>
    </w:p>
    <w:p w:rsidR="008A5F1E" w:rsidRDefault="008A5F1E" w:rsidP="008B5913">
      <w:pPr>
        <w:jc w:val="center"/>
        <w:rPr>
          <w:b/>
          <w:sz w:val="32"/>
          <w:szCs w:val="32"/>
          <w:rtl/>
        </w:rPr>
      </w:pPr>
    </w:p>
    <w:p w:rsidR="008B5913" w:rsidRDefault="008B5913" w:rsidP="008B5913">
      <w:pPr>
        <w:jc w:val="center"/>
        <w:rPr>
          <w:b/>
          <w:sz w:val="32"/>
          <w:szCs w:val="32"/>
          <w:rtl/>
        </w:rPr>
      </w:pPr>
    </w:p>
    <w:p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16"/>
        <w:gridCol w:w="6959"/>
      </w:tblGrid>
      <w:tr w:rsidR="00F62D8D" w:rsidRPr="005D2DDD" w:rsidTr="00F62D8D">
        <w:trPr>
          <w:trHeight w:val="506"/>
        </w:trPr>
        <w:tc>
          <w:tcPr>
            <w:tcW w:w="1366" w:type="pct"/>
            <w:vAlign w:val="center"/>
          </w:tcPr>
          <w:p w:rsidR="00F62D8D" w:rsidRPr="005D2DDD" w:rsidRDefault="00F62D8D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vAlign w:val="center"/>
          </w:tcPr>
          <w:p w:rsidR="00F62D8D" w:rsidRPr="00A02AC7" w:rsidRDefault="00F62D8D" w:rsidP="000E7CEF">
            <w:pPr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Principles of Human Anatomy</w:t>
            </w:r>
            <w:r>
              <w:rPr>
                <w:rFonts w:asciiTheme="majorBidi" w:hAnsiTheme="majorBidi" w:cstheme="majorBidi"/>
                <w:b/>
                <w:bCs/>
              </w:rPr>
              <w:t xml:space="preserve"> and physiology </w:t>
            </w:r>
          </w:p>
        </w:tc>
      </w:tr>
      <w:tr w:rsidR="00F62D8D" w:rsidRPr="005D2DDD" w:rsidTr="00F62D8D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:rsidR="00F62D8D" w:rsidRPr="005D2DDD" w:rsidRDefault="00F62D8D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:rsidR="00F62D8D" w:rsidRPr="00A02AC7" w:rsidRDefault="00F62D8D" w:rsidP="000E7CE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CLN</w:t>
            </w:r>
            <w:r w:rsidRPr="00A02AC7">
              <w:rPr>
                <w:rFonts w:asciiTheme="majorBidi" w:hAnsiTheme="majorBidi" w:cstheme="majorBidi"/>
                <w:b/>
                <w:bCs/>
              </w:rPr>
              <w:t xml:space="preserve"> 231</w:t>
            </w:r>
          </w:p>
        </w:tc>
      </w:tr>
      <w:tr w:rsidR="00F62D8D" w:rsidRPr="005D2DDD" w:rsidTr="00F62D8D">
        <w:trPr>
          <w:trHeight w:val="506"/>
        </w:trPr>
        <w:tc>
          <w:tcPr>
            <w:tcW w:w="1366" w:type="pct"/>
            <w:vAlign w:val="center"/>
          </w:tcPr>
          <w:p w:rsidR="00F62D8D" w:rsidRPr="005D2DDD" w:rsidRDefault="00F62D8D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vAlign w:val="center"/>
          </w:tcPr>
          <w:p w:rsidR="00F62D8D" w:rsidRPr="00A02AC7" w:rsidRDefault="00F62D8D" w:rsidP="000E7CEF">
            <w:pPr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 xml:space="preserve">B. Sc. In </w:t>
            </w:r>
            <w:r w:rsidRPr="00762ABF">
              <w:rPr>
                <w:rFonts w:asciiTheme="majorBidi" w:hAnsiTheme="majorBidi" w:cstheme="majorBidi"/>
                <w:b/>
                <w:bCs/>
              </w:rPr>
              <w:t>laboratory</w:t>
            </w:r>
          </w:p>
        </w:tc>
      </w:tr>
      <w:tr w:rsidR="00F62D8D" w:rsidRPr="005D2DDD" w:rsidTr="00F62D8D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:rsidR="00F62D8D" w:rsidRPr="005D2DDD" w:rsidRDefault="00F62D8D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:rsidR="00F62D8D" w:rsidRPr="00A02AC7" w:rsidRDefault="00F62D8D" w:rsidP="000E7CEF">
            <w:pPr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 xml:space="preserve">Dept. of </w:t>
            </w:r>
            <w:r w:rsidR="0061666C" w:rsidRPr="0061666C">
              <w:rPr>
                <w:rFonts w:asciiTheme="majorBidi" w:hAnsiTheme="majorBidi" w:cstheme="majorBidi"/>
                <w:b/>
                <w:bCs/>
              </w:rPr>
              <w:t>laboratory</w:t>
            </w:r>
          </w:p>
        </w:tc>
      </w:tr>
      <w:tr w:rsidR="00F62D8D" w:rsidRPr="005D2DDD" w:rsidTr="00F62D8D">
        <w:trPr>
          <w:trHeight w:val="506"/>
        </w:trPr>
        <w:tc>
          <w:tcPr>
            <w:tcW w:w="1366" w:type="pct"/>
            <w:vAlign w:val="center"/>
          </w:tcPr>
          <w:p w:rsidR="00F62D8D" w:rsidRDefault="00F62D8D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vAlign w:val="center"/>
          </w:tcPr>
          <w:p w:rsidR="00F62D8D" w:rsidRPr="00A02AC7" w:rsidRDefault="00F62D8D" w:rsidP="000E7CEF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02AC7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College of Applied Medical Sciences in Al-Dawadimi</w:t>
            </w:r>
          </w:p>
        </w:tc>
      </w:tr>
      <w:tr w:rsidR="00F62D8D" w:rsidRPr="005D2DDD" w:rsidTr="00F62D8D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:rsidR="00F62D8D" w:rsidRPr="005D2DDD" w:rsidRDefault="00F62D8D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:rsidR="00F62D8D" w:rsidRPr="00A02AC7" w:rsidRDefault="00F62D8D" w:rsidP="000E7CEF">
            <w:pPr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Sh</w:t>
            </w:r>
            <w:bookmarkStart w:id="0" w:name="_GoBack"/>
            <w:bookmarkEnd w:id="0"/>
            <w:r w:rsidRPr="00A02AC7">
              <w:rPr>
                <w:rFonts w:asciiTheme="majorBidi" w:hAnsiTheme="majorBidi" w:cstheme="majorBidi"/>
                <w:b/>
                <w:bCs/>
              </w:rPr>
              <w:t xml:space="preserve">aqra University </w:t>
            </w:r>
          </w:p>
        </w:tc>
      </w:tr>
    </w:tbl>
    <w:p w:rsidR="008B5913" w:rsidRDefault="008B5913" w:rsidP="008B5913">
      <w:pPr>
        <w:jc w:val="center"/>
        <w:rPr>
          <w:b/>
          <w:sz w:val="32"/>
          <w:szCs w:val="32"/>
        </w:rPr>
      </w:pPr>
    </w:p>
    <w:p w:rsidR="008A5F1E" w:rsidRDefault="008A5F1E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A006BB" w:rsidRDefault="00A006BB" w:rsidP="008B5913">
      <w:pPr>
        <w:jc w:val="center"/>
        <w:rPr>
          <w:b/>
          <w:sz w:val="32"/>
          <w:szCs w:val="32"/>
        </w:rPr>
      </w:pPr>
    </w:p>
    <w:p w:rsidR="00D95766" w:rsidRPr="004C5040" w:rsidRDefault="00D95766" w:rsidP="008B5913">
      <w:pPr>
        <w:rPr>
          <w:sz w:val="32"/>
          <w:szCs w:val="32"/>
          <w:rtl/>
        </w:rPr>
      </w:pPr>
    </w:p>
    <w:p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:rsidR="00860622" w:rsidRDefault="00860622" w:rsidP="00382343">
          <w:pPr>
            <w:pStyle w:val="TOCHeading"/>
          </w:pPr>
          <w:r>
            <w:t>Table of Contents</w:t>
          </w:r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 w:rsidR="00860622">
            <w:instrText xml:space="preserve"> TOC \o "1-3" \h \z \u </w:instrText>
          </w:r>
          <w:r>
            <w:fldChar w:fldCharType="separate"/>
          </w:r>
          <w:hyperlink w:anchor="_Toc51751327" w:history="1">
            <w:r w:rsidR="00A1211A" w:rsidRPr="00A570E8">
              <w:rPr>
                <w:rStyle w:val="Hyperlink"/>
              </w:rPr>
              <w:t>A. Course Identification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1211A" w:rsidRDefault="00754C1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51328" w:history="1">
            <w:r w:rsidR="00A1211A" w:rsidRPr="00A570E8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A121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1211A">
              <w:rPr>
                <w:noProof/>
                <w:webHidden/>
              </w:rPr>
              <w:instrText xml:space="preserve"> PAGEREF _Toc51751328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11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1751329" w:history="1">
            <w:r w:rsidR="00A1211A" w:rsidRPr="00A570E8">
              <w:rPr>
                <w:rStyle w:val="Hyperlink"/>
              </w:rPr>
              <w:t>B. Course Objectives and Learning Outcomes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1211A" w:rsidRDefault="00754C1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51330" w:history="1">
            <w:r w:rsidR="00A1211A" w:rsidRPr="00A570E8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A121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1211A">
              <w:rPr>
                <w:noProof/>
                <w:webHidden/>
              </w:rPr>
              <w:instrText xml:space="preserve"> PAGEREF _Toc51751330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11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11A" w:rsidRDefault="00754C1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51331" w:history="1">
            <w:r w:rsidR="00A1211A" w:rsidRPr="00A570E8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A121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1211A">
              <w:rPr>
                <w:noProof/>
                <w:webHidden/>
              </w:rPr>
              <w:instrText xml:space="preserve"> PAGEREF _Toc51751331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11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11A" w:rsidRDefault="00754C1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51332" w:history="1">
            <w:r w:rsidR="00A1211A" w:rsidRPr="00A570E8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A121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1211A">
              <w:rPr>
                <w:noProof/>
                <w:webHidden/>
              </w:rPr>
              <w:instrText xml:space="preserve"> PAGEREF _Toc51751332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11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1751333" w:history="1">
            <w:r w:rsidR="00A1211A" w:rsidRPr="00A570E8">
              <w:rPr>
                <w:rStyle w:val="Hyperlink"/>
              </w:rPr>
              <w:t>C. Course Content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1751334" w:history="1">
            <w:r w:rsidR="00A1211A" w:rsidRPr="00A570E8">
              <w:rPr>
                <w:rStyle w:val="Hyperlink"/>
              </w:rPr>
              <w:t>D. Teaching and Assessment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1211A" w:rsidRDefault="00754C1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51335" w:history="1">
            <w:r w:rsidR="00A1211A" w:rsidRPr="00A570E8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A121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1211A">
              <w:rPr>
                <w:noProof/>
                <w:webHidden/>
              </w:rPr>
              <w:instrText xml:space="preserve"> PAGEREF _Toc51751335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11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11A" w:rsidRDefault="00754C1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51336" w:history="1">
            <w:r w:rsidR="00A1211A" w:rsidRPr="00A570E8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A121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1211A">
              <w:rPr>
                <w:noProof/>
                <w:webHidden/>
              </w:rPr>
              <w:instrText xml:space="preserve"> PAGEREF _Toc51751336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11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1751337" w:history="1">
            <w:r w:rsidR="00A1211A" w:rsidRPr="00A570E8">
              <w:rPr>
                <w:rStyle w:val="Hyperlink"/>
              </w:rPr>
              <w:t>E. Student Academic Counseling and Support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1751338" w:history="1">
            <w:r w:rsidR="00A1211A" w:rsidRPr="00A570E8">
              <w:rPr>
                <w:rStyle w:val="Hyperlink"/>
              </w:rPr>
              <w:t>F. Learning Resources and Facilities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A1211A" w:rsidRDefault="00754C1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51339" w:history="1">
            <w:r w:rsidR="00A1211A" w:rsidRPr="00A570E8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A121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1211A">
              <w:rPr>
                <w:noProof/>
                <w:webHidden/>
              </w:rPr>
              <w:instrText xml:space="preserve"> PAGEREF _Toc51751339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11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1751340" w:history="1">
            <w:r w:rsidR="00A1211A" w:rsidRPr="00A570E8">
              <w:rPr>
                <w:rStyle w:val="Hyperlink"/>
              </w:rPr>
              <w:t>G. Course Quality Evaluation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1211A" w:rsidRDefault="00754C1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1751341" w:history="1">
            <w:r w:rsidR="00A1211A" w:rsidRPr="00A570E8">
              <w:rPr>
                <w:rStyle w:val="Hyperlink"/>
              </w:rPr>
              <w:t>H. Specification Approval Data</w:t>
            </w:r>
            <w:r w:rsidR="00A1211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1211A">
              <w:rPr>
                <w:webHidden/>
              </w:rPr>
              <w:instrText xml:space="preserve"> PAGEREF _Toc51751341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1211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860622" w:rsidRDefault="00754C15" w:rsidP="008B5913">
          <w:pPr>
            <w:pStyle w:val="TOC1"/>
          </w:pPr>
          <w:r>
            <w:fldChar w:fldCharType="end"/>
          </w:r>
        </w:p>
      </w:sdtContent>
    </w:sdt>
    <w:p w:rsidR="00860622" w:rsidRDefault="00860622" w:rsidP="008B5913">
      <w:pPr>
        <w:rPr>
          <w:b/>
          <w:bCs/>
          <w:sz w:val="26"/>
          <w:szCs w:val="26"/>
        </w:rPr>
      </w:pPr>
    </w:p>
    <w:p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E7612" w:rsidRDefault="004E7612" w:rsidP="00382343">
      <w:pPr>
        <w:pStyle w:val="Heading1"/>
      </w:pPr>
      <w:bookmarkStart w:id="1" w:name="_Toc51751327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1"/>
      <w:r w:rsidRPr="00E973FE">
        <w:t xml:space="preserve"> </w:t>
      </w:r>
    </w:p>
    <w:p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51" w:rsidRPr="005D2DDD" w:rsidRDefault="005169E6" w:rsidP="00F07193">
            <w:pPr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1D51" w:rsidRPr="005D2DDD" w:rsidRDefault="005169E6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 w:rsidR="006D66C1">
              <w:rPr>
                <w:b/>
                <w:bCs/>
              </w:rPr>
              <w:t xml:space="preserve"> </w:t>
            </w:r>
            <w:r w:rsidR="006D66C1" w:rsidRPr="002C09DC">
              <w:rPr>
                <w:b/>
              </w:rPr>
              <w:t>Bio 106 (general biology )</w:t>
            </w:r>
          </w:p>
          <w:p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 w:rsidR="006D66C1">
              <w:rPr>
                <w:b/>
                <w:bCs/>
              </w:rPr>
              <w:t>None</w:t>
            </w:r>
          </w:p>
        </w:tc>
      </w:tr>
      <w:tr w:rsidR="00591D51" w:rsidRPr="005D2DDD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591D51" w:rsidRDefault="00591D51" w:rsidP="00591D51">
      <w:pPr>
        <w:rPr>
          <w:lang w:bidi="ar-EG"/>
        </w:rPr>
      </w:pPr>
    </w:p>
    <w:p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2" w:name="_Toc51751328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3911"/>
        <w:gridCol w:w="2342"/>
        <w:gridCol w:w="2342"/>
      </w:tblGrid>
      <w:tr w:rsidR="00CC4A74" w:rsidRPr="005D2DDD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0A21F9" w:rsidRPr="005D2DDD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5D2DDD" w:rsidRDefault="000A21F9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0A21F9" w:rsidRPr="005D2DDD" w:rsidRDefault="000A21F9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1F9" w:rsidRPr="005D2DDD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5D2DDD" w:rsidRDefault="000A21F9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0A21F9" w:rsidRPr="005D2DDD" w:rsidRDefault="000A21F9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02AC7">
              <w:rPr>
                <w:rFonts w:asciiTheme="majorBidi" w:hAnsiTheme="majorBidi" w:cstheme="majorBidi"/>
                <w:b/>
                <w:bCs/>
                <w:color w:val="000000" w:themeColor="text1"/>
              </w:rPr>
              <w:t>3 X 15 =45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60%</w:t>
            </w:r>
          </w:p>
        </w:tc>
      </w:tr>
      <w:tr w:rsidR="000A21F9" w:rsidRPr="005D2DDD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5D2DDD" w:rsidRDefault="000A21F9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0A21F9" w:rsidRPr="00DD0890" w:rsidRDefault="000A21F9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1F9" w:rsidRPr="005D2DDD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5D2DDD" w:rsidRDefault="000A21F9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0A21F9" w:rsidRPr="00DD0890" w:rsidRDefault="000A21F9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1F9" w:rsidRPr="005D2DDD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21F9" w:rsidRPr="005D2DDD" w:rsidRDefault="000A21F9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A21F9" w:rsidRPr="005D2DDD" w:rsidRDefault="000A21F9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( practical inn lab )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02AC7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1 X (2 actual) X 15 = 30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A21F9" w:rsidRPr="00A02AC7" w:rsidRDefault="000A21F9" w:rsidP="000E7CE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40%</w:t>
            </w:r>
          </w:p>
        </w:tc>
      </w:tr>
    </w:tbl>
    <w:p w:rsidR="00CC4A74" w:rsidRDefault="00CC4A74" w:rsidP="00CC4A74"/>
    <w:p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/>
      </w:tblPr>
      <w:tblGrid>
        <w:gridCol w:w="802"/>
        <w:gridCol w:w="6214"/>
        <w:gridCol w:w="2309"/>
      </w:tblGrid>
      <w:tr w:rsidR="0072359E" w:rsidRPr="0019322E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2D7F93" w:rsidRPr="0019322E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:rsidR="002D7F93" w:rsidRPr="00A02AC7" w:rsidRDefault="002D7F93" w:rsidP="000E7C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45</w:t>
            </w:r>
          </w:p>
        </w:tc>
      </w:tr>
      <w:tr w:rsidR="002D7F93" w:rsidRPr="0019322E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7F93" w:rsidRPr="00A02AC7" w:rsidRDefault="002D7F93" w:rsidP="000E7C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30</w:t>
            </w:r>
          </w:p>
        </w:tc>
      </w:tr>
      <w:tr w:rsidR="002D7F93" w:rsidRPr="0019322E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7F93" w:rsidRPr="00A02AC7" w:rsidRDefault="002D7F93" w:rsidP="000E7C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2D7F93" w:rsidRPr="0019322E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7F93" w:rsidRPr="000274EF" w:rsidRDefault="002D7F93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7F93" w:rsidRPr="00A02AC7" w:rsidRDefault="002D7F93" w:rsidP="000E7C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2D7F93" w:rsidRPr="0019322E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D7F93" w:rsidRPr="000274EF" w:rsidRDefault="002D7F93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D7F93" w:rsidRPr="000274EF" w:rsidRDefault="002D7F93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2D7F93" w:rsidRPr="00A02AC7" w:rsidRDefault="002D7F93" w:rsidP="000E7C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75</w:t>
            </w:r>
          </w:p>
        </w:tc>
      </w:tr>
    </w:tbl>
    <w:p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36783" w:rsidRPr="00382343" w:rsidRDefault="007952E6" w:rsidP="00382343">
      <w:pPr>
        <w:pStyle w:val="Heading1"/>
      </w:pPr>
      <w:bookmarkStart w:id="3" w:name="_Toc523814307"/>
      <w:bookmarkStart w:id="4" w:name="_Toc51751329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3"/>
      <w:bookmarkEnd w:id="4"/>
    </w:p>
    <w:tbl>
      <w:tblPr>
        <w:tblStyle w:val="TableGrid"/>
        <w:tblW w:w="0" w:type="auto"/>
        <w:tblLook w:val="04A0"/>
      </w:tblPr>
      <w:tblGrid>
        <w:gridCol w:w="9325"/>
      </w:tblGrid>
      <w:tr w:rsidR="00AA1554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406B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51751330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0A21F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0A21F9" w:rsidRPr="002C09DC" w:rsidRDefault="000A21F9" w:rsidP="000A21F9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2C09DC">
              <w:rPr>
                <w:rFonts w:asciiTheme="minorBidi" w:hAnsiTheme="minorBidi" w:cstheme="minorBidi"/>
                <w:b/>
                <w:bCs/>
                <w:color w:val="000000" w:themeColor="text1"/>
              </w:rPr>
              <w:t>The Introduction to Anatomy and Physiology course will study the shape, structure, and function of the human body and its parts. Content includes: basic anatomy and directional terminology, structure and function of various organ systems of the body and, fundamental concepts and principles of body organization, histology, and hematology</w:t>
            </w:r>
          </w:p>
          <w:p w:rsidR="000A21F9" w:rsidRPr="000A21F9" w:rsidRDefault="000A21F9" w:rsidP="000A21F9"/>
          <w:p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2AF" w:rsidRDefault="005922AF" w:rsidP="008B5913">
            <w:pPr>
              <w:spacing w:line="276" w:lineRule="auto"/>
            </w:pPr>
          </w:p>
        </w:tc>
      </w:tr>
      <w:tr w:rsidR="00AA1554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51751331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  <w:r w:rsidR="005A7CF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5A7CF8" w:rsidRDefault="005A7CF8" w:rsidP="005A7CF8">
            <w:pPr>
              <w:pStyle w:val="ListParagraph"/>
              <w:ind w:right="43"/>
            </w:pPr>
            <w:r>
              <w:t>Upon completion of this course, the student will demonstrate basic knowledge in the following:</w:t>
            </w:r>
          </w:p>
          <w:p w:rsidR="005A7CF8" w:rsidRDefault="005A7CF8" w:rsidP="005A7CF8">
            <w:pPr>
              <w:pStyle w:val="ListParagraph"/>
              <w:ind w:right="43"/>
            </w:pPr>
            <w:r>
              <w:t xml:space="preserve"> a. general concept of basic human anatomy&amp; physiology and its branches.</w:t>
            </w:r>
          </w:p>
          <w:p w:rsidR="005A7CF8" w:rsidRDefault="005A7CF8" w:rsidP="005A7CF8">
            <w:pPr>
              <w:pStyle w:val="ListParagraph"/>
              <w:ind w:right="43"/>
            </w:pPr>
            <w:r>
              <w:t xml:space="preserve"> b. Determine anatomical terminology and anatomy position.</w:t>
            </w:r>
          </w:p>
          <w:p w:rsidR="005A7CF8" w:rsidRDefault="005A7CF8" w:rsidP="005A7CF8">
            <w:pPr>
              <w:pStyle w:val="ListParagraph"/>
              <w:ind w:right="43"/>
            </w:pPr>
            <w:r>
              <w:t xml:space="preserve"> c. Basic anatomical characteristics in each of the organ systems</w:t>
            </w:r>
          </w:p>
          <w:p w:rsidR="005A7CF8" w:rsidRDefault="005A7CF8" w:rsidP="005A7CF8">
            <w:pPr>
              <w:pStyle w:val="ListParagraph"/>
              <w:ind w:right="43"/>
            </w:pPr>
            <w:r>
              <w:t xml:space="preserve"> d. Basic functional and physiological characteristics in each of the organ systems</w:t>
            </w:r>
          </w:p>
          <w:p w:rsidR="005A7CF8" w:rsidRPr="00470372" w:rsidRDefault="005A7CF8" w:rsidP="005A7CF8">
            <w:pPr>
              <w:pStyle w:val="ListParagraph"/>
              <w:ind w:right="43"/>
            </w:pPr>
            <w:r>
              <w:t xml:space="preserve"> e. Homeostatic and functional interrelationship between the organ systems</w:t>
            </w:r>
          </w:p>
          <w:p w:rsidR="005A7CF8" w:rsidRPr="00470372" w:rsidRDefault="005A7CF8" w:rsidP="005A7CF8">
            <w:pPr>
              <w:ind w:right="43"/>
            </w:pPr>
          </w:p>
          <w:p w:rsidR="005A7CF8" w:rsidRPr="005A7CF8" w:rsidRDefault="005A7CF8" w:rsidP="005A7CF8"/>
        </w:tc>
      </w:tr>
      <w:tr w:rsidR="00AA1554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2AF" w:rsidRDefault="005922AF" w:rsidP="008B5913"/>
          <w:p w:rsidR="005922AF" w:rsidRDefault="005922AF" w:rsidP="008B5913"/>
        </w:tc>
      </w:tr>
    </w:tbl>
    <w:p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7" w:name="_Toc51751332"/>
      <w:r w:rsidRPr="00E973FE">
        <w:rPr>
          <w:rFonts w:asciiTheme="majorBidi" w:hAnsiTheme="majorBidi" w:cstheme="majorBidi"/>
          <w:sz w:val="26"/>
          <w:szCs w:val="26"/>
        </w:rPr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7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/>
      </w:tblPr>
      <w:tblGrid>
        <w:gridCol w:w="604"/>
        <w:gridCol w:w="7143"/>
        <w:gridCol w:w="1578"/>
      </w:tblGrid>
      <w:tr w:rsidR="006A74AB" w:rsidRPr="005D2DDD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734AF9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734AF9" w:rsidRPr="00B4292A" w:rsidRDefault="00734AF9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734AF9" w:rsidRPr="00A02AC7" w:rsidRDefault="00734AF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Name</w:t>
            </w:r>
            <w:r>
              <w:rPr>
                <w:rFonts w:asciiTheme="majorBidi" w:hAnsiTheme="majorBidi" w:cstheme="majorBidi"/>
              </w:rPr>
              <w:t>d</w:t>
            </w:r>
            <w:r w:rsidRPr="00A02AC7">
              <w:rPr>
                <w:rFonts w:asciiTheme="majorBidi" w:hAnsiTheme="majorBidi" w:cstheme="majorBidi"/>
              </w:rPr>
              <w:t xml:space="preserve"> the systems of the human body 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34AF9" w:rsidRPr="00A02AC7" w:rsidRDefault="00734AF9" w:rsidP="000E7CE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A02AC7">
              <w:rPr>
                <w:rFonts w:asciiTheme="majorBidi" w:hAnsiTheme="majorBidi" w:cstheme="majorBidi"/>
              </w:rPr>
              <w:t>.1</w:t>
            </w:r>
          </w:p>
        </w:tc>
      </w:tr>
      <w:tr w:rsidR="00734AF9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734AF9" w:rsidRPr="00B4292A" w:rsidRDefault="00734AF9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734AF9" w:rsidRPr="00A02AC7" w:rsidRDefault="00734AF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Recognize and describe the structure and functions of each organ in human body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34AF9" w:rsidRPr="00A02AC7" w:rsidRDefault="00734AF9" w:rsidP="000E7CE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A02AC7">
              <w:rPr>
                <w:rFonts w:asciiTheme="majorBidi" w:hAnsiTheme="majorBidi" w:cstheme="majorBidi"/>
              </w:rPr>
              <w:t>.2</w:t>
            </w:r>
          </w:p>
        </w:tc>
      </w:tr>
      <w:tr w:rsidR="00734AF9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734AF9" w:rsidRPr="00B4292A" w:rsidRDefault="00734AF9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734AF9" w:rsidRPr="00A02AC7" w:rsidRDefault="00734AF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Label the parts of each organ 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34AF9" w:rsidRPr="00A02AC7" w:rsidRDefault="00734AF9" w:rsidP="000E7CE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A02AC7">
              <w:rPr>
                <w:rFonts w:asciiTheme="majorBidi" w:hAnsiTheme="majorBidi" w:cstheme="majorBidi"/>
              </w:rPr>
              <w:t>.3</w:t>
            </w:r>
          </w:p>
        </w:tc>
      </w:tr>
      <w:tr w:rsidR="006A74AB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55573A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5573A" w:rsidRPr="00B4292A" w:rsidRDefault="0055573A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55573A" w:rsidRPr="00A02AC7" w:rsidRDefault="0055573A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explain the parts of each system in the body</w:t>
            </w:r>
            <w:r>
              <w:rPr>
                <w:rFonts w:asciiTheme="majorBidi" w:hAnsiTheme="majorBidi" w:cstheme="majorBidi"/>
              </w:rPr>
              <w:t xml:space="preserve"> and how they work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5573A" w:rsidRPr="00A02AC7" w:rsidRDefault="0055573A" w:rsidP="000E7CE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Pr="00A02AC7">
              <w:rPr>
                <w:rFonts w:asciiTheme="majorBidi" w:hAnsiTheme="majorBidi" w:cstheme="majorBidi"/>
              </w:rPr>
              <w:t>.1</w:t>
            </w:r>
          </w:p>
        </w:tc>
      </w:tr>
      <w:tr w:rsidR="0055573A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5573A" w:rsidRPr="00B4292A" w:rsidRDefault="0055573A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55573A" w:rsidRPr="00A02AC7" w:rsidRDefault="0055573A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show labels for any diagram of organ or system of human body</w:t>
            </w:r>
            <w:r>
              <w:rPr>
                <w:rFonts w:asciiTheme="majorBidi" w:hAnsiTheme="majorBidi" w:cstheme="majorBidi"/>
              </w:rPr>
              <w:t xml:space="preserve"> and the mechanism of the system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5573A" w:rsidRPr="00A02AC7" w:rsidRDefault="0055573A" w:rsidP="000E7CE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Pr="00A02AC7">
              <w:rPr>
                <w:rFonts w:asciiTheme="majorBidi" w:hAnsiTheme="majorBidi" w:cstheme="majorBidi"/>
              </w:rPr>
              <w:t>.2</w:t>
            </w:r>
          </w:p>
        </w:tc>
      </w:tr>
      <w:tr w:rsidR="006A74AB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29305E" w:rsidRPr="005D2DDD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29305E" w:rsidRPr="00E02FB7" w:rsidRDefault="0029305E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29305E" w:rsidRPr="00A02AC7" w:rsidRDefault="00A973E4" w:rsidP="000E7CEF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Values</w:t>
            </w:r>
            <w:r w:rsidR="0029305E" w:rsidRPr="00A02AC7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29305E" w:rsidRPr="00A02AC7" w:rsidRDefault="0029305E" w:rsidP="000E7CEF">
            <w:pPr>
              <w:rPr>
                <w:rFonts w:asciiTheme="majorBidi" w:hAnsiTheme="majorBidi" w:cstheme="majorBidi"/>
              </w:rPr>
            </w:pPr>
          </w:p>
        </w:tc>
      </w:tr>
      <w:tr w:rsidR="0029305E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9305E" w:rsidRPr="00B4292A" w:rsidRDefault="0029305E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29305E" w:rsidRPr="00A02AC7" w:rsidRDefault="0029305E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demonstrate the organ systems of the body in model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9305E" w:rsidRPr="00A02AC7" w:rsidRDefault="0029305E" w:rsidP="000E7CE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</w:t>
            </w:r>
            <w:r w:rsidRPr="00A02AC7">
              <w:rPr>
                <w:rFonts w:asciiTheme="majorBidi" w:hAnsiTheme="majorBidi" w:cstheme="majorBidi"/>
              </w:rPr>
              <w:t>.1</w:t>
            </w:r>
          </w:p>
        </w:tc>
      </w:tr>
      <w:tr w:rsidR="0029305E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9305E" w:rsidRPr="00B4292A" w:rsidRDefault="0029305E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29305E" w:rsidRPr="00A02AC7" w:rsidRDefault="0029305E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Demonstrate the  practical section after it done by instructor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9305E" w:rsidRPr="00A02AC7" w:rsidRDefault="0029305E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3.2</w:t>
            </w:r>
          </w:p>
        </w:tc>
      </w:tr>
      <w:tr w:rsidR="0029305E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9305E" w:rsidRPr="00B4292A" w:rsidRDefault="0029305E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29305E" w:rsidRPr="00A02AC7" w:rsidRDefault="0029305E" w:rsidP="000E7CEF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Competence: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9305E" w:rsidRPr="00A02AC7" w:rsidRDefault="0029305E" w:rsidP="000E7CEF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62544C" w:rsidRDefault="00245E1B" w:rsidP="00382343">
      <w:pPr>
        <w:pStyle w:val="Heading1"/>
      </w:pPr>
      <w:bookmarkStart w:id="8" w:name="_Toc51751333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8"/>
    </w:p>
    <w:tbl>
      <w:tblPr>
        <w:tblW w:w="955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827"/>
        <w:gridCol w:w="1006"/>
      </w:tblGrid>
      <w:tr w:rsidR="00E16DA0" w:rsidRPr="00470372" w:rsidTr="00CA629B">
        <w:trPr>
          <w:cantSplit/>
        </w:trPr>
        <w:tc>
          <w:tcPr>
            <w:tcW w:w="720" w:type="dxa"/>
            <w:shd w:val="clear" w:color="auto" w:fill="C6D9F1" w:themeFill="text2" w:themeFillTint="33"/>
          </w:tcPr>
          <w:p w:rsidR="00E16DA0" w:rsidRPr="00470372" w:rsidRDefault="00CA629B" w:rsidP="000E7CEF">
            <w:pPr>
              <w:ind w:right="43"/>
            </w:pPr>
            <w:r>
              <w:t>NO</w:t>
            </w:r>
          </w:p>
        </w:tc>
        <w:tc>
          <w:tcPr>
            <w:tcW w:w="7827" w:type="dxa"/>
            <w:shd w:val="clear" w:color="auto" w:fill="C6D9F1" w:themeFill="text2" w:themeFillTint="33"/>
            <w:vAlign w:val="center"/>
          </w:tcPr>
          <w:p w:rsidR="00E16DA0" w:rsidRPr="00470372" w:rsidRDefault="00E16DA0" w:rsidP="000E7CEF">
            <w:pPr>
              <w:ind w:right="43"/>
            </w:pPr>
            <w:r w:rsidRPr="00470372">
              <w:t>List of Topics</w:t>
            </w:r>
          </w:p>
        </w:tc>
        <w:tc>
          <w:tcPr>
            <w:tcW w:w="1006" w:type="dxa"/>
            <w:shd w:val="clear" w:color="auto" w:fill="C6D9F1" w:themeFill="text2" w:themeFillTint="33"/>
            <w:vAlign w:val="center"/>
          </w:tcPr>
          <w:p w:rsidR="00E16DA0" w:rsidRPr="00470372" w:rsidRDefault="00E16DA0" w:rsidP="000E7CEF">
            <w:pPr>
              <w:ind w:right="43"/>
            </w:pPr>
            <w:r w:rsidRPr="00470372">
              <w:t>Contact hours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Pr="00F62F4F" w:rsidRDefault="00CA629B" w:rsidP="000E7CEF">
            <w:pPr>
              <w:ind w:right="43"/>
            </w:pPr>
            <w:r>
              <w:t>1</w:t>
            </w:r>
          </w:p>
        </w:tc>
        <w:tc>
          <w:tcPr>
            <w:tcW w:w="7827" w:type="dxa"/>
          </w:tcPr>
          <w:p w:rsidR="00E16DA0" w:rsidRPr="00470372" w:rsidRDefault="00E16DA0" w:rsidP="000E7CEF">
            <w:pPr>
              <w:ind w:right="43"/>
            </w:pPr>
            <w:r w:rsidRPr="00F62F4F">
              <w:t>Course Enrollment and Registration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02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E16DA0" w:rsidP="000E7CEF">
            <w:pPr>
              <w:ind w:right="43"/>
            </w:pPr>
          </w:p>
          <w:p w:rsidR="00CA629B" w:rsidRDefault="00CA629B" w:rsidP="000E7CEF">
            <w:pPr>
              <w:ind w:right="43"/>
            </w:pPr>
            <w:r>
              <w:t>2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ab/>
            </w:r>
          </w:p>
          <w:p w:rsidR="00E16DA0" w:rsidRDefault="00E16DA0" w:rsidP="000E7CEF">
            <w:pPr>
              <w:ind w:right="43"/>
            </w:pPr>
            <w:r>
              <w:t>Introduction to human anatomy &amp; physiology</w:t>
            </w:r>
          </w:p>
          <w:p w:rsidR="00E16DA0" w:rsidRDefault="00E16DA0" w:rsidP="000E7CEF">
            <w:pPr>
              <w:ind w:right="43"/>
            </w:pPr>
            <w:r>
              <w:t>1. Definition.</w:t>
            </w:r>
          </w:p>
          <w:p w:rsidR="00E16DA0" w:rsidRDefault="00E16DA0" w:rsidP="000E7CEF">
            <w:pPr>
              <w:ind w:right="43"/>
            </w:pPr>
            <w:r>
              <w:t>2. Descriptive terms.</w:t>
            </w:r>
          </w:p>
          <w:p w:rsidR="00E16DA0" w:rsidRDefault="00E16DA0" w:rsidP="000E7CEF">
            <w:pPr>
              <w:ind w:right="43"/>
            </w:pPr>
            <w:r>
              <w:t>3. Anatomical planes.</w:t>
            </w:r>
          </w:p>
          <w:p w:rsidR="00E16DA0" w:rsidRDefault="00E16DA0" w:rsidP="000E7CEF">
            <w:pPr>
              <w:ind w:right="43"/>
            </w:pPr>
            <w:r>
              <w:t>2. Systems &amp; regions of the body.</w:t>
            </w:r>
          </w:p>
          <w:p w:rsidR="00E16DA0" w:rsidRDefault="00E16DA0" w:rsidP="000E7CEF">
            <w:pPr>
              <w:ind w:right="43"/>
            </w:pPr>
            <w:r>
              <w:t>3. Directional terms.</w:t>
            </w:r>
          </w:p>
          <w:p w:rsidR="00E16DA0" w:rsidRDefault="00E16DA0" w:rsidP="000E7CEF">
            <w:pPr>
              <w:ind w:right="43"/>
            </w:pPr>
            <w:r>
              <w:t>4. Anatomical position</w:t>
            </w:r>
          </w:p>
          <w:p w:rsidR="00E16DA0" w:rsidRPr="00470372" w:rsidRDefault="00E16DA0" w:rsidP="000E7CEF">
            <w:pPr>
              <w:ind w:right="43"/>
            </w:pP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04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lastRenderedPageBreak/>
              <w:t>3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Cell and body fluids</w:t>
            </w:r>
          </w:p>
          <w:p w:rsidR="00E16DA0" w:rsidRDefault="00E16DA0" w:rsidP="000E7CEF">
            <w:pPr>
              <w:ind w:right="43"/>
            </w:pPr>
            <w:r>
              <w:t xml:space="preserve">1.Cell </w:t>
            </w:r>
            <w:r w:rsidRPr="00CA3C7E">
              <w:t>Structures</w:t>
            </w:r>
            <w:r>
              <w:t>:</w:t>
            </w:r>
          </w:p>
          <w:p w:rsidR="00E16DA0" w:rsidRDefault="00E16DA0" w:rsidP="000E7CEF">
            <w:pPr>
              <w:ind w:right="43"/>
            </w:pPr>
            <w:r>
              <w:t>2. Body fluid:</w:t>
            </w:r>
          </w:p>
          <w:p w:rsidR="00E16DA0" w:rsidRDefault="00E16DA0" w:rsidP="000E7CEF">
            <w:pPr>
              <w:ind w:right="43"/>
            </w:pPr>
            <w:r>
              <w:t>a. Compartment, chemistry, acids and bases balance and buffering</w:t>
            </w:r>
          </w:p>
          <w:p w:rsidR="00E16DA0" w:rsidRDefault="00E16DA0" w:rsidP="000E7CEF">
            <w:pPr>
              <w:ind w:right="43"/>
            </w:pPr>
            <w:r>
              <w:t>system.</w:t>
            </w:r>
          </w:p>
          <w:p w:rsidR="00E16DA0" w:rsidRDefault="00E16DA0" w:rsidP="000E7CEF">
            <w:pPr>
              <w:ind w:right="43"/>
            </w:pPr>
            <w:r>
              <w:t>b. Gain and lost water.</w:t>
            </w:r>
          </w:p>
          <w:p w:rsidR="00E16DA0" w:rsidRDefault="00E16DA0" w:rsidP="000E7CEF">
            <w:pPr>
              <w:ind w:right="43"/>
            </w:pPr>
            <w:r>
              <w:t>c</w:t>
            </w:r>
            <w:r w:rsidRPr="00AB49C0">
              <w:t>. Functions</w:t>
            </w:r>
            <w:r w:rsidRPr="00DD0414">
              <w:rPr>
                <w:color w:val="FF0000"/>
              </w:rPr>
              <w:t>.</w:t>
            </w:r>
          </w:p>
          <w:p w:rsidR="00E16DA0" w:rsidRDefault="00E16DA0" w:rsidP="000E7CEF">
            <w:pPr>
              <w:ind w:right="43"/>
            </w:pPr>
            <w:r>
              <w:t>d. Regulation.</w:t>
            </w:r>
          </w:p>
          <w:p w:rsidR="00E16DA0" w:rsidRDefault="00E16DA0" w:rsidP="000E7CEF">
            <w:pPr>
              <w:ind w:right="43"/>
            </w:pPr>
            <w:r>
              <w:t>e. Factor affecting body fluid content.</w:t>
            </w:r>
          </w:p>
          <w:p w:rsidR="00E16DA0" w:rsidRPr="00470372" w:rsidRDefault="00E16DA0" w:rsidP="000E7CEF">
            <w:pPr>
              <w:ind w:right="43"/>
            </w:pPr>
            <w:r>
              <w:t>f. Fluid imbalance.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02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4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 xml:space="preserve">The Skeletal System </w:t>
            </w:r>
          </w:p>
          <w:p w:rsidR="00E16DA0" w:rsidRDefault="00E16DA0" w:rsidP="000E7CEF">
            <w:pPr>
              <w:ind w:right="43"/>
            </w:pPr>
            <w:r>
              <w:t xml:space="preserve">a. Bone development and growth, general structure and functions of it. </w:t>
            </w:r>
          </w:p>
          <w:p w:rsidR="00E16DA0" w:rsidRDefault="00E16DA0" w:rsidP="000E7CEF">
            <w:pPr>
              <w:ind w:right="43"/>
            </w:pPr>
            <w:r>
              <w:t>b. Axial and appendicular skeletal bones.</w:t>
            </w:r>
          </w:p>
          <w:p w:rsidR="00E16DA0" w:rsidRDefault="00E16DA0" w:rsidP="000E7CEF">
            <w:pPr>
              <w:ind w:right="43"/>
            </w:pPr>
            <w:r>
              <w:t>c. The Articular system (Joint)</w:t>
            </w:r>
          </w:p>
          <w:p w:rsidR="00E16DA0" w:rsidRPr="00470372" w:rsidRDefault="00E16DA0" w:rsidP="000E7CEF">
            <w:pPr>
              <w:ind w:right="43"/>
            </w:pPr>
            <w:r>
              <w:t>d. types of joint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02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5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The Muscular System:</w:t>
            </w:r>
          </w:p>
          <w:p w:rsidR="00E16DA0" w:rsidRDefault="00E16DA0" w:rsidP="000E7CEF">
            <w:pPr>
              <w:ind w:right="43"/>
            </w:pPr>
            <w:r>
              <w:t>a. Characteristics of smooth, cardiac and skeletal muscles</w:t>
            </w:r>
          </w:p>
          <w:p w:rsidR="00E16DA0" w:rsidRDefault="00E16DA0" w:rsidP="000E7CEF">
            <w:pPr>
              <w:ind w:right="43"/>
            </w:pPr>
            <w:r>
              <w:t>b.  Physiology of muscular contraction</w:t>
            </w:r>
          </w:p>
          <w:p w:rsidR="00E16DA0" w:rsidRDefault="00E16DA0" w:rsidP="000E7CEF">
            <w:pPr>
              <w:ind w:right="43"/>
            </w:pPr>
            <w:r>
              <w:t xml:space="preserve">c. Neuromuscular junction, chemotransmission and types of movement </w:t>
            </w:r>
          </w:p>
          <w:p w:rsidR="00E16DA0" w:rsidRDefault="00E16DA0" w:rsidP="000E7CEF">
            <w:pPr>
              <w:ind w:right="43"/>
            </w:pPr>
            <w:r>
              <w:t xml:space="preserve">d- Examples and names  of skeleatal muscle </w:t>
            </w:r>
          </w:p>
          <w:p w:rsidR="001C66C5" w:rsidRPr="00470372" w:rsidRDefault="001C66C5" w:rsidP="001C66C5">
            <w:pPr>
              <w:ind w:right="43"/>
            </w:pPr>
            <w:r>
              <w:t xml:space="preserve"> d-First midterm  exam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02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6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*The  Cardiovascular  System:</w:t>
            </w:r>
          </w:p>
          <w:p w:rsidR="00E16DA0" w:rsidRDefault="00E16DA0" w:rsidP="000E7CEF">
            <w:pPr>
              <w:ind w:right="43"/>
            </w:pPr>
            <w:r>
              <w:t xml:space="preserve">a.  Cardiac structure, function and  circulations  </w:t>
            </w:r>
          </w:p>
          <w:p w:rsidR="00E16DA0" w:rsidRDefault="00E16DA0" w:rsidP="000E7CEF">
            <w:pPr>
              <w:ind w:right="43"/>
            </w:pPr>
            <w:r>
              <w:t xml:space="preserve">b. Cardiac properties (excitability, rhythmicity, conductivity and contractility).  </w:t>
            </w:r>
          </w:p>
          <w:p w:rsidR="00E16DA0" w:rsidRPr="00470372" w:rsidRDefault="00E16DA0" w:rsidP="000E7CEF">
            <w:pPr>
              <w:ind w:right="43"/>
            </w:pPr>
            <w:r>
              <w:t>c. Cardiac control and vasomotor reflex mechanism.</w:t>
            </w:r>
            <w:r>
              <w:tab/>
            </w:r>
            <w:r>
              <w:tab/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02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7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* Blood: blood cell structure, function and formation</w:t>
            </w:r>
          </w:p>
          <w:p w:rsidR="00E16DA0" w:rsidRDefault="00E16DA0" w:rsidP="000E7CEF">
            <w:pPr>
              <w:ind w:right="43"/>
            </w:pPr>
            <w:r>
              <w:t xml:space="preserve">  Blood; blood plasma, blood cells, bone marrow, hematopoiesis *Respiratory System:  </w:t>
            </w:r>
          </w:p>
          <w:p w:rsidR="00E16DA0" w:rsidRDefault="00E16DA0" w:rsidP="000E7CEF">
            <w:pPr>
              <w:ind w:right="43"/>
            </w:pPr>
            <w:r>
              <w:t>a. Anatomy, functions and mechanisms of inspiration and expiration.</w:t>
            </w:r>
          </w:p>
          <w:p w:rsidR="00E16DA0" w:rsidRDefault="00E16DA0" w:rsidP="000E7CEF">
            <w:pPr>
              <w:ind w:right="43"/>
            </w:pPr>
            <w:r>
              <w:t>b. Ventilation, diffusion, perfusion and gas transport</w:t>
            </w:r>
          </w:p>
          <w:p w:rsidR="00E16DA0" w:rsidRPr="00470372" w:rsidRDefault="00E16DA0" w:rsidP="000E7CEF">
            <w:pPr>
              <w:ind w:right="43"/>
            </w:pPr>
            <w:r>
              <w:t>c. Neural and chemical regulation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04</w:t>
            </w:r>
          </w:p>
        </w:tc>
      </w:tr>
      <w:tr w:rsidR="00E16DA0" w:rsidTr="00E16DA0">
        <w:trPr>
          <w:cantSplit/>
        </w:trPr>
        <w:tc>
          <w:tcPr>
            <w:tcW w:w="720" w:type="dxa"/>
          </w:tcPr>
          <w:p w:rsidR="00E16DA0" w:rsidRPr="004E0343" w:rsidRDefault="00CA629B" w:rsidP="000E7CEF">
            <w:pPr>
              <w:ind w:right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Digestive System:</w:t>
            </w:r>
          </w:p>
          <w:p w:rsidR="00E16DA0" w:rsidRDefault="00E16DA0" w:rsidP="000E7CEF">
            <w:pPr>
              <w:ind w:right="43"/>
            </w:pPr>
            <w:r>
              <w:t>a. Anatomy of the gastrointestinal tract and accessory digestive organs</w:t>
            </w:r>
          </w:p>
          <w:p w:rsidR="00E16DA0" w:rsidRDefault="00E16DA0" w:rsidP="000E7CEF">
            <w:pPr>
              <w:ind w:right="43"/>
            </w:pPr>
            <w:r>
              <w:t xml:space="preserve">b. Physiology of digestion and absorption </w:t>
            </w:r>
          </w:p>
          <w:p w:rsidR="00E16DA0" w:rsidRPr="00470372" w:rsidRDefault="00E16DA0" w:rsidP="000E7CEF">
            <w:pPr>
              <w:ind w:right="43"/>
            </w:pPr>
          </w:p>
        </w:tc>
        <w:tc>
          <w:tcPr>
            <w:tcW w:w="1006" w:type="dxa"/>
          </w:tcPr>
          <w:p w:rsidR="00E16DA0" w:rsidRDefault="00E16DA0" w:rsidP="000E7CEF">
            <w:pPr>
              <w:ind w:right="43"/>
            </w:pPr>
            <w:r>
              <w:t>02</w:t>
            </w:r>
          </w:p>
        </w:tc>
      </w:tr>
      <w:tr w:rsidR="00E16DA0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9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Urinary System:</w:t>
            </w:r>
          </w:p>
          <w:p w:rsidR="00E16DA0" w:rsidRDefault="00E16DA0" w:rsidP="000E7CEF">
            <w:pPr>
              <w:ind w:right="43"/>
            </w:pPr>
            <w:r>
              <w:t xml:space="preserve">• Nephron and renal anatomy </w:t>
            </w:r>
          </w:p>
          <w:p w:rsidR="00E16DA0" w:rsidRDefault="00E16DA0" w:rsidP="000E7CEF">
            <w:pPr>
              <w:ind w:right="43"/>
            </w:pPr>
            <w:r>
              <w:t xml:space="preserve">Physiological function of the kidney, mechanism of urine formation and regulation, characteristics of urine. Functions of renal tubules. Acid-base balance.  </w:t>
            </w:r>
          </w:p>
          <w:p w:rsidR="00E16DA0" w:rsidRPr="00470372" w:rsidRDefault="00E16DA0" w:rsidP="000E7CEF">
            <w:pPr>
              <w:ind w:right="43"/>
            </w:pPr>
            <w:r>
              <w:t>glomerular filtration, tubular re absorption, and tubular secretion</w:t>
            </w:r>
            <w:r>
              <w:tab/>
            </w:r>
          </w:p>
        </w:tc>
        <w:tc>
          <w:tcPr>
            <w:tcW w:w="1006" w:type="dxa"/>
          </w:tcPr>
          <w:p w:rsidR="00E16DA0" w:rsidRDefault="00E16DA0" w:rsidP="000E7CEF">
            <w:pPr>
              <w:ind w:right="43"/>
            </w:pPr>
            <w:r>
              <w:t>02</w:t>
            </w:r>
          </w:p>
        </w:tc>
      </w:tr>
      <w:tr w:rsidR="00E16DA0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10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Endocrine System:</w:t>
            </w:r>
          </w:p>
          <w:p w:rsidR="00E16DA0" w:rsidRDefault="00E16DA0" w:rsidP="000E7CEF">
            <w:pPr>
              <w:ind w:right="43"/>
            </w:pPr>
            <w:r>
              <w:t xml:space="preserve">Mechanisms of action of hormones </w:t>
            </w:r>
          </w:p>
          <w:p w:rsidR="00E16DA0" w:rsidRDefault="00E16DA0" w:rsidP="000E7CEF">
            <w:pPr>
              <w:ind w:right="43"/>
            </w:pPr>
            <w:r>
              <w:t xml:space="preserve">The major endocrine organs: pituitary gland </w:t>
            </w:r>
            <w:r>
              <w:tab/>
            </w:r>
            <w:r>
              <w:tab/>
            </w:r>
          </w:p>
          <w:p w:rsidR="00E16DA0" w:rsidRPr="00470372" w:rsidRDefault="00E16DA0" w:rsidP="000E7CEF">
            <w:pPr>
              <w:ind w:right="43"/>
            </w:pPr>
            <w:r>
              <w:t>Thyroid gland, adrenal gland and pancreas</w:t>
            </w:r>
          </w:p>
        </w:tc>
        <w:tc>
          <w:tcPr>
            <w:tcW w:w="1006" w:type="dxa"/>
          </w:tcPr>
          <w:p w:rsidR="00E16DA0" w:rsidRDefault="00E16DA0" w:rsidP="000E7CEF">
            <w:pPr>
              <w:ind w:right="43"/>
            </w:pPr>
            <w:r>
              <w:t>04</w:t>
            </w:r>
          </w:p>
        </w:tc>
      </w:tr>
      <w:tr w:rsidR="00E16DA0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11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>Integumentary System:</w:t>
            </w:r>
          </w:p>
          <w:p w:rsidR="00E16DA0" w:rsidRDefault="00E16DA0" w:rsidP="000E7CEF">
            <w:pPr>
              <w:ind w:right="43"/>
            </w:pPr>
            <w:r>
              <w:t xml:space="preserve">•  structure and functions, accessory organs of skin </w:t>
            </w:r>
          </w:p>
          <w:p w:rsidR="00E16DA0" w:rsidRPr="00470372" w:rsidRDefault="00E16DA0" w:rsidP="000E7CEF">
            <w:pPr>
              <w:ind w:right="43"/>
            </w:pPr>
            <w:r>
              <w:t>• Explain how the skin aids in regulation of body temperature</w:t>
            </w:r>
          </w:p>
        </w:tc>
        <w:tc>
          <w:tcPr>
            <w:tcW w:w="1006" w:type="dxa"/>
          </w:tcPr>
          <w:p w:rsidR="00E16DA0" w:rsidRDefault="00E16DA0" w:rsidP="000E7CEF">
            <w:pPr>
              <w:ind w:right="43"/>
            </w:pPr>
            <w:r>
              <w:t>02</w:t>
            </w:r>
          </w:p>
        </w:tc>
      </w:tr>
      <w:tr w:rsidR="00E16DA0" w:rsidTr="00E16DA0">
        <w:trPr>
          <w:cantSplit/>
        </w:trPr>
        <w:tc>
          <w:tcPr>
            <w:tcW w:w="720" w:type="dxa"/>
          </w:tcPr>
          <w:p w:rsidR="00E16DA0" w:rsidRPr="004E0343" w:rsidRDefault="00CA629B" w:rsidP="000E7CEF">
            <w:pPr>
              <w:ind w:right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7827" w:type="dxa"/>
          </w:tcPr>
          <w:p w:rsidR="00E16DA0" w:rsidRPr="004E0343" w:rsidRDefault="00E16DA0" w:rsidP="000E7CEF">
            <w:pPr>
              <w:ind w:right="43"/>
              <w:jc w:val="center"/>
              <w:rPr>
                <w:b/>
                <w:bCs/>
              </w:rPr>
            </w:pPr>
            <w:r w:rsidRPr="004E0343">
              <w:rPr>
                <w:b/>
                <w:bCs/>
              </w:rPr>
              <w:t>Second Midterm Examination</w:t>
            </w:r>
          </w:p>
          <w:p w:rsidR="00E16DA0" w:rsidRDefault="00E16DA0" w:rsidP="000E7CEF">
            <w:pPr>
              <w:ind w:right="43"/>
            </w:pPr>
            <w:r>
              <w:t>Lymphatic system:</w:t>
            </w:r>
          </w:p>
          <w:p w:rsidR="00E16DA0" w:rsidRDefault="00E16DA0" w:rsidP="000E7CEF">
            <w:pPr>
              <w:ind w:right="43"/>
            </w:pPr>
            <w:r>
              <w:t xml:space="preserve"> Structure, function and immunity. lymph  vessels, lymphoid tissue and organs ( lymph nodes, spleen, thymus gland , Tonsil)</w:t>
            </w:r>
            <w:r w:rsidR="001C66C5">
              <w:t xml:space="preserve"> </w:t>
            </w:r>
          </w:p>
          <w:p w:rsidR="001C66C5" w:rsidRPr="00470372" w:rsidRDefault="001C66C5" w:rsidP="000E7CEF">
            <w:pPr>
              <w:ind w:right="43"/>
            </w:pPr>
          </w:p>
        </w:tc>
        <w:tc>
          <w:tcPr>
            <w:tcW w:w="1006" w:type="dxa"/>
          </w:tcPr>
          <w:p w:rsidR="00E16DA0" w:rsidRDefault="00E16DA0" w:rsidP="000E7CEF">
            <w:pPr>
              <w:ind w:right="43"/>
            </w:pPr>
            <w:r>
              <w:t>02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13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</w:p>
          <w:p w:rsidR="00E16DA0" w:rsidRDefault="00E16DA0" w:rsidP="000E7CEF">
            <w:pPr>
              <w:ind w:right="43"/>
            </w:pPr>
            <w:r>
              <w:t>R</w:t>
            </w:r>
            <w:r w:rsidRPr="004508AD">
              <w:t>eproductive system</w:t>
            </w:r>
          </w:p>
          <w:p w:rsidR="00E16DA0" w:rsidRDefault="00E16DA0" w:rsidP="000E7CEF">
            <w:pPr>
              <w:ind w:right="43"/>
            </w:pPr>
            <w:r>
              <w:t>Structures and functions.</w:t>
            </w:r>
          </w:p>
          <w:p w:rsidR="00E16DA0" w:rsidRDefault="00E16DA0" w:rsidP="000E7CEF">
            <w:pPr>
              <w:ind w:right="43"/>
            </w:pPr>
            <w:r>
              <w:t>2. Anatomy and Physiology of the male reproductive system.</w:t>
            </w:r>
          </w:p>
          <w:p w:rsidR="00E16DA0" w:rsidRDefault="00E16DA0" w:rsidP="000E7CEF">
            <w:pPr>
              <w:ind w:right="43"/>
            </w:pPr>
            <w:r>
              <w:t xml:space="preserve">3. </w:t>
            </w:r>
            <w:r w:rsidRPr="004E0343">
              <w:t>Anatomy and</w:t>
            </w:r>
            <w:r>
              <w:t xml:space="preserve"> Physiology of the female reproductive system.</w:t>
            </w:r>
          </w:p>
          <w:p w:rsidR="00E16DA0" w:rsidRPr="00470372" w:rsidRDefault="00E16DA0" w:rsidP="000E7CEF">
            <w:pPr>
              <w:ind w:right="43"/>
            </w:pPr>
            <w:r>
              <w:t>4. Fertilization, pregnancy, ministration, lactation, sex hormones.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02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Default="00CA629B" w:rsidP="000E7CEF">
            <w:pPr>
              <w:ind w:right="43"/>
            </w:pPr>
            <w:r>
              <w:t>14</w:t>
            </w:r>
          </w:p>
        </w:tc>
        <w:tc>
          <w:tcPr>
            <w:tcW w:w="7827" w:type="dxa"/>
          </w:tcPr>
          <w:p w:rsidR="00E16DA0" w:rsidRDefault="00E16DA0" w:rsidP="000E7CEF">
            <w:pPr>
              <w:ind w:right="43"/>
            </w:pPr>
            <w:r>
              <w:t xml:space="preserve">Nervous System:  </w:t>
            </w:r>
          </w:p>
          <w:p w:rsidR="00E16DA0" w:rsidRDefault="00E16DA0" w:rsidP="000E7CEF">
            <w:pPr>
              <w:ind w:right="43"/>
            </w:pPr>
            <w:r>
              <w:t>a. Mechanics of neural impulse; reflex arcs</w:t>
            </w:r>
          </w:p>
          <w:p w:rsidR="00E16DA0" w:rsidRDefault="00E16DA0" w:rsidP="000E7CEF">
            <w:pPr>
              <w:ind w:right="43"/>
            </w:pPr>
            <w:r>
              <w:t>b. Central nervous system</w:t>
            </w:r>
          </w:p>
          <w:p w:rsidR="00E16DA0" w:rsidRDefault="00E16DA0" w:rsidP="000E7CEF">
            <w:pPr>
              <w:ind w:right="43"/>
            </w:pPr>
            <w:r>
              <w:t>c. Peripheral nervous system</w:t>
            </w:r>
          </w:p>
          <w:p w:rsidR="00E16DA0" w:rsidRPr="00470372" w:rsidRDefault="00E16DA0" w:rsidP="000E7CEF">
            <w:pPr>
              <w:ind w:right="43"/>
            </w:pPr>
            <w:r>
              <w:t>d. Autonomic nervous system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04</w:t>
            </w:r>
          </w:p>
        </w:tc>
      </w:tr>
      <w:tr w:rsidR="00E16DA0" w:rsidRPr="00470372" w:rsidTr="00E16DA0">
        <w:trPr>
          <w:cantSplit/>
        </w:trPr>
        <w:tc>
          <w:tcPr>
            <w:tcW w:w="720" w:type="dxa"/>
          </w:tcPr>
          <w:p w:rsidR="00E16DA0" w:rsidRPr="004E0343" w:rsidRDefault="00CA629B" w:rsidP="000E7CEF">
            <w:pPr>
              <w:ind w:right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827" w:type="dxa"/>
          </w:tcPr>
          <w:p w:rsidR="00E16DA0" w:rsidRPr="004E0343" w:rsidRDefault="00E16DA0" w:rsidP="000E7CEF">
            <w:pPr>
              <w:ind w:right="43"/>
              <w:jc w:val="center"/>
              <w:rPr>
                <w:b/>
                <w:bCs/>
              </w:rPr>
            </w:pPr>
            <w:r w:rsidRPr="004E0343">
              <w:rPr>
                <w:b/>
                <w:bCs/>
              </w:rPr>
              <w:t>Final Examination (Practical)</w:t>
            </w:r>
          </w:p>
        </w:tc>
        <w:tc>
          <w:tcPr>
            <w:tcW w:w="1006" w:type="dxa"/>
          </w:tcPr>
          <w:p w:rsidR="00E16DA0" w:rsidRPr="00470372" w:rsidRDefault="00E16DA0" w:rsidP="000E7CEF">
            <w:pPr>
              <w:ind w:right="43"/>
            </w:pPr>
            <w:r>
              <w:t>02</w:t>
            </w:r>
          </w:p>
        </w:tc>
      </w:tr>
      <w:tr w:rsidR="00CA629B" w:rsidRPr="00470372" w:rsidTr="00E16DA0">
        <w:trPr>
          <w:cantSplit/>
        </w:trPr>
        <w:tc>
          <w:tcPr>
            <w:tcW w:w="720" w:type="dxa"/>
          </w:tcPr>
          <w:p w:rsidR="00CA629B" w:rsidRDefault="00CA629B" w:rsidP="000E7CEF">
            <w:pPr>
              <w:ind w:right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827" w:type="dxa"/>
          </w:tcPr>
          <w:p w:rsidR="00CA629B" w:rsidRPr="004E0343" w:rsidRDefault="00CA629B" w:rsidP="00CA629B">
            <w:pPr>
              <w:ind w:right="43"/>
              <w:jc w:val="center"/>
              <w:rPr>
                <w:b/>
                <w:bCs/>
              </w:rPr>
            </w:pPr>
            <w:r w:rsidRPr="004E0343">
              <w:rPr>
                <w:b/>
                <w:bCs/>
              </w:rPr>
              <w:t>Final Examination (</w:t>
            </w:r>
            <w:r>
              <w:rPr>
                <w:b/>
                <w:bCs/>
              </w:rPr>
              <w:t xml:space="preserve">Theoretical </w:t>
            </w:r>
            <w:r w:rsidRPr="004E0343">
              <w:rPr>
                <w:b/>
                <w:bCs/>
              </w:rPr>
              <w:t>)</w:t>
            </w:r>
          </w:p>
        </w:tc>
        <w:tc>
          <w:tcPr>
            <w:tcW w:w="1006" w:type="dxa"/>
          </w:tcPr>
          <w:p w:rsidR="00CA629B" w:rsidRDefault="00CA629B" w:rsidP="000E7CEF">
            <w:pPr>
              <w:ind w:right="43"/>
            </w:pPr>
          </w:p>
        </w:tc>
      </w:tr>
    </w:tbl>
    <w:p w:rsidR="00636783" w:rsidRDefault="00636783" w:rsidP="008B5913">
      <w:pPr>
        <w:rPr>
          <w:b/>
          <w:bCs/>
          <w:sz w:val="26"/>
          <w:szCs w:val="26"/>
        </w:rPr>
      </w:pPr>
    </w:p>
    <w:p w:rsidR="00B42843" w:rsidRPr="00E973FE" w:rsidRDefault="00245E1B" w:rsidP="00382343">
      <w:pPr>
        <w:pStyle w:val="Heading1"/>
      </w:pPr>
      <w:bookmarkStart w:id="9" w:name="_Toc51751334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9"/>
      <w:r w:rsidR="00F34D9A" w:rsidRPr="00E973FE">
        <w:t xml:space="preserve"> </w:t>
      </w:r>
    </w:p>
    <w:p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10" w:name="_Toc51751335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10"/>
    </w:p>
    <w:p w:rsidR="00D64289" w:rsidRDefault="00D64289" w:rsidP="00D64289"/>
    <w:p w:rsidR="00D64289" w:rsidRDefault="00D64289" w:rsidP="00D64289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/>
      </w:tblPr>
      <w:tblGrid>
        <w:gridCol w:w="853"/>
        <w:gridCol w:w="3997"/>
        <w:gridCol w:w="2437"/>
        <w:gridCol w:w="2284"/>
      </w:tblGrid>
      <w:tr w:rsidR="00D64289" w:rsidRPr="00A02AC7" w:rsidTr="00D64289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C6D9F1" w:themeFill="text2" w:themeFillTint="33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D64289" w:rsidRPr="00A02AC7" w:rsidRDefault="00D92B98" w:rsidP="000E7CE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.</w:t>
            </w:r>
            <w:r w:rsidR="00D64289" w:rsidRPr="00A02AC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Teaching 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Assessment Methods</w:t>
            </w:r>
          </w:p>
        </w:tc>
      </w:tr>
      <w:tr w:rsidR="00D64289" w:rsidRPr="00A02AC7" w:rsidTr="000E7CEF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4289" w:rsidRPr="00A02AC7" w:rsidRDefault="00D64289" w:rsidP="000E7CEF">
            <w:pPr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Knowledge</w:t>
            </w:r>
          </w:p>
        </w:tc>
      </w:tr>
      <w:tr w:rsidR="00D64289" w:rsidRPr="00A02AC7" w:rsidTr="000E7CEF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Name the systems of the human body</w:t>
            </w:r>
            <w:r w:rsidR="000202E0">
              <w:rPr>
                <w:rFonts w:asciiTheme="majorBidi" w:hAnsiTheme="majorBidi" w:cstheme="majorBidi"/>
              </w:rPr>
              <w:t xml:space="preserve"> and their function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Interactive lectures (Discussion)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Theoretical exams</w:t>
            </w:r>
          </w:p>
        </w:tc>
      </w:tr>
      <w:tr w:rsidR="00D64289" w:rsidRPr="00A02AC7" w:rsidTr="000E7CEF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Recognize and describe the structure and functions of each organ in human body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Practical activities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Oral questions</w:t>
            </w:r>
          </w:p>
        </w:tc>
      </w:tr>
      <w:tr w:rsidR="00D64289" w:rsidRPr="00A02AC7" w:rsidTr="000E7CEF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Label the parts of each organ</w:t>
            </w: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Practical activities</w:t>
            </w: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Quizzes</w:t>
            </w:r>
          </w:p>
        </w:tc>
      </w:tr>
      <w:tr w:rsidR="00D64289" w:rsidRPr="00A02AC7" w:rsidTr="000E7CEF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Skills</w:t>
            </w:r>
          </w:p>
        </w:tc>
      </w:tr>
      <w:tr w:rsidR="00D64289" w:rsidRPr="00A02AC7" w:rsidTr="000E7CEF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explain the parts of each system in the body</w:t>
            </w:r>
            <w:r w:rsidR="000202E0">
              <w:rPr>
                <w:rFonts w:asciiTheme="majorBidi" w:hAnsiTheme="majorBidi" w:cstheme="majorBidi"/>
              </w:rPr>
              <w:t xml:space="preserve"> and how they work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Group discussion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OSPE</w:t>
            </w:r>
          </w:p>
        </w:tc>
      </w:tr>
      <w:tr w:rsidR="00D64289" w:rsidRPr="00A02AC7" w:rsidTr="000E7CEF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show labels for any diagram of organ or system of human body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Practical activities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OSPE</w:t>
            </w:r>
          </w:p>
        </w:tc>
      </w:tr>
      <w:tr w:rsidR="00D64289" w:rsidRPr="00A02AC7" w:rsidTr="000E7CEF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64289" w:rsidRPr="00A02AC7" w:rsidTr="000E7CEF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4289" w:rsidRPr="00A02AC7" w:rsidRDefault="00A973E4" w:rsidP="000E7CEF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D64289" w:rsidRPr="00A02AC7" w:rsidTr="000E7CEF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demonstrate the organ systems of the body in model</w:t>
            </w:r>
            <w:r w:rsidR="00AF7A8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Practical activities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OSPE</w:t>
            </w:r>
          </w:p>
        </w:tc>
      </w:tr>
      <w:tr w:rsidR="00D64289" w:rsidRPr="00A02AC7" w:rsidTr="000E7CEF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Demonstrate the  practical section after it done by instructor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Group discussion&amp; individual explanation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Practical questions</w:t>
            </w:r>
          </w:p>
        </w:tc>
      </w:tr>
      <w:tr w:rsidR="00D64289" w:rsidRPr="00A02AC7" w:rsidTr="000E7CEF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64289" w:rsidRPr="00A02AC7" w:rsidRDefault="00D64289" w:rsidP="000E7CEF">
            <w:pPr>
              <w:jc w:val="center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64289" w:rsidRPr="00A02AC7" w:rsidRDefault="00D64289" w:rsidP="000E7CEF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D64289" w:rsidRDefault="00D64289" w:rsidP="00D64289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:rsidR="00D64289" w:rsidRDefault="00D64289" w:rsidP="00D64289"/>
    <w:p w:rsidR="00D64289" w:rsidRDefault="00D64289" w:rsidP="00D64289"/>
    <w:p w:rsidR="00D64289" w:rsidRDefault="00D64289" w:rsidP="00D64289"/>
    <w:p w:rsidR="00D64289" w:rsidRPr="00D64289" w:rsidRDefault="00D64289" w:rsidP="00D64289"/>
    <w:p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51751336"/>
      <w:r>
        <w:rPr>
          <w:rFonts w:asciiTheme="majorBidi" w:hAnsiTheme="majorBidi" w:cstheme="majorBidi"/>
          <w:sz w:val="26"/>
          <w:szCs w:val="26"/>
        </w:rPr>
        <w:lastRenderedPageBreak/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1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p w:rsidR="00CA75F9" w:rsidRDefault="00CA75F9" w:rsidP="008B5913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12"/>
        <w:gridCol w:w="1313"/>
        <w:gridCol w:w="2190"/>
      </w:tblGrid>
      <w:tr w:rsidR="00D92B98" w:rsidRPr="00A02AC7" w:rsidTr="009A2DD5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D92B98" w:rsidRPr="00A02AC7" w:rsidRDefault="00D92B98" w:rsidP="00D92B98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D92B98" w:rsidRPr="00D92B98" w:rsidRDefault="00D92B98" w:rsidP="00D92B98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D92B98" w:rsidRPr="00D92B98" w:rsidRDefault="00D92B98" w:rsidP="00D92B98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D92B98" w:rsidRPr="00D92B98" w:rsidRDefault="00D92B98" w:rsidP="00D92B98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Percentage of Total Assessment Score</w:t>
            </w: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 w:rsidRPr="00A02AC7">
              <w:rPr>
                <w:rFonts w:asciiTheme="majorBidi" w:hAnsiTheme="majorBidi" w:cstheme="majorBidi"/>
                <w:lang w:bidi="ar-EG"/>
              </w:rPr>
              <w:t xml:space="preserve">Quizzes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5%</w:t>
            </w: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Assignments/homework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10%</w:t>
            </w: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First Midterm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15%</w:t>
            </w: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Second Midterm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20%</w:t>
            </w: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Midterm practical exam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10%</w:t>
            </w: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Final practical exam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10%</w:t>
            </w:r>
          </w:p>
        </w:tc>
      </w:tr>
      <w:tr w:rsidR="00D92B98" w:rsidRPr="00A02AC7" w:rsidTr="000E7CEF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Final Examination theory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2B98" w:rsidRPr="00A02AC7" w:rsidRDefault="00D92B98" w:rsidP="000E7CE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D92B98" w:rsidRPr="00A02AC7" w:rsidRDefault="00D92B9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30%</w:t>
            </w:r>
          </w:p>
        </w:tc>
      </w:tr>
    </w:tbl>
    <w:p w:rsidR="00D92B98" w:rsidRDefault="00D92B98" w:rsidP="00D92B98">
      <w:pPr>
        <w:rPr>
          <w:b/>
          <w:bCs/>
          <w:sz w:val="20"/>
          <w:szCs w:val="20"/>
        </w:rPr>
      </w:pPr>
    </w:p>
    <w:p w:rsidR="00CA75F9" w:rsidRDefault="00CA75F9" w:rsidP="008B5913">
      <w:pPr>
        <w:rPr>
          <w:b/>
          <w:bCs/>
          <w:sz w:val="20"/>
          <w:szCs w:val="20"/>
        </w:rPr>
      </w:pPr>
    </w:p>
    <w:p w:rsidR="00CA75F9" w:rsidRPr="00D92B98" w:rsidRDefault="00CA75F9" w:rsidP="00D92B98">
      <w:pPr>
        <w:jc w:val="center"/>
        <w:rPr>
          <w:rFonts w:asciiTheme="majorBidi" w:hAnsiTheme="majorBidi" w:cstheme="majorBidi"/>
          <w:b/>
          <w:bCs/>
          <w:lang w:bidi="ar-EG"/>
        </w:rPr>
      </w:pPr>
    </w:p>
    <w:p w:rsidR="00CA75F9" w:rsidRDefault="00CA75F9" w:rsidP="008B5913">
      <w:pPr>
        <w:rPr>
          <w:b/>
          <w:bCs/>
          <w:sz w:val="20"/>
          <w:szCs w:val="20"/>
        </w:rPr>
      </w:pPr>
    </w:p>
    <w:p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:rsidR="008746CB" w:rsidRDefault="008746CB" w:rsidP="008B5913">
      <w:pPr>
        <w:rPr>
          <w:i/>
          <w:iCs/>
          <w:sz w:val="18"/>
          <w:szCs w:val="18"/>
        </w:rPr>
      </w:pPr>
    </w:p>
    <w:p w:rsidR="00417BF7" w:rsidRPr="00D74CBE" w:rsidRDefault="00245E1B" w:rsidP="00382343">
      <w:pPr>
        <w:pStyle w:val="Heading1"/>
      </w:pPr>
      <w:bookmarkStart w:id="12" w:name="_Toc51751337"/>
      <w:r w:rsidRPr="00E973FE">
        <w:t>E</w:t>
      </w:r>
      <w:r w:rsidR="004E7612" w:rsidRPr="00E973FE">
        <w:t>. Student Academic Counseling and Support</w:t>
      </w:r>
      <w:bookmarkEnd w:id="12"/>
    </w:p>
    <w:tbl>
      <w:tblPr>
        <w:tblStyle w:val="TableGrid"/>
        <w:tblW w:w="5000" w:type="pct"/>
        <w:tblLook w:val="04A0"/>
      </w:tblPr>
      <w:tblGrid>
        <w:gridCol w:w="9571"/>
      </w:tblGrid>
      <w:tr w:rsidR="008F5880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2B98" w:rsidRPr="00A02AC7" w:rsidRDefault="00D92B98" w:rsidP="00D92B9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</w:t>
            </w:r>
            <w:r w:rsidRPr="00A02AC7">
              <w:rPr>
                <w:rFonts w:asciiTheme="majorBidi" w:hAnsiTheme="majorBidi" w:cstheme="majorBidi"/>
              </w:rPr>
              <w:t xml:space="preserve">day: 10:00am – 12:00pm </w:t>
            </w:r>
          </w:p>
          <w:p w:rsidR="008F5880" w:rsidRDefault="00D92B98" w:rsidP="00D92B98">
            <w:pPr>
              <w:spacing w:line="276" w:lineRule="auto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Wednesday: </w:t>
            </w:r>
            <w:r>
              <w:rPr>
                <w:rFonts w:asciiTheme="majorBidi" w:hAnsiTheme="majorBidi" w:cstheme="majorBidi"/>
              </w:rPr>
              <w:t>10</w:t>
            </w:r>
            <w:r w:rsidRPr="00A02AC7">
              <w:rPr>
                <w:rFonts w:asciiTheme="majorBidi" w:hAnsiTheme="majorBidi" w:cstheme="majorBidi"/>
              </w:rPr>
              <w:t xml:space="preserve">:00am- </w:t>
            </w:r>
            <w:r>
              <w:rPr>
                <w:rFonts w:asciiTheme="majorBidi" w:hAnsiTheme="majorBidi" w:cstheme="majorBidi"/>
              </w:rPr>
              <w:t>2</w:t>
            </w:r>
            <w:r w:rsidRPr="00A02AC7">
              <w:rPr>
                <w:rFonts w:asciiTheme="majorBidi" w:hAnsiTheme="majorBidi" w:cstheme="majorBidi"/>
              </w:rPr>
              <w:t>:00pm</w:t>
            </w:r>
          </w:p>
          <w:p w:rsidR="005922AF" w:rsidRDefault="005922AF" w:rsidP="008B5913">
            <w:pPr>
              <w:spacing w:line="276" w:lineRule="auto"/>
            </w:pPr>
          </w:p>
          <w:p w:rsidR="005922AF" w:rsidRDefault="005922AF" w:rsidP="008B5913">
            <w:pPr>
              <w:spacing w:line="276" w:lineRule="auto"/>
            </w:pPr>
          </w:p>
        </w:tc>
      </w:tr>
    </w:tbl>
    <w:p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:rsidR="00B85E99" w:rsidRPr="006A5386" w:rsidRDefault="00245E1B" w:rsidP="006A5386">
      <w:pPr>
        <w:pStyle w:val="Heading1"/>
      </w:pPr>
      <w:bookmarkStart w:id="13" w:name="_Toc51751338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3"/>
    </w:p>
    <w:p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/>
      </w:tblPr>
      <w:tblGrid>
        <w:gridCol w:w="2603"/>
        <w:gridCol w:w="6968"/>
      </w:tblGrid>
      <w:tr w:rsidR="008E79BF" w:rsidRPr="00A02AC7" w:rsidTr="000E7CEF">
        <w:trPr>
          <w:trHeight w:val="736"/>
        </w:trPr>
        <w:tc>
          <w:tcPr>
            <w:tcW w:w="2603" w:type="dxa"/>
            <w:vAlign w:val="center"/>
          </w:tcPr>
          <w:p w:rsidR="008E79BF" w:rsidRPr="00A02AC7" w:rsidRDefault="008E79BF" w:rsidP="000E7C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. List Required Textbooks</w:t>
            </w:r>
          </w:p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</w:p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1-</w:t>
            </w:r>
            <w:r w:rsidRPr="00A02AC7">
              <w:rPr>
                <w:rFonts w:asciiTheme="majorBidi" w:hAnsiTheme="majorBidi" w:cstheme="majorBidi"/>
              </w:rPr>
              <w:tab/>
              <w:t>P ,Ian, Fundamentals of Anatomy and Physiology For Nursing and Healthcare Students Second Edition</w:t>
            </w:r>
          </w:p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2-</w:t>
            </w:r>
            <w:r w:rsidRPr="00A02AC7">
              <w:rPr>
                <w:rFonts w:asciiTheme="majorBidi" w:hAnsiTheme="majorBidi" w:cstheme="majorBidi"/>
              </w:rPr>
              <w:tab/>
              <w:t xml:space="preserve">Anne M.R. Agur and Arthur F. Dalley. Grants Atlas of Human anatomy edition thirteen.  </w:t>
            </w:r>
          </w:p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3-</w:t>
            </w:r>
            <w:r w:rsidRPr="00A02AC7">
              <w:rPr>
                <w:rFonts w:asciiTheme="majorBidi" w:hAnsiTheme="majorBidi" w:cstheme="majorBidi"/>
              </w:rPr>
              <w:tab/>
              <w:t>Harold Ellis. Clinical anatomy, eleventh edition</w:t>
            </w:r>
          </w:p>
        </w:tc>
      </w:tr>
      <w:tr w:rsidR="008E79BF" w:rsidRPr="00A02AC7" w:rsidTr="00746ECF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8E79BF" w:rsidRPr="00A02AC7" w:rsidRDefault="008E79BF" w:rsidP="000E7C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Journal of  anatomy – online</w:t>
            </w:r>
          </w:p>
        </w:tc>
      </w:tr>
      <w:tr w:rsidR="008E79BF" w:rsidRPr="00A02AC7" w:rsidTr="000E7CEF">
        <w:trPr>
          <w:trHeight w:val="736"/>
        </w:trPr>
        <w:tc>
          <w:tcPr>
            <w:tcW w:w="2603" w:type="dxa"/>
            <w:vAlign w:val="center"/>
          </w:tcPr>
          <w:p w:rsidR="008E79BF" w:rsidRPr="00A02AC7" w:rsidRDefault="008E79BF" w:rsidP="000E7CE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Web Sites, Facebook, Twitter, etc.</w:t>
            </w:r>
          </w:p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YouTube videos for anatomy</w:t>
            </w:r>
          </w:p>
        </w:tc>
      </w:tr>
      <w:tr w:rsidR="008E79BF" w:rsidRPr="00A02AC7" w:rsidTr="00746ECF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:rsidR="008E79BF" w:rsidRPr="00A02AC7" w:rsidRDefault="008E79BF" w:rsidP="000E7C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Other Learning Materials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8E79BF" w:rsidRPr="00A02AC7" w:rsidRDefault="008E79BF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CDs of anatomy dissection</w:t>
            </w:r>
            <w:r>
              <w:rPr>
                <w:rFonts w:asciiTheme="majorBidi" w:hAnsiTheme="majorBidi" w:cstheme="majorBidi"/>
              </w:rPr>
              <w:t xml:space="preserve"> and videos for physiology</w:t>
            </w:r>
          </w:p>
        </w:tc>
      </w:tr>
    </w:tbl>
    <w:p w:rsidR="008E79BF" w:rsidRDefault="008E79BF" w:rsidP="008E79BF"/>
    <w:p w:rsidR="008E79BF" w:rsidRDefault="008E79BF" w:rsidP="008E79BF"/>
    <w:p w:rsidR="008E79BF" w:rsidRDefault="008E79BF" w:rsidP="008E79BF"/>
    <w:p w:rsidR="008E79BF" w:rsidRPr="008E79BF" w:rsidRDefault="008E79BF" w:rsidP="008E79BF"/>
    <w:p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51751339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p w:rsidR="002658C8" w:rsidRDefault="002658C8" w:rsidP="002658C8"/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840"/>
        <w:gridCol w:w="5731"/>
      </w:tblGrid>
      <w:tr w:rsidR="002658C8" w:rsidRPr="00A02AC7" w:rsidTr="002658C8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658C8" w:rsidRPr="00A02AC7" w:rsidRDefault="002658C8" w:rsidP="000E7CE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lastRenderedPageBreak/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658C8" w:rsidRPr="00A02AC7" w:rsidRDefault="002658C8" w:rsidP="000E7CE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2658C8" w:rsidRPr="00A02AC7" w:rsidTr="000E7CEF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658C8" w:rsidRPr="00A02AC7" w:rsidRDefault="002658C8" w:rsidP="000E7C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Accommodation</w:t>
            </w:r>
          </w:p>
          <w:p w:rsidR="002658C8" w:rsidRPr="00A02AC7" w:rsidRDefault="002658C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658C8" w:rsidRPr="00A02AC7" w:rsidRDefault="002658C8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Accommodation (Classrooms, laboratories, demonstration rooms/labs, etc)</w:t>
            </w:r>
          </w:p>
          <w:p w:rsidR="002658C8" w:rsidRPr="00A02AC7" w:rsidRDefault="002658C8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Number of seat in classroom about 20seats</w:t>
            </w:r>
          </w:p>
          <w:p w:rsidR="002658C8" w:rsidRPr="00A02AC7" w:rsidRDefault="002658C8" w:rsidP="000E7CEF">
            <w:pPr>
              <w:rPr>
                <w:rFonts w:asciiTheme="majorBidi" w:hAnsiTheme="majorBidi" w:cstheme="majorBidi"/>
              </w:rPr>
            </w:pPr>
          </w:p>
          <w:p w:rsidR="002658C8" w:rsidRPr="00A02AC7" w:rsidRDefault="002658C8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Number of seat in laboratory about 25seats</w:t>
            </w:r>
          </w:p>
        </w:tc>
      </w:tr>
      <w:tr w:rsidR="002658C8" w:rsidRPr="00A02AC7" w:rsidTr="000E7CEF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658C8" w:rsidRPr="00A02AC7" w:rsidRDefault="002658C8" w:rsidP="000E7C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>Technology Resources</w:t>
            </w:r>
          </w:p>
          <w:p w:rsidR="002658C8" w:rsidRPr="00A02AC7" w:rsidRDefault="002658C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658C8" w:rsidRPr="00A02AC7" w:rsidRDefault="002658C8" w:rsidP="002658C8">
            <w:pPr>
              <w:pStyle w:val="ListParagraph"/>
              <w:numPr>
                <w:ilvl w:val="0"/>
                <w:numId w:val="161"/>
              </w:num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PC</w:t>
            </w:r>
          </w:p>
          <w:p w:rsidR="002658C8" w:rsidRPr="00A02AC7" w:rsidRDefault="002658C8" w:rsidP="002658C8">
            <w:pPr>
              <w:pStyle w:val="ListParagraph"/>
              <w:numPr>
                <w:ilvl w:val="0"/>
                <w:numId w:val="161"/>
              </w:num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Data show </w:t>
            </w:r>
          </w:p>
          <w:p w:rsidR="002658C8" w:rsidRPr="00A02AC7" w:rsidRDefault="002658C8" w:rsidP="002658C8">
            <w:pPr>
              <w:pStyle w:val="ListParagraph"/>
              <w:numPr>
                <w:ilvl w:val="0"/>
                <w:numId w:val="161"/>
              </w:num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Smart board</w:t>
            </w:r>
          </w:p>
        </w:tc>
      </w:tr>
      <w:tr w:rsidR="002658C8" w:rsidRPr="00A02AC7" w:rsidTr="000E7CEF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658C8" w:rsidRPr="00A02AC7" w:rsidRDefault="002658C8" w:rsidP="000E7C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AC7">
              <w:rPr>
                <w:rFonts w:asciiTheme="majorBidi" w:hAnsiTheme="majorBidi" w:cstheme="majorBidi"/>
                <w:b/>
                <w:bCs/>
              </w:rPr>
              <w:t xml:space="preserve">Other Resources </w:t>
            </w:r>
          </w:p>
          <w:p w:rsidR="002658C8" w:rsidRPr="00A02AC7" w:rsidRDefault="002658C8" w:rsidP="000E7C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</w:rPr>
              <w:t>(Specify, e.g. if specific laboratory equipment is required, list requirements or attach a 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658C8" w:rsidRPr="00A02AC7" w:rsidRDefault="002658C8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Simulator: </w:t>
            </w:r>
          </w:p>
          <w:p w:rsidR="002658C8" w:rsidRPr="00A02AC7" w:rsidRDefault="002658C8" w:rsidP="002658C8">
            <w:pPr>
              <w:pStyle w:val="ListParagraph"/>
              <w:numPr>
                <w:ilvl w:val="0"/>
                <w:numId w:val="162"/>
              </w:num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for blood circulations</w:t>
            </w:r>
          </w:p>
          <w:p w:rsidR="002658C8" w:rsidRPr="00A02AC7" w:rsidRDefault="002658C8" w:rsidP="002658C8">
            <w:pPr>
              <w:pStyle w:val="ListParagraph"/>
              <w:numPr>
                <w:ilvl w:val="0"/>
                <w:numId w:val="162"/>
              </w:num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Muscle movement </w:t>
            </w:r>
          </w:p>
          <w:p w:rsidR="002658C8" w:rsidRPr="00A02AC7" w:rsidRDefault="002658C8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2658C8" w:rsidRPr="002658C8" w:rsidRDefault="002658C8" w:rsidP="002658C8"/>
    <w:p w:rsidR="001B5102" w:rsidRDefault="001B5102" w:rsidP="001B5102"/>
    <w:p w:rsidR="00F24884" w:rsidRDefault="00245E1B" w:rsidP="00382343">
      <w:pPr>
        <w:pStyle w:val="Heading1"/>
      </w:pPr>
      <w:bookmarkStart w:id="15" w:name="_Toc523814308"/>
      <w:bookmarkStart w:id="16" w:name="_Toc51751340"/>
      <w:bookmarkStart w:id="17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5"/>
      <w:r w:rsidR="009D6BCB">
        <w:t>Evaluation</w:t>
      </w:r>
      <w:bookmarkEnd w:id="16"/>
      <w:r w:rsidR="008F7911" w:rsidRPr="00E973FE">
        <w:t xml:space="preserve"> </w:t>
      </w:r>
      <w:bookmarkEnd w:id="17"/>
    </w:p>
    <w:p w:rsidR="000F7CB6" w:rsidRDefault="000F7CB6" w:rsidP="000F7CB6">
      <w:pPr>
        <w:rPr>
          <w:lang w:bidi="ar-EG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157"/>
        <w:gridCol w:w="3072"/>
        <w:gridCol w:w="3342"/>
      </w:tblGrid>
      <w:tr w:rsidR="000F7CB6" w:rsidRPr="00A02AC7" w:rsidTr="000E7CEF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F7CB6" w:rsidRPr="00A02AC7" w:rsidRDefault="000F7CB6" w:rsidP="000E7CE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:rsidR="000F7CB6" w:rsidRPr="00A02AC7" w:rsidRDefault="000F7CB6" w:rsidP="000E7CE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 xml:space="preserve">Areas/Issues  </w:t>
            </w:r>
          </w:p>
        </w:tc>
        <w:tc>
          <w:tcPr>
            <w:tcW w:w="16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F7CB6" w:rsidRPr="00A02AC7" w:rsidRDefault="000F7CB6" w:rsidP="000E7CE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74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F7CB6" w:rsidRPr="00A02AC7" w:rsidRDefault="000F7CB6" w:rsidP="000E7CE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02AC7">
              <w:rPr>
                <w:rFonts w:asciiTheme="majorBidi" w:hAnsiTheme="majorBidi" w:cstheme="majorBidi"/>
                <w:b/>
                <w:bCs/>
                <w:lang w:bidi="ar-EG"/>
              </w:rPr>
              <w:t>Evaluation Methods</w:t>
            </w:r>
          </w:p>
        </w:tc>
      </w:tr>
      <w:tr w:rsidR="000F7CB6" w:rsidRPr="00A02AC7" w:rsidTr="000E7CEF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Effectiveness of Teaching &amp;amp;</w:t>
            </w:r>
          </w:p>
          <w:p w:rsidR="000F7CB6" w:rsidRPr="00A02AC7" w:rsidRDefault="000F7CB6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assessments</w:t>
            </w:r>
          </w:p>
        </w:tc>
        <w:tc>
          <w:tcPr>
            <w:tcW w:w="1605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 xml:space="preserve">Faculty Member 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Educational Affairs Unit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  <w:rtl/>
              </w:rPr>
            </w:pPr>
            <w:r w:rsidRPr="00A02AC7">
              <w:rPr>
                <w:rFonts w:asciiTheme="majorBidi" w:hAnsiTheme="majorBidi" w:cstheme="majorBidi"/>
              </w:rPr>
              <w:t>in the dept. Peer Reviewers</w:t>
            </w:r>
          </w:p>
        </w:tc>
        <w:tc>
          <w:tcPr>
            <w:tcW w:w="1746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Exam questions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corrections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 Homework correction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 Course evaluation survey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 Analysis of course reports</w:t>
            </w:r>
          </w:p>
          <w:p w:rsidR="000F7CB6" w:rsidRPr="00A02AC7" w:rsidRDefault="000F7CB6" w:rsidP="000E7CEF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A02AC7">
              <w:rPr>
                <w:rFonts w:asciiTheme="majorBidi" w:hAnsiTheme="majorBidi" w:cstheme="majorBidi"/>
              </w:rPr>
              <w:t>&amp;amp; student&amp;#39;s results</w:t>
            </w:r>
          </w:p>
        </w:tc>
      </w:tr>
      <w:tr w:rsidR="000F7CB6" w:rsidRPr="00A02AC7" w:rsidTr="000E7CEF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Extent of achievement of</w:t>
            </w:r>
          </w:p>
          <w:p w:rsidR="000F7CB6" w:rsidRPr="00A02AC7" w:rsidRDefault="000F7CB6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course learning outcomes</w:t>
            </w:r>
          </w:p>
        </w:tc>
        <w:tc>
          <w:tcPr>
            <w:tcW w:w="160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Program administrators  Quality Assurance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  <w:rtl/>
              </w:rPr>
            </w:pPr>
            <w:r w:rsidRPr="00A02AC7">
              <w:rPr>
                <w:rFonts w:asciiTheme="majorBidi" w:hAnsiTheme="majorBidi" w:cstheme="majorBidi"/>
              </w:rPr>
              <w:t>experts &amp;amp; Reviewers</w:t>
            </w:r>
          </w:p>
        </w:tc>
        <w:tc>
          <w:tcPr>
            <w:tcW w:w="174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Internal reviewing of the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course contents, outcomes,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  <w:rtl/>
              </w:rPr>
            </w:pPr>
            <w:r w:rsidRPr="00A02AC7">
              <w:rPr>
                <w:rFonts w:asciiTheme="majorBidi" w:hAnsiTheme="majorBidi" w:cstheme="majorBidi"/>
              </w:rPr>
              <w:t>reports &amp;amp; student &amp;results.</w:t>
            </w:r>
          </w:p>
        </w:tc>
      </w:tr>
      <w:tr w:rsidR="000F7CB6" w:rsidRPr="00A02AC7" w:rsidTr="000E7CEF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F7CB6" w:rsidRPr="00A02AC7" w:rsidRDefault="000F7CB6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Quality of learning resources</w:t>
            </w:r>
          </w:p>
        </w:tc>
        <w:tc>
          <w:tcPr>
            <w:tcW w:w="160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Quality Assurance</w:t>
            </w:r>
          </w:p>
          <w:p w:rsidR="000F7CB6" w:rsidRPr="00A02AC7" w:rsidRDefault="000F7CB6" w:rsidP="000E7CEF">
            <w:pPr>
              <w:jc w:val="lowKashida"/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experts &amp;amp; Reviewers</w:t>
            </w:r>
          </w:p>
        </w:tc>
        <w:tc>
          <w:tcPr>
            <w:tcW w:w="174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F7CB6" w:rsidRPr="00A02AC7" w:rsidRDefault="000F7CB6" w:rsidP="000E7CEF">
            <w:pPr>
              <w:rPr>
                <w:rFonts w:asciiTheme="majorBidi" w:hAnsiTheme="majorBidi" w:cstheme="majorBidi"/>
              </w:rPr>
            </w:pPr>
            <w:r w:rsidRPr="00A02AC7">
              <w:rPr>
                <w:rFonts w:asciiTheme="majorBidi" w:hAnsiTheme="majorBidi" w:cstheme="majorBidi"/>
              </w:rPr>
              <w:t>Internal reviewing of the</w:t>
            </w:r>
          </w:p>
          <w:p w:rsidR="000F7CB6" w:rsidRPr="00A02AC7" w:rsidRDefault="000F7CB6" w:rsidP="000E7CEF">
            <w:pPr>
              <w:rPr>
                <w:rFonts w:asciiTheme="majorBidi" w:hAnsiTheme="majorBidi" w:cstheme="majorBidi"/>
                <w:rtl/>
              </w:rPr>
            </w:pPr>
            <w:r w:rsidRPr="00A02AC7">
              <w:rPr>
                <w:rFonts w:asciiTheme="majorBidi" w:hAnsiTheme="majorBidi" w:cstheme="majorBidi"/>
              </w:rPr>
              <w:t xml:space="preserve">course contents and reports </w:t>
            </w:r>
          </w:p>
        </w:tc>
      </w:tr>
    </w:tbl>
    <w:p w:rsidR="000F7CB6" w:rsidRDefault="000F7CB6" w:rsidP="000F7CB6">
      <w:pPr>
        <w:rPr>
          <w:lang w:bidi="ar-EG"/>
        </w:rPr>
      </w:pPr>
    </w:p>
    <w:p w:rsidR="000F7CB6" w:rsidRPr="000F7CB6" w:rsidRDefault="000F7CB6" w:rsidP="000F7CB6">
      <w:pPr>
        <w:rPr>
          <w:lang w:bidi="ar-EG"/>
        </w:rPr>
      </w:pPr>
    </w:p>
    <w:p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p w:rsidR="00A1573B" w:rsidRPr="00A1573B" w:rsidRDefault="006E2124" w:rsidP="00382343">
      <w:pPr>
        <w:pStyle w:val="Heading1"/>
      </w:pPr>
      <w:bookmarkStart w:id="20" w:name="_Toc532159378"/>
      <w:bookmarkStart w:id="21" w:name="_Toc51751341"/>
      <w:bookmarkEnd w:id="19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0"/>
      <w:bookmarkEnd w:id="21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/>
      </w:tblPr>
      <w:tblGrid>
        <w:gridCol w:w="2167"/>
        <w:gridCol w:w="7404"/>
      </w:tblGrid>
      <w:tr w:rsidR="00A1573B" w:rsidRPr="005D2DDD" w:rsidTr="00C87F43">
        <w:trPr>
          <w:trHeight w:val="340"/>
        </w:trPr>
        <w:tc>
          <w:tcPr>
            <w:tcW w:w="1132" w:type="pct"/>
            <w:vAlign w:val="center"/>
          </w:tcPr>
          <w:p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:rsidTr="00C87F43">
        <w:trPr>
          <w:trHeight w:val="340"/>
        </w:trPr>
        <w:tc>
          <w:tcPr>
            <w:tcW w:w="1132" w:type="pct"/>
            <w:vAlign w:val="center"/>
          </w:tcPr>
          <w:p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:rsidTr="00C87F43">
        <w:trPr>
          <w:trHeight w:val="340"/>
        </w:trPr>
        <w:tc>
          <w:tcPr>
            <w:tcW w:w="1132" w:type="pct"/>
            <w:vAlign w:val="center"/>
          </w:tcPr>
          <w:p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B10" w:rsidRDefault="00036B10">
      <w:r>
        <w:separator/>
      </w:r>
    </w:p>
  </w:endnote>
  <w:endnote w:type="continuationSeparator" w:id="1">
    <w:p w:rsidR="00036B10" w:rsidRDefault="0003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B7" w:rsidRDefault="00754C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5F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FB7">
      <w:rPr>
        <w:rStyle w:val="PageNumber"/>
        <w:noProof/>
      </w:rPr>
      <w:t>246</w:t>
    </w:r>
    <w:r>
      <w:rPr>
        <w:rStyle w:val="PageNumber"/>
      </w:rPr>
      <w:fldChar w:fldCharType="end"/>
    </w:r>
  </w:p>
  <w:p w:rsidR="00465FB7" w:rsidRDefault="00465F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112116"/>
      <w:docPartObj>
        <w:docPartGallery w:val="Page Numbers (Bottom of Page)"/>
        <w:docPartUnique/>
      </w:docPartObj>
    </w:sdtPr>
    <w:sdtContent>
      <w:p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54C15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4097" type="#_x0000_t202" style="position:absolute;margin-left:-46.65pt;margin-top:-15.2pt;width:45.6pt;height:31.5pt;flip:x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<v:textbox>
                <w:txbxContent>
                  <w:p w:rsidR="008C6EC7" w:rsidRPr="00705C7E" w:rsidRDefault="00754C15" w:rsidP="008C6EC7">
                    <w:pPr>
                      <w:pStyle w:val="Footer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8C6EC7"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C66C5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B10" w:rsidRDefault="00036B10">
      <w:r>
        <w:separator/>
      </w:r>
    </w:p>
  </w:footnote>
  <w:footnote w:type="continuationSeparator" w:id="1">
    <w:p w:rsidR="00036B10" w:rsidRDefault="00036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50F04C2A"/>
    <w:multiLevelType w:val="hybridMultilevel"/>
    <w:tmpl w:val="3964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9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1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5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1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4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1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2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2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5633A2B"/>
    <w:multiLevelType w:val="hybridMultilevel"/>
    <w:tmpl w:val="09FA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9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4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7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1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2"/>
  </w:num>
  <w:num w:numId="4">
    <w:abstractNumId w:val="17"/>
  </w:num>
  <w:num w:numId="5">
    <w:abstractNumId w:val="150"/>
  </w:num>
  <w:num w:numId="6">
    <w:abstractNumId w:val="112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4"/>
  </w:num>
  <w:num w:numId="19">
    <w:abstractNumId w:val="77"/>
  </w:num>
  <w:num w:numId="20">
    <w:abstractNumId w:val="98"/>
  </w:num>
  <w:num w:numId="21">
    <w:abstractNumId w:val="73"/>
  </w:num>
  <w:num w:numId="22">
    <w:abstractNumId w:val="26"/>
  </w:num>
  <w:num w:numId="23">
    <w:abstractNumId w:val="139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7"/>
  </w:num>
  <w:num w:numId="30">
    <w:abstractNumId w:val="30"/>
  </w:num>
  <w:num w:numId="31">
    <w:abstractNumId w:val="108"/>
  </w:num>
  <w:num w:numId="32">
    <w:abstractNumId w:val="101"/>
  </w:num>
  <w:num w:numId="33">
    <w:abstractNumId w:val="160"/>
  </w:num>
  <w:num w:numId="34">
    <w:abstractNumId w:val="161"/>
  </w:num>
  <w:num w:numId="35">
    <w:abstractNumId w:val="47"/>
  </w:num>
  <w:num w:numId="36">
    <w:abstractNumId w:val="16"/>
  </w:num>
  <w:num w:numId="37">
    <w:abstractNumId w:val="158"/>
  </w:num>
  <w:num w:numId="38">
    <w:abstractNumId w:val="131"/>
  </w:num>
  <w:num w:numId="39">
    <w:abstractNumId w:val="148"/>
  </w:num>
  <w:num w:numId="40">
    <w:abstractNumId w:val="122"/>
  </w:num>
  <w:num w:numId="41">
    <w:abstractNumId w:val="38"/>
  </w:num>
  <w:num w:numId="42">
    <w:abstractNumId w:val="92"/>
  </w:num>
  <w:num w:numId="43">
    <w:abstractNumId w:val="116"/>
  </w:num>
  <w:num w:numId="44">
    <w:abstractNumId w:val="69"/>
  </w:num>
  <w:num w:numId="45">
    <w:abstractNumId w:val="115"/>
  </w:num>
  <w:num w:numId="46">
    <w:abstractNumId w:val="41"/>
  </w:num>
  <w:num w:numId="47">
    <w:abstractNumId w:val="118"/>
  </w:num>
  <w:num w:numId="48">
    <w:abstractNumId w:val="9"/>
  </w:num>
  <w:num w:numId="49">
    <w:abstractNumId w:val="114"/>
  </w:num>
  <w:num w:numId="50">
    <w:abstractNumId w:val="32"/>
  </w:num>
  <w:num w:numId="51">
    <w:abstractNumId w:val="105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7"/>
  </w:num>
  <w:num w:numId="57">
    <w:abstractNumId w:val="85"/>
  </w:num>
  <w:num w:numId="58">
    <w:abstractNumId w:val="59"/>
  </w:num>
  <w:num w:numId="59">
    <w:abstractNumId w:val="119"/>
  </w:num>
  <w:num w:numId="60">
    <w:abstractNumId w:val="76"/>
  </w:num>
  <w:num w:numId="61">
    <w:abstractNumId w:val="49"/>
  </w:num>
  <w:num w:numId="62">
    <w:abstractNumId w:val="88"/>
  </w:num>
  <w:num w:numId="63">
    <w:abstractNumId w:val="155"/>
  </w:num>
  <w:num w:numId="64">
    <w:abstractNumId w:val="89"/>
  </w:num>
  <w:num w:numId="65">
    <w:abstractNumId w:val="99"/>
  </w:num>
  <w:num w:numId="66">
    <w:abstractNumId w:val="52"/>
  </w:num>
  <w:num w:numId="67">
    <w:abstractNumId w:val="34"/>
  </w:num>
  <w:num w:numId="68">
    <w:abstractNumId w:val="48"/>
  </w:num>
  <w:num w:numId="69">
    <w:abstractNumId w:val="146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9"/>
  </w:num>
  <w:num w:numId="75">
    <w:abstractNumId w:val="8"/>
  </w:num>
  <w:num w:numId="76">
    <w:abstractNumId w:val="10"/>
  </w:num>
  <w:num w:numId="77">
    <w:abstractNumId w:val="6"/>
  </w:num>
  <w:num w:numId="78">
    <w:abstractNumId w:val="138"/>
  </w:num>
  <w:num w:numId="79">
    <w:abstractNumId w:val="65"/>
  </w:num>
  <w:num w:numId="80">
    <w:abstractNumId w:val="102"/>
  </w:num>
  <w:num w:numId="81">
    <w:abstractNumId w:val="152"/>
  </w:num>
  <w:num w:numId="82">
    <w:abstractNumId w:val="40"/>
  </w:num>
  <w:num w:numId="83">
    <w:abstractNumId w:val="120"/>
  </w:num>
  <w:num w:numId="84">
    <w:abstractNumId w:val="128"/>
  </w:num>
  <w:num w:numId="85">
    <w:abstractNumId w:val="80"/>
  </w:num>
  <w:num w:numId="86">
    <w:abstractNumId w:val="124"/>
  </w:num>
  <w:num w:numId="87">
    <w:abstractNumId w:val="51"/>
  </w:num>
  <w:num w:numId="88">
    <w:abstractNumId w:val="106"/>
  </w:num>
  <w:num w:numId="89">
    <w:abstractNumId w:val="23"/>
  </w:num>
  <w:num w:numId="90">
    <w:abstractNumId w:val="27"/>
  </w:num>
  <w:num w:numId="91">
    <w:abstractNumId w:val="96"/>
  </w:num>
  <w:num w:numId="92">
    <w:abstractNumId w:val="74"/>
  </w:num>
  <w:num w:numId="93">
    <w:abstractNumId w:val="145"/>
  </w:num>
  <w:num w:numId="94">
    <w:abstractNumId w:val="87"/>
  </w:num>
  <w:num w:numId="95">
    <w:abstractNumId w:val="136"/>
  </w:num>
  <w:num w:numId="96">
    <w:abstractNumId w:val="142"/>
  </w:num>
  <w:num w:numId="97">
    <w:abstractNumId w:val="4"/>
  </w:num>
  <w:num w:numId="98">
    <w:abstractNumId w:val="143"/>
  </w:num>
  <w:num w:numId="99">
    <w:abstractNumId w:val="56"/>
  </w:num>
  <w:num w:numId="100">
    <w:abstractNumId w:val="24"/>
  </w:num>
  <w:num w:numId="101">
    <w:abstractNumId w:val="58"/>
  </w:num>
  <w:num w:numId="102">
    <w:abstractNumId w:val="149"/>
  </w:num>
  <w:num w:numId="103">
    <w:abstractNumId w:val="35"/>
  </w:num>
  <w:num w:numId="104">
    <w:abstractNumId w:val="18"/>
  </w:num>
  <w:num w:numId="105">
    <w:abstractNumId w:val="117"/>
  </w:num>
  <w:num w:numId="106">
    <w:abstractNumId w:val="133"/>
  </w:num>
  <w:num w:numId="107">
    <w:abstractNumId w:val="135"/>
  </w:num>
  <w:num w:numId="108">
    <w:abstractNumId w:val="20"/>
  </w:num>
  <w:num w:numId="109">
    <w:abstractNumId w:val="129"/>
  </w:num>
  <w:num w:numId="110">
    <w:abstractNumId w:val="12"/>
  </w:num>
  <w:num w:numId="111">
    <w:abstractNumId w:val="130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4"/>
  </w:num>
  <w:num w:numId="117">
    <w:abstractNumId w:val="156"/>
  </w:num>
  <w:num w:numId="118">
    <w:abstractNumId w:val="110"/>
  </w:num>
  <w:num w:numId="119">
    <w:abstractNumId w:val="153"/>
  </w:num>
  <w:num w:numId="120">
    <w:abstractNumId w:val="121"/>
  </w:num>
  <w:num w:numId="121">
    <w:abstractNumId w:val="66"/>
  </w:num>
  <w:num w:numId="122">
    <w:abstractNumId w:val="140"/>
  </w:num>
  <w:num w:numId="123">
    <w:abstractNumId w:val="64"/>
  </w:num>
  <w:num w:numId="124">
    <w:abstractNumId w:val="151"/>
  </w:num>
  <w:num w:numId="125">
    <w:abstractNumId w:val="157"/>
  </w:num>
  <w:num w:numId="126">
    <w:abstractNumId w:val="134"/>
  </w:num>
  <w:num w:numId="127">
    <w:abstractNumId w:val="36"/>
  </w:num>
  <w:num w:numId="128">
    <w:abstractNumId w:val="63"/>
  </w:num>
  <w:num w:numId="129">
    <w:abstractNumId w:val="126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3"/>
  </w:num>
  <w:num w:numId="135">
    <w:abstractNumId w:val="53"/>
  </w:num>
  <w:num w:numId="136">
    <w:abstractNumId w:val="28"/>
  </w:num>
  <w:num w:numId="137">
    <w:abstractNumId w:val="83"/>
  </w:num>
  <w:num w:numId="138">
    <w:abstractNumId w:val="159"/>
  </w:num>
  <w:num w:numId="139">
    <w:abstractNumId w:val="141"/>
  </w:num>
  <w:num w:numId="140">
    <w:abstractNumId w:val="84"/>
  </w:num>
  <w:num w:numId="141">
    <w:abstractNumId w:val="5"/>
  </w:num>
  <w:num w:numId="142">
    <w:abstractNumId w:val="127"/>
  </w:num>
  <w:num w:numId="143">
    <w:abstractNumId w:val="111"/>
  </w:num>
  <w:num w:numId="144">
    <w:abstractNumId w:val="104"/>
  </w:num>
  <w:num w:numId="145">
    <w:abstractNumId w:val="57"/>
  </w:num>
  <w:num w:numId="146">
    <w:abstractNumId w:val="90"/>
  </w:num>
  <w:num w:numId="147">
    <w:abstractNumId w:val="125"/>
  </w:num>
  <w:num w:numId="148">
    <w:abstractNumId w:val="86"/>
  </w:num>
  <w:num w:numId="149">
    <w:abstractNumId w:val="2"/>
  </w:num>
  <w:num w:numId="150">
    <w:abstractNumId w:val="29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3"/>
  </w:num>
  <w:num w:numId="159">
    <w:abstractNumId w:val="123"/>
  </w:num>
  <w:num w:numId="160">
    <w:abstractNumId w:val="25"/>
  </w:num>
  <w:num w:numId="161">
    <w:abstractNumId w:val="100"/>
  </w:num>
  <w:num w:numId="162">
    <w:abstractNumId w:val="147"/>
  </w:num>
  <w:numIdMacAtCleanup w:val="1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02E0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6B10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21F9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0F7CB6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023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C66C5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8C8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77BB6"/>
    <w:rsid w:val="00280F9B"/>
    <w:rsid w:val="00281264"/>
    <w:rsid w:val="00281C52"/>
    <w:rsid w:val="002843CF"/>
    <w:rsid w:val="00291B93"/>
    <w:rsid w:val="0029258E"/>
    <w:rsid w:val="00292AE4"/>
    <w:rsid w:val="0029305E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D7F93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5C15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96EC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69E6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573A"/>
    <w:rsid w:val="00555D5A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A7CF8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666C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5386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6C1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34AF9"/>
    <w:rsid w:val="00740A96"/>
    <w:rsid w:val="00741CBB"/>
    <w:rsid w:val="0074327B"/>
    <w:rsid w:val="00743E1A"/>
    <w:rsid w:val="007462BA"/>
    <w:rsid w:val="00746ECF"/>
    <w:rsid w:val="00747807"/>
    <w:rsid w:val="007514E2"/>
    <w:rsid w:val="007528F9"/>
    <w:rsid w:val="00754A65"/>
    <w:rsid w:val="00754C15"/>
    <w:rsid w:val="00755A67"/>
    <w:rsid w:val="0075654B"/>
    <w:rsid w:val="00756B55"/>
    <w:rsid w:val="00760CE4"/>
    <w:rsid w:val="00761F05"/>
    <w:rsid w:val="00762ABF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54F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E79BF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16A62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2DD5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11A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3E4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AF7A8A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A6585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A629B"/>
    <w:rsid w:val="00CA75F9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0726B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289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2B98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16DA0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472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2D8D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076E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6CDDB9-183E-475C-ACFB-63551233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1580</Words>
  <Characters>9007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10566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user</cp:lastModifiedBy>
  <cp:revision>65</cp:revision>
  <cp:lastPrinted>2020-04-23T14:47:00Z</cp:lastPrinted>
  <dcterms:created xsi:type="dcterms:W3CDTF">2020-09-02T07:05:00Z</dcterms:created>
  <dcterms:modified xsi:type="dcterms:W3CDTF">2020-09-28T19:26:00Z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