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E3" w:rsidRDefault="004F05E3" w:rsidP="004F05E3">
      <w:pPr>
        <w:jc w:val="center"/>
        <w:rPr>
          <w:rtl/>
        </w:rPr>
      </w:pPr>
    </w:p>
    <w:p w:rsidR="00817F08" w:rsidRPr="00AB2C96" w:rsidRDefault="00817F08" w:rsidP="00817F08">
      <w:pPr>
        <w:spacing w:after="120" w:line="240" w:lineRule="auto"/>
        <w:ind w:left="99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AB2C96">
        <w:rPr>
          <w:rFonts w:ascii="Sakkal Majalla" w:hAnsi="Sakkal Majalla" w:cs="Sakkal Majalla" w:hint="cs"/>
          <w:b/>
          <w:bCs/>
          <w:sz w:val="40"/>
          <w:szCs w:val="40"/>
          <w:rtl/>
        </w:rPr>
        <w:t>عمادة التطوير والجودة</w:t>
      </w:r>
    </w:p>
    <w:p w:rsidR="00817F08" w:rsidRPr="00CD7875" w:rsidRDefault="00817F08" w:rsidP="00817F08">
      <w:pPr>
        <w:spacing w:after="120" w:line="240" w:lineRule="auto"/>
        <w:ind w:left="99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D7875">
        <w:rPr>
          <w:rFonts w:ascii="Sakkal Majalla" w:hAnsi="Sakkal Majalla" w:cs="Sakkal Majalla" w:hint="cs"/>
          <w:b/>
          <w:bCs/>
          <w:sz w:val="36"/>
          <w:szCs w:val="36"/>
          <w:rtl/>
        </w:rPr>
        <w:t>نموذج استجابة البرنامج لملاحظة عمادة التطوير والجودة لملفات الجودة</w:t>
      </w:r>
    </w:p>
    <w:tbl>
      <w:tblPr>
        <w:tblStyle w:val="a4"/>
        <w:tblpPr w:leftFromText="180" w:rightFromText="180" w:vertAnchor="text" w:horzAnchor="margin" w:tblpXSpec="center" w:tblpY="-17"/>
        <w:bidiVisual/>
        <w:tblW w:w="4689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6"/>
      </w:tblGrid>
      <w:tr w:rsidR="00817F08" w:rsidRPr="00EE5BFB" w:rsidTr="003B51D8">
        <w:tc>
          <w:tcPr>
            <w:tcW w:w="1250" w:type="pct"/>
            <w:shd w:val="clear" w:color="auto" w:fill="C4996E"/>
            <w:vAlign w:val="center"/>
          </w:tcPr>
          <w:p w:rsidR="00817F08" w:rsidRPr="00CD7875" w:rsidRDefault="00817F08" w:rsidP="00CD7875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bidi="ar-EG"/>
              </w:rPr>
            </w:pPr>
            <w:r w:rsidRPr="00CD787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الكلية:</w:t>
            </w:r>
          </w:p>
        </w:tc>
        <w:tc>
          <w:tcPr>
            <w:tcW w:w="3750" w:type="pct"/>
            <w:shd w:val="clear" w:color="auto" w:fill="D9D9D9" w:themeFill="background1" w:themeFillShade="D9"/>
            <w:vAlign w:val="center"/>
          </w:tcPr>
          <w:p w:rsidR="00817F08" w:rsidRPr="00D80672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32"/>
                <w:szCs w:val="24"/>
                <w:rtl/>
              </w:rPr>
            </w:pPr>
          </w:p>
        </w:tc>
      </w:tr>
      <w:tr w:rsidR="00817F08" w:rsidRPr="00EE5BFB" w:rsidTr="003B51D8">
        <w:tc>
          <w:tcPr>
            <w:tcW w:w="1250" w:type="pct"/>
            <w:shd w:val="clear" w:color="auto" w:fill="C4996E"/>
            <w:vAlign w:val="center"/>
          </w:tcPr>
          <w:p w:rsidR="00817F08" w:rsidRPr="00CD7875" w:rsidRDefault="00817F08" w:rsidP="00CD7875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bidi="ar-EG"/>
              </w:rPr>
            </w:pPr>
            <w:r w:rsidRPr="00CD787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البرنامج: </w:t>
            </w:r>
          </w:p>
        </w:tc>
        <w:tc>
          <w:tcPr>
            <w:tcW w:w="3750" w:type="pct"/>
            <w:shd w:val="clear" w:color="auto" w:fill="D9D9D9" w:themeFill="background1" w:themeFillShade="D9"/>
            <w:vAlign w:val="center"/>
          </w:tcPr>
          <w:p w:rsidR="00817F08" w:rsidRPr="00D80672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32"/>
                <w:szCs w:val="24"/>
              </w:rPr>
            </w:pPr>
          </w:p>
        </w:tc>
      </w:tr>
      <w:tr w:rsidR="00817F08" w:rsidRPr="00EE5BFB" w:rsidTr="003B51D8">
        <w:tc>
          <w:tcPr>
            <w:tcW w:w="1250" w:type="pct"/>
            <w:shd w:val="clear" w:color="auto" w:fill="C4996E"/>
            <w:vAlign w:val="center"/>
          </w:tcPr>
          <w:p w:rsidR="00817F08" w:rsidRPr="00CD7875" w:rsidRDefault="00817F08" w:rsidP="00CD7875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D787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بيانات التواصل</w:t>
            </w:r>
            <w:r w:rsidRPr="00CD787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3750" w:type="pct"/>
            <w:shd w:val="clear" w:color="auto" w:fill="D9D9D9" w:themeFill="background1" w:themeFillShade="D9"/>
            <w:vAlign w:val="center"/>
          </w:tcPr>
          <w:p w:rsidR="00817F08" w:rsidRPr="00D80672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32"/>
                <w:szCs w:val="24"/>
                <w:rtl/>
              </w:rPr>
            </w:pPr>
          </w:p>
        </w:tc>
      </w:tr>
      <w:tr w:rsidR="00817F08" w:rsidRPr="00EE5BFB" w:rsidTr="003B51D8">
        <w:tc>
          <w:tcPr>
            <w:tcW w:w="1250" w:type="pct"/>
            <w:shd w:val="clear" w:color="auto" w:fill="C4996E"/>
            <w:vAlign w:val="center"/>
          </w:tcPr>
          <w:p w:rsidR="00817F08" w:rsidRPr="00CD7875" w:rsidRDefault="00817F08" w:rsidP="00CD7875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D787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  <w:r w:rsidRPr="00CD787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3750" w:type="pct"/>
            <w:shd w:val="clear" w:color="auto" w:fill="D9D9D9" w:themeFill="background1" w:themeFillShade="D9"/>
            <w:vAlign w:val="center"/>
          </w:tcPr>
          <w:p w:rsidR="00817F08" w:rsidRPr="00D80672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32"/>
                <w:szCs w:val="24"/>
                <w:rtl/>
              </w:rPr>
            </w:pPr>
          </w:p>
        </w:tc>
      </w:tr>
      <w:tr w:rsidR="00817F08" w:rsidRPr="00EE5BFB" w:rsidTr="003B51D8">
        <w:tc>
          <w:tcPr>
            <w:tcW w:w="1250" w:type="pct"/>
            <w:shd w:val="clear" w:color="auto" w:fill="C4996E"/>
            <w:vAlign w:val="center"/>
          </w:tcPr>
          <w:p w:rsidR="00817F08" w:rsidRPr="00CD7875" w:rsidRDefault="00817F08" w:rsidP="00CD7875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D787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  <w:r w:rsidRPr="00CD787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3750" w:type="pct"/>
            <w:shd w:val="clear" w:color="auto" w:fill="D9D9D9" w:themeFill="background1" w:themeFillShade="D9"/>
            <w:vAlign w:val="center"/>
          </w:tcPr>
          <w:p w:rsidR="00817F08" w:rsidRPr="00D80672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32"/>
                <w:szCs w:val="24"/>
                <w:rtl/>
              </w:rPr>
            </w:pPr>
          </w:p>
        </w:tc>
      </w:tr>
      <w:tr w:rsidR="00817F08" w:rsidRPr="00EE5BFB" w:rsidTr="003B51D8">
        <w:tc>
          <w:tcPr>
            <w:tcW w:w="1250" w:type="pct"/>
            <w:shd w:val="clear" w:color="auto" w:fill="C4996E"/>
            <w:vAlign w:val="center"/>
          </w:tcPr>
          <w:p w:rsidR="00817F08" w:rsidRPr="00CD7875" w:rsidRDefault="00817F08" w:rsidP="00CD7875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D787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البريد </w:t>
            </w:r>
            <w:r w:rsidRPr="00CD787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الإلكتروني: </w:t>
            </w:r>
          </w:p>
        </w:tc>
        <w:tc>
          <w:tcPr>
            <w:tcW w:w="3750" w:type="pct"/>
            <w:shd w:val="clear" w:color="auto" w:fill="D9D9D9" w:themeFill="background1" w:themeFillShade="D9"/>
            <w:vAlign w:val="center"/>
          </w:tcPr>
          <w:p w:rsidR="00817F08" w:rsidRPr="00D80672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32"/>
                <w:szCs w:val="24"/>
                <w:rtl/>
              </w:rPr>
            </w:pPr>
          </w:p>
        </w:tc>
      </w:tr>
      <w:tr w:rsidR="00817F08" w:rsidRPr="00EE5BFB" w:rsidTr="003B51D8">
        <w:tc>
          <w:tcPr>
            <w:tcW w:w="1250" w:type="pct"/>
            <w:shd w:val="clear" w:color="auto" w:fill="C4996E"/>
            <w:vAlign w:val="center"/>
          </w:tcPr>
          <w:p w:rsidR="00817F08" w:rsidRPr="00CD7875" w:rsidRDefault="00817F08" w:rsidP="00CD7875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D787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الهاتف </w:t>
            </w:r>
            <w:r w:rsidRPr="00CD787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الجوال: </w:t>
            </w:r>
          </w:p>
        </w:tc>
        <w:tc>
          <w:tcPr>
            <w:tcW w:w="3750" w:type="pct"/>
            <w:shd w:val="clear" w:color="auto" w:fill="D9D9D9" w:themeFill="background1" w:themeFillShade="D9"/>
            <w:vAlign w:val="center"/>
          </w:tcPr>
          <w:p w:rsidR="00817F08" w:rsidRPr="00D80672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32"/>
                <w:szCs w:val="24"/>
                <w:rtl/>
              </w:rPr>
            </w:pPr>
          </w:p>
        </w:tc>
      </w:tr>
    </w:tbl>
    <w:p w:rsidR="00817F08" w:rsidRDefault="00817F08" w:rsidP="00817F08">
      <w:pPr>
        <w:spacing w:line="240" w:lineRule="auto"/>
        <w:jc w:val="center"/>
        <w:rPr>
          <w:rFonts w:asciiTheme="majorBidi" w:hAnsiTheme="majorBidi" w:cstheme="majorBidi"/>
          <w:b/>
          <w:bCs/>
          <w:color w:val="806000" w:themeColor="accent4" w:themeShade="80"/>
          <w:sz w:val="28"/>
          <w:szCs w:val="28"/>
          <w:rtl/>
        </w:rPr>
      </w:pPr>
    </w:p>
    <w:tbl>
      <w:tblPr>
        <w:tblStyle w:val="a4"/>
        <w:tblpPr w:leftFromText="180" w:rightFromText="180" w:vertAnchor="text" w:horzAnchor="margin" w:tblpXSpec="center" w:tblpY="-60"/>
        <w:bidiVisual/>
        <w:tblW w:w="4717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5747"/>
        <w:gridCol w:w="3545"/>
      </w:tblGrid>
      <w:tr w:rsidR="00817F08" w:rsidRPr="00EE5BFB" w:rsidTr="00CD7875">
        <w:trPr>
          <w:trHeight w:val="538"/>
        </w:trPr>
        <w:tc>
          <w:tcPr>
            <w:tcW w:w="476" w:type="pct"/>
            <w:shd w:val="clear" w:color="auto" w:fill="C4996E"/>
            <w:vAlign w:val="center"/>
          </w:tcPr>
          <w:p w:rsidR="00817F08" w:rsidRPr="00CD7875" w:rsidRDefault="00817F08" w:rsidP="00CD787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D787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الرقم</w:t>
            </w:r>
          </w:p>
        </w:tc>
        <w:tc>
          <w:tcPr>
            <w:tcW w:w="2798" w:type="pct"/>
            <w:shd w:val="clear" w:color="auto" w:fill="C4996E"/>
          </w:tcPr>
          <w:p w:rsidR="00817F08" w:rsidRPr="00CD7875" w:rsidRDefault="00817F08" w:rsidP="00CD787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D787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الملاحظة</w:t>
            </w:r>
          </w:p>
        </w:tc>
        <w:tc>
          <w:tcPr>
            <w:tcW w:w="1726" w:type="pct"/>
            <w:shd w:val="clear" w:color="auto" w:fill="C4996E"/>
          </w:tcPr>
          <w:p w:rsidR="00817F08" w:rsidRPr="00CD7875" w:rsidRDefault="00817F08" w:rsidP="00CD787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D7875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استجابة البرنامج</w:t>
            </w:r>
          </w:p>
        </w:tc>
      </w:tr>
      <w:tr w:rsidR="00817F08" w:rsidRPr="00EE5BFB" w:rsidTr="00CD7875">
        <w:tc>
          <w:tcPr>
            <w:tcW w:w="47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</w:rPr>
            </w:pPr>
          </w:p>
        </w:tc>
        <w:tc>
          <w:tcPr>
            <w:tcW w:w="2798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</w:tr>
      <w:tr w:rsidR="00817F08" w:rsidRPr="00EE5BFB" w:rsidTr="00CD7875">
        <w:tc>
          <w:tcPr>
            <w:tcW w:w="47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</w:rPr>
            </w:pPr>
          </w:p>
        </w:tc>
        <w:tc>
          <w:tcPr>
            <w:tcW w:w="2798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</w:rPr>
            </w:pPr>
          </w:p>
        </w:tc>
      </w:tr>
      <w:tr w:rsidR="00817F08" w:rsidRPr="00EE5BFB" w:rsidTr="00CD7875">
        <w:tc>
          <w:tcPr>
            <w:tcW w:w="47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  <w:tc>
          <w:tcPr>
            <w:tcW w:w="2798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</w:tr>
      <w:tr w:rsidR="00817F08" w:rsidRPr="00EE5BFB" w:rsidTr="00CD7875">
        <w:tc>
          <w:tcPr>
            <w:tcW w:w="47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  <w:tc>
          <w:tcPr>
            <w:tcW w:w="2798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</w:tr>
      <w:tr w:rsidR="00817F08" w:rsidRPr="00EE5BFB" w:rsidTr="00CD7875">
        <w:tc>
          <w:tcPr>
            <w:tcW w:w="47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  <w:tc>
          <w:tcPr>
            <w:tcW w:w="2798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</w:tr>
      <w:tr w:rsidR="00817F08" w:rsidRPr="00EE5BFB" w:rsidTr="00CD7875">
        <w:tc>
          <w:tcPr>
            <w:tcW w:w="47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  <w:tc>
          <w:tcPr>
            <w:tcW w:w="2798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</w:tr>
      <w:tr w:rsidR="00817F08" w:rsidRPr="00EE5BFB" w:rsidTr="00CD7875">
        <w:tc>
          <w:tcPr>
            <w:tcW w:w="47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  <w:tc>
          <w:tcPr>
            <w:tcW w:w="2798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D9D9D9" w:themeFill="background1" w:themeFillShade="D9"/>
            <w:vAlign w:val="center"/>
          </w:tcPr>
          <w:p w:rsidR="00817F08" w:rsidRPr="00CD7875" w:rsidRDefault="00817F08" w:rsidP="003B51D8">
            <w:pPr>
              <w:spacing w:after="120"/>
              <w:jc w:val="center"/>
              <w:rPr>
                <w:rFonts w:ascii="Alinma TheSans" w:hAnsi="Alinma TheSans" w:cs="Alinma TheSans"/>
                <w:sz w:val="24"/>
                <w:szCs w:val="24"/>
                <w:rtl/>
              </w:rPr>
            </w:pPr>
          </w:p>
        </w:tc>
      </w:tr>
    </w:tbl>
    <w:p w:rsidR="00817F08" w:rsidRPr="00CD7875" w:rsidRDefault="00817F08" w:rsidP="00CD7875">
      <w:pPr>
        <w:spacing w:after="120" w:line="240" w:lineRule="auto"/>
        <w:ind w:left="99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CD7875">
        <w:rPr>
          <w:rFonts w:ascii="Sakkal Majalla" w:hAnsi="Sakkal Majalla" w:cs="Sakkal Majalla" w:hint="cs"/>
          <w:b/>
          <w:bCs/>
          <w:sz w:val="36"/>
          <w:szCs w:val="36"/>
          <w:rtl/>
        </w:rPr>
        <w:t>اعتماد نموذج الاستجابة</w:t>
      </w:r>
    </w:p>
    <w:tbl>
      <w:tblPr>
        <w:tblStyle w:val="5-3"/>
        <w:bidiVisual/>
        <w:tblW w:w="4702" w:type="pct"/>
        <w:jc w:val="center"/>
        <w:tblLook w:val="04A0" w:firstRow="1" w:lastRow="0" w:firstColumn="1" w:lastColumn="0" w:noHBand="0" w:noVBand="1"/>
      </w:tblPr>
      <w:tblGrid>
        <w:gridCol w:w="1524"/>
        <w:gridCol w:w="8731"/>
      </w:tblGrid>
      <w:tr w:rsidR="00817F08" w:rsidRPr="008B43B4" w:rsidTr="003B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shd w:val="clear" w:color="auto" w:fill="C4996E"/>
          </w:tcPr>
          <w:p w:rsidR="00817F08" w:rsidRPr="008B43B4" w:rsidRDefault="00817F08" w:rsidP="003B51D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4257" w:type="pct"/>
            <w:shd w:val="clear" w:color="auto" w:fill="C4996E"/>
          </w:tcPr>
          <w:p w:rsidR="00817F08" w:rsidRPr="008B43B4" w:rsidRDefault="00817F08" w:rsidP="003B51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817F08" w:rsidRPr="008B43B4" w:rsidTr="003B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shd w:val="clear" w:color="auto" w:fill="C4996E"/>
          </w:tcPr>
          <w:p w:rsidR="00817F08" w:rsidRPr="008B43B4" w:rsidRDefault="00817F08" w:rsidP="003B51D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4257" w:type="pct"/>
          </w:tcPr>
          <w:p w:rsidR="00817F08" w:rsidRPr="008B43B4" w:rsidRDefault="00817F08" w:rsidP="003B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17F08" w:rsidRPr="008B43B4" w:rsidTr="003B51D8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shd w:val="clear" w:color="auto" w:fill="C4996E"/>
          </w:tcPr>
          <w:p w:rsidR="00817F08" w:rsidRPr="008B43B4" w:rsidRDefault="00817F08" w:rsidP="003B51D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4257" w:type="pct"/>
          </w:tcPr>
          <w:p w:rsidR="00817F08" w:rsidRPr="008B43B4" w:rsidRDefault="00817F08" w:rsidP="003B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17F08" w:rsidRPr="008B43B4" w:rsidTr="003B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shd w:val="clear" w:color="auto" w:fill="C4996E"/>
          </w:tcPr>
          <w:p w:rsidR="00817F08" w:rsidRPr="008B43B4" w:rsidRDefault="00817F08" w:rsidP="003B51D8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4257" w:type="pct"/>
          </w:tcPr>
          <w:p w:rsidR="00817F08" w:rsidRPr="008B43B4" w:rsidRDefault="00817F08" w:rsidP="003B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:rsidR="004F05E3" w:rsidRPr="00006FEA" w:rsidRDefault="004F05E3" w:rsidP="004F05E3">
      <w:pPr>
        <w:jc w:val="both"/>
        <w:rPr>
          <w:rFonts w:cs="AL-Mohanad"/>
          <w:sz w:val="2"/>
          <w:szCs w:val="2"/>
          <w:rtl/>
        </w:rPr>
      </w:pPr>
    </w:p>
    <w:p w:rsidR="004F05E3" w:rsidRPr="00F54890" w:rsidRDefault="004F05E3" w:rsidP="004F05E3">
      <w:pPr>
        <w:jc w:val="both"/>
        <w:rPr>
          <w:rFonts w:cs="AL-Mohanad"/>
          <w:sz w:val="32"/>
          <w:szCs w:val="32"/>
          <w:rtl/>
        </w:rPr>
      </w:pPr>
    </w:p>
    <w:p w:rsidR="00016A9B" w:rsidRDefault="00AA6FE3"/>
    <w:sectPr w:rsidR="00016A9B" w:rsidSect="0093542B">
      <w:headerReference w:type="default" r:id="rId6"/>
      <w:footerReference w:type="default" r:id="rId7"/>
      <w:pgSz w:w="11906" w:h="16838"/>
      <w:pgMar w:top="1833" w:right="282" w:bottom="567" w:left="709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E3" w:rsidRDefault="00AA6FE3">
      <w:pPr>
        <w:spacing w:after="0" w:line="240" w:lineRule="auto"/>
      </w:pPr>
      <w:r>
        <w:separator/>
      </w:r>
    </w:p>
  </w:endnote>
  <w:endnote w:type="continuationSeparator" w:id="0">
    <w:p w:rsidR="00AA6FE3" w:rsidRDefault="00AA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inma TheSans">
    <w:altName w:val="Segoe UI"/>
    <w:panose1 w:val="00000000000000000000"/>
    <w:charset w:val="00"/>
    <w:family w:val="swiss"/>
    <w:notTrueType/>
    <w:pitch w:val="variable"/>
    <w:sig w:usb0="00000000" w:usb1="80000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4F" w:rsidRDefault="00AA6F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rtl/>
      </w:rPr>
    </w:pPr>
  </w:p>
  <w:p w:rsidR="0004174F" w:rsidRDefault="00AA6F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E3" w:rsidRDefault="00AA6FE3">
      <w:pPr>
        <w:spacing w:after="0" w:line="240" w:lineRule="auto"/>
      </w:pPr>
      <w:r>
        <w:separator/>
      </w:r>
    </w:p>
  </w:footnote>
  <w:footnote w:type="continuationSeparator" w:id="0">
    <w:p w:rsidR="00AA6FE3" w:rsidRDefault="00AA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4F" w:rsidRDefault="004F05E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105381AA" wp14:editId="6EA21745">
              <wp:simplePos x="0" y="0"/>
              <wp:positionH relativeFrom="column">
                <wp:posOffset>4906010</wp:posOffset>
              </wp:positionH>
              <wp:positionV relativeFrom="paragraph">
                <wp:posOffset>320040</wp:posOffset>
              </wp:positionV>
              <wp:extent cx="1945005" cy="375285"/>
              <wp:effectExtent l="0" t="0" r="0" b="571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94500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74F" w:rsidRPr="009C64D1" w:rsidRDefault="004F05E3" w:rsidP="0093542B">
                          <w:pPr>
                            <w:spacing w:line="240" w:lineRule="auto"/>
                            <w:textDirection w:val="btLr"/>
                            <w:rPr>
                              <w:rtl/>
                            </w:rPr>
                          </w:pPr>
                          <w:r>
                            <w:rPr>
                              <w:rFonts w:ascii="Sakkal Majalla" w:eastAsia="Sakkal Majalla" w:hAnsi="Sakkal Majalla" w:cs="Sakkal Majalla" w:hint="cs"/>
                              <w:color w:val="3B3838"/>
                              <w:sz w:val="36"/>
                              <w:szCs w:val="36"/>
                              <w:rtl/>
                            </w:rPr>
                            <w:t>عمادة التطوير والجودة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5381AA" id="مستطيل 2" o:spid="_x0000_s1026" style="position:absolute;left:0;text-align:left;margin-left:386.3pt;margin-top:25.2pt;width:153.15pt;height:29.55pt;flip:x;z-index:25166336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" filled="f" stroked="f">
              <v:textbox inset="2.53958mm,1.2694mm,2.53958mm,1.2694mm">
                <w:txbxContent>
                  <w:p w:rsidR="0004174F" w:rsidRPr="009C64D1" w:rsidRDefault="004F05E3" w:rsidP="0093542B">
                    <w:pPr>
                      <w:spacing w:line="240" w:lineRule="auto"/>
                      <w:textDirection w:val="btLr"/>
                      <w:rPr>
                        <w:rtl/>
                      </w:rPr>
                    </w:pPr>
                    <w:r>
                      <w:rPr>
                        <w:rFonts w:ascii="Sakkal Majalla" w:eastAsia="Sakkal Majalla" w:hAnsi="Sakkal Majalla" w:cs="Sakkal Majalla" w:hint="cs"/>
                        <w:color w:val="3B3838"/>
                        <w:sz w:val="36"/>
                        <w:szCs w:val="36"/>
                        <w:rtl/>
                      </w:rPr>
                      <w:t>عمادة التطوير والجودة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B639AF7" wp14:editId="173CDAF6">
              <wp:simplePos x="0" y="0"/>
              <wp:positionH relativeFrom="column">
                <wp:posOffset>5151755</wp:posOffset>
              </wp:positionH>
              <wp:positionV relativeFrom="paragraph">
                <wp:posOffset>73660</wp:posOffset>
              </wp:positionV>
              <wp:extent cx="1381125" cy="375285"/>
              <wp:effectExtent l="0" t="0" r="0" b="5715"/>
              <wp:wrapNone/>
              <wp:docPr id="219" name="مستطيل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38112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4174F" w:rsidRPr="009C64D1" w:rsidRDefault="004F05E3" w:rsidP="0093542B">
                          <w:pPr>
                            <w:spacing w:line="240" w:lineRule="auto"/>
                            <w:textDirection w:val="btLr"/>
                          </w:pPr>
                          <w:r w:rsidRPr="009C64D1">
                            <w:rPr>
                              <w:rFonts w:ascii="Sakkal Majalla" w:eastAsia="Sakkal Majalla" w:hAnsi="Sakkal Majalla" w:cs="Sakkal Majalla"/>
                              <w:color w:val="3B3838"/>
                              <w:sz w:val="36"/>
                              <w:szCs w:val="36"/>
                              <w:rtl/>
                            </w:rPr>
                            <w:t>جامعة</w:t>
                          </w:r>
                          <w:r w:rsidRPr="009C64D1">
                            <w:rPr>
                              <w:rFonts w:ascii="Sakkal Majalla" w:eastAsia="Sakkal Majalla" w:hAnsi="Sakkal Majalla" w:cs="Sakkal Majalla"/>
                              <w:color w:val="3B3838"/>
                              <w:sz w:val="36"/>
                            </w:rPr>
                            <w:t xml:space="preserve"> </w:t>
                          </w:r>
                          <w:r w:rsidRPr="009C64D1">
                            <w:rPr>
                              <w:rFonts w:ascii="Sakkal Majalla" w:eastAsia="Sakkal Majalla" w:hAnsi="Sakkal Majalla" w:cs="Sakkal Majalla"/>
                              <w:color w:val="3B3838"/>
                              <w:sz w:val="36"/>
                              <w:szCs w:val="36"/>
                              <w:rtl/>
                            </w:rPr>
                            <w:t>شقراء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39AF7" id="مستطيل 219" o:spid="_x0000_s1027" style="position:absolute;left:0;text-align:left;margin-left:405.65pt;margin-top:5.8pt;width:108.75pt;height:29.55pt;flip:x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" filled="f" stroked="f">
              <v:textbox inset="2.53958mm,1.2694mm,2.53958mm,1.2694mm">
                <w:txbxContent>
                  <w:p w:rsidR="0004174F" w:rsidRPr="009C64D1" w:rsidRDefault="004F05E3" w:rsidP="0093542B">
                    <w:pPr>
                      <w:spacing w:line="240" w:lineRule="auto"/>
                      <w:textDirection w:val="btLr"/>
                    </w:pPr>
                    <w:r w:rsidRPr="009C64D1">
                      <w:rPr>
                        <w:rFonts w:ascii="Sakkal Majalla" w:eastAsia="Sakkal Majalla" w:hAnsi="Sakkal Majalla" w:cs="Sakkal Majalla"/>
                        <w:color w:val="3B3838"/>
                        <w:sz w:val="36"/>
                        <w:szCs w:val="36"/>
                        <w:rtl/>
                      </w:rPr>
                      <w:t>جامعة</w:t>
                    </w:r>
                    <w:r w:rsidRPr="009C64D1">
                      <w:rPr>
                        <w:rFonts w:ascii="Sakkal Majalla" w:eastAsia="Sakkal Majalla" w:hAnsi="Sakkal Majalla" w:cs="Sakkal Majalla"/>
                        <w:color w:val="3B3838"/>
                        <w:sz w:val="36"/>
                      </w:rPr>
                      <w:t xml:space="preserve"> </w:t>
                    </w:r>
                    <w:r w:rsidRPr="009C64D1">
                      <w:rPr>
                        <w:rFonts w:ascii="Sakkal Majalla" w:eastAsia="Sakkal Majalla" w:hAnsi="Sakkal Majalla" w:cs="Sakkal Majalla"/>
                        <w:color w:val="3B3838"/>
                        <w:sz w:val="36"/>
                        <w:szCs w:val="36"/>
                        <w:rtl/>
                      </w:rPr>
                      <w:t>شقراء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4A8D20E" wp14:editId="2B8F2FE4">
          <wp:simplePos x="0" y="0"/>
          <wp:positionH relativeFrom="page">
            <wp:posOffset>5447665</wp:posOffset>
          </wp:positionH>
          <wp:positionV relativeFrom="paragraph">
            <wp:posOffset>-579755</wp:posOffset>
          </wp:positionV>
          <wp:extent cx="2023110" cy="922655"/>
          <wp:effectExtent l="0" t="0" r="0" b="0"/>
          <wp:wrapNone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110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F2CF846" wp14:editId="6B3D62FA">
          <wp:simplePos x="0" y="0"/>
          <wp:positionH relativeFrom="column">
            <wp:posOffset>-206375</wp:posOffset>
          </wp:positionH>
          <wp:positionV relativeFrom="paragraph">
            <wp:posOffset>-388620</wp:posOffset>
          </wp:positionV>
          <wp:extent cx="1437669" cy="1038860"/>
          <wp:effectExtent l="0" t="0" r="0" b="889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669" cy="1038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D0B10F3" wp14:editId="1C960522">
          <wp:simplePos x="0" y="0"/>
          <wp:positionH relativeFrom="margin">
            <wp:align>center</wp:align>
          </wp:positionH>
          <wp:positionV relativeFrom="paragraph">
            <wp:posOffset>-434340</wp:posOffset>
          </wp:positionV>
          <wp:extent cx="1472565" cy="1135380"/>
          <wp:effectExtent l="0" t="0" r="0" b="7620"/>
          <wp:wrapTight wrapText="bothSides">
            <wp:wrapPolygon edited="0">
              <wp:start x="17688" y="21600"/>
              <wp:lineTo x="19644" y="15801"/>
              <wp:lineTo x="21600" y="13264"/>
              <wp:lineTo x="21600" y="11815"/>
              <wp:lineTo x="12938" y="10003"/>
              <wp:lineTo x="19923" y="8191"/>
              <wp:lineTo x="20762" y="4204"/>
              <wp:lineTo x="19644" y="4204"/>
              <wp:lineTo x="20762" y="2030"/>
              <wp:lineTo x="20482" y="217"/>
              <wp:lineTo x="16011" y="217"/>
              <wp:lineTo x="1481" y="217"/>
              <wp:lineTo x="922" y="2392"/>
              <wp:lineTo x="643" y="4566"/>
              <wp:lineTo x="1202" y="5654"/>
              <wp:lineTo x="4555" y="10003"/>
              <wp:lineTo x="363" y="11452"/>
              <wp:lineTo x="363" y="13989"/>
              <wp:lineTo x="2040" y="15801"/>
              <wp:lineTo x="922" y="16526"/>
              <wp:lineTo x="2040" y="18338"/>
              <wp:lineTo x="5393" y="21600"/>
              <wp:lineTo x="17688" y="21600"/>
            </wp:wrapPolygon>
          </wp:wrapTight>
          <wp:docPr id="28" name="Picture 6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F83201-D4F8-CB29-1993-D94D05B09C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6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6F83201-D4F8-CB29-1993-D94D05B09C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 flipH="1" flipV="1">
                    <a:off x="0" y="0"/>
                    <a:ext cx="147256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E3"/>
    <w:rsid w:val="004E5AE8"/>
    <w:rsid w:val="004F05E3"/>
    <w:rsid w:val="0054279D"/>
    <w:rsid w:val="00817F08"/>
    <w:rsid w:val="00AA6FE3"/>
    <w:rsid w:val="00CD7875"/>
    <w:rsid w:val="00F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A5A6C07-F663-4D19-9874-E4C40B1F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E3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05E3"/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4F05E3"/>
    <w:pPr>
      <w:bidi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3">
    <w:name w:val="Grid Table 5 Dark Accent 3"/>
    <w:basedOn w:val="a1"/>
    <w:uiPriority w:val="50"/>
    <w:rsid w:val="00817F08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5">
    <w:name w:val="footer"/>
    <w:basedOn w:val="a"/>
    <w:link w:val="Char0"/>
    <w:uiPriority w:val="99"/>
    <w:unhideWhenUsed/>
    <w:rsid w:val="00817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17F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cp:keywords/>
  <dc:description/>
  <cp:lastModifiedBy>حساب Microsoft</cp:lastModifiedBy>
  <cp:revision>3</cp:revision>
  <dcterms:created xsi:type="dcterms:W3CDTF">2023-10-17T19:59:00Z</dcterms:created>
  <dcterms:modified xsi:type="dcterms:W3CDTF">2023-10-17T20:03:00Z</dcterms:modified>
</cp:coreProperties>
</file>